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7504F" w14:textId="3F3EDEF9" w:rsidR="000E349C" w:rsidRPr="00980108" w:rsidRDefault="00D97EF3" w:rsidP="00203850">
      <w:pPr>
        <w:spacing w:line="312" w:lineRule="auto"/>
        <w:jc w:val="center"/>
        <w:rPr>
          <w:rFonts w:cs="Times New Roman"/>
          <w:b/>
          <w:szCs w:val="28"/>
        </w:rPr>
      </w:pPr>
      <w:r>
        <w:rPr>
          <w:rFonts w:cs="Times New Roman"/>
          <w:b/>
          <w:noProof/>
          <w:szCs w:val="28"/>
          <w:lang w:val="vi-VN" w:eastAsia="vi-VN"/>
        </w:rPr>
        <mc:AlternateContent>
          <mc:Choice Requires="wpg">
            <w:drawing>
              <wp:anchor distT="0" distB="0" distL="114300" distR="114300" simplePos="0" relativeHeight="251659264" behindDoc="0" locked="0" layoutInCell="1" allowOverlap="1" wp14:anchorId="69FCC32E" wp14:editId="5CADA630">
                <wp:simplePos x="0" y="0"/>
                <wp:positionH relativeFrom="column">
                  <wp:posOffset>-984601</wp:posOffset>
                </wp:positionH>
                <wp:positionV relativeFrom="paragraph">
                  <wp:posOffset>-569965</wp:posOffset>
                </wp:positionV>
                <wp:extent cx="7353300" cy="10496550"/>
                <wp:effectExtent l="0" t="0" r="0" b="0"/>
                <wp:wrapNone/>
                <wp:docPr id="16" name="Group 16"/>
                <wp:cNvGraphicFramePr/>
                <a:graphic xmlns:a="http://schemas.openxmlformats.org/drawingml/2006/main">
                  <a:graphicData uri="http://schemas.microsoft.com/office/word/2010/wordprocessingGroup">
                    <wpg:wgp>
                      <wpg:cNvGrpSpPr/>
                      <wpg:grpSpPr>
                        <a:xfrm>
                          <a:off x="0" y="0"/>
                          <a:ext cx="7353300" cy="10496550"/>
                          <a:chOff x="0" y="286614"/>
                          <a:chExt cx="7353300" cy="10496550"/>
                        </a:xfrm>
                      </wpg:grpSpPr>
                      <pic:pic xmlns:pic="http://schemas.openxmlformats.org/drawingml/2006/picture">
                        <pic:nvPicPr>
                          <pic:cNvPr id="5" name="Picture 5" descr="D:\Drive\TBN\Report\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286614"/>
                            <a:ext cx="7353300" cy="10496550"/>
                          </a:xfrm>
                          <a:prstGeom prst="rect">
                            <a:avLst/>
                          </a:prstGeom>
                          <a:noFill/>
                          <a:ln>
                            <a:noFill/>
                          </a:ln>
                        </pic:spPr>
                      </pic:pic>
                      <wps:wsp>
                        <wps:cNvPr id="7" name="Rectangle 7"/>
                        <wps:cNvSpPr/>
                        <wps:spPr>
                          <a:xfrm>
                            <a:off x="228600" y="2247900"/>
                            <a:ext cx="6889531" cy="15188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F9BB5" w14:textId="7EC03078" w:rsidR="00C714C6" w:rsidRPr="00A43DDF" w:rsidRDefault="00C714C6" w:rsidP="00D97EF3">
                              <w:pPr>
                                <w:spacing w:after="0" w:line="240" w:lineRule="auto"/>
                                <w:rPr>
                                  <w:rFonts w:ascii="Impact" w:hAnsi="Impact"/>
                                  <w:color w:val="1F3864" w:themeColor="accent5" w:themeShade="80"/>
                                  <w:sz w:val="54"/>
                                </w:rPr>
                              </w:pPr>
                              <w:bookmarkStart w:id="0" w:name="OLE_LINK183"/>
                              <w:bookmarkStart w:id="1" w:name="OLE_LINK184"/>
                              <w:bookmarkStart w:id="2" w:name="_Hlk504401199"/>
                              <w:r w:rsidRPr="00A43DDF">
                                <w:rPr>
                                  <w:rFonts w:ascii="Impact" w:hAnsi="Impact"/>
                                  <w:color w:val="1F3864" w:themeColor="accent5" w:themeShade="80"/>
                                  <w:sz w:val="54"/>
                                </w:rPr>
                                <w:t>Assessing risks of farmers and agricultural production in Vietnam</w:t>
                              </w:r>
                              <w:bookmarkEnd w:id="0"/>
                              <w:bookmarkEnd w:id="1"/>
                              <w:bookmarkEnd w:id="2"/>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6" o:spid="_x0000_s1026" style="position:absolute;left:0;text-align:left;margin-left:-77.55pt;margin-top:-44.9pt;width:579pt;height:826.5pt;z-index:251659264" coordorigin=",2866" coordsize="73533,104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nX/4Pbf+TiPgT/2Lmpf+lMVf0UV/Ov8A&#10;8Htv/JxHwJ/7FzUv/SmKgD9cv+CEH/KHz9nr/sULb+bV9bV8k/8ABCD/AJQ+fs9f9ihbfzavragA&#10;OcHHWvz9+Pv/AAXj0/4V/tReNfhf4S+CHxU+J+pfD+eO11e90GCMwQTMu7ZhucDPXvX6BV+cf/BK&#10;bn/grZ+3F/2Mtl/6KoAb/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OT/gmH/wApmf24v+wtpP8A6SJX6N1+cn/B&#10;MP8A5TM/txf9hbSf/SRK/RugAr+df/g9t/5OI+BP/Yual/6UxV/RRX86/wDwe2/8nEfAn/sXNS/9&#10;KYqAP1y/4IQf8ofP2ev+xQtv5tX1tXyT/wAEIP8AlD5+z1/2KFt/Nq+tqACvzj/4JTf8pbP24v8A&#10;sZbL/wBFV+jlfnH/AMEpv+Utn7cX/Yy2X/oqgD9H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85P8AgmH/AMpmf24v+wtpP/pIlfo3X5yf8Ew/+UzP7cX/AGFtJ/8ASRK/RugAr+df/g9t/wCT&#10;iPgT/wBi5qX/AKUxV/RRX86//B7b/wAnEfAn/sXNS/8ASmKgD9cv+CEH/KHz9nr/ALFC2/m1fW1f&#10;JP8AwQg/5Q+fs9f9ihbfzavragAr84/+CU3/ACls/bi/7GWy/wDRVfo5X5x/8Epv+Utn7cX/AGMt&#10;l/6KoA/Ry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zk/4Jh/8AKZn9uL/sLaT/AOki&#10;V+jdfnJ/wTD/AOUzP7cX/YW0n/0kSv0boAK/nX/4Pbf+TiPgT/2Lmpf+lMVf0UV/Ov8A8Htv/JxH&#10;wJ/7FzUv/SmKgD9cv+CEH/KHz9nr/sULb+bV9bV8k/8ABCD/AJQ+fs9f9ihbfzavragAr84/+CU3&#10;/KWz9uL/ALGWy/8ARVfo5X5x/wDBKb/lLZ+3F/2Mtl/6KoA/Ry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OT/AIJh/wDKZn9uL/sLaT/6SJX6N1+cn/BMP/lMz+3F/wBhbSf/AEkSv0boAK/n&#10;X/4Pbf8Ak4j4E/8AYual/wClMVf0UV/Ov/we2/8AJxHwJ/7FzUv/AEpioA/XL/ghB/yh8/Z6/wCx&#10;Qtv5tX1tXyT/AMEIP+UPn7PX/YoW382r62oAK/OP/glN/wApbP24v+xlsv8A0VX6OV+cf/BKb/lL&#10;Z+3F/wBjLZf+iqAP0c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k/4Jh/8pmf24v+wtpP&#10;/pIlfo3X5yf8Ew/+UzP7cX/YW0n/ANJEr9G6ACv51/8Ag9t/5OI+BP8A2Lmpf+lMVf0UV/Ov/wAH&#10;tv8AycR8Cf8AsXNS/wDSmKgD9cv+CEH/ACh8/Z6/7FC2/m1fW1fJP/BCD/lD5+z1/wBihbfzavra&#10;gAr84/8AglN/yls/bi/7GWy/9FV+jlfnH/wSm/5S2ftxf9jLZf8AoqgD9H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85P+CYf/KZn9uL/ALC2k/8ApIlfo3X5yf8ABMP/AJTM/txf9hbSf/SR&#10;K/RugAr+df8A4Pbf+TiPgT/2Lmpf+lMVf0UV/Ov/AMHtv/JxHwJ/7FzUv/SmKgD9cv8AghB/yh8/&#10;Z6/7FC2/m1fW1fJP/BCD/lD5+z1/2KFt/Nq+tqACvzj/AOCU3/KWz9uL/sZbL/0VX6OV+cf/AASm&#10;/wCUtn7cX/Yy2X/oqgD9H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85P+CYf/ACmZ/bi/&#10;7C2k/wDpIlfo3X5yf8Ew/wDlMz+3F/2FtJ/9JEr9G6ACv51/+D23/k4j4E/9i5qX/pTFX9FFfzr/&#10;APB7b/ycR8Cf+xc1L/0pioA/XL/ghB/yh8/Z6/7FC2/m1fW1fJP/AAQg/wCUPn7PX/YoW382r62o&#10;AK/OP/glN/yls/bi/wCxlsv/AEVX6OV+cf8AwSm/5S2ftxf9jLZf+iqAP0c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zk/wCCYf8AymZ/bi/7C2k/+kiV+jdfnJ/wTD/5TM/txf8AYW0n/wBJ&#10;Er9G6ACv51/+D23/AJOI+BP/AGLmpf8ApTFX9FFfzr/8Htv/ACcR8Cf+xc1L/wBKYqAP1y/4IQf8&#10;ofP2ev8AsULb+bV9bV8k/wDBCD/lD5+z1/2KFt/Nq+tqACvzj/4JTf8AKWz9uL/sZbL/ANFV+jlf&#10;nH/wSm/5S2ftxf8AYy2X/oqgD9H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5P+CYf/KZ&#10;n9uL/sLaT/6SJX6N1+cn/BMP/lMz+3F/2FtJ/wDSRK/RugAr+df/AIPbf+TiPgT/ANi5qX/pTFX9&#10;FFfzr/8AB7b/AMnEfAn/ALFzUv8A0pioA/XL/ghB/wAofP2ev+xQtv5tX1tXyT/wQg/5Q+fs9f8A&#10;YoW382r62oAK/OP/AIJTf8pbP24v+xlsv/RVfo5X5x/8Epv+Utn7cX/Yy2X/AKKoA/R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OT/gmH/ymZ/bi/wCwtpP/AKSJX6N1+cn/AATD/wCUzP7c&#10;X/YW0n/0kSv0boAK/nX/AOD23/k4j4E/9i5qX/pTFX9FFfzr/wDB7b/ycR8Cf+xc1L/0pioA/XL/&#10;AIIQf8ofP2ev+xQtv5tX1tXyT/wQg/5Q+fs9f9ihbfzavragAr84/wDglN/yls/bi/7GWy/9FV+j&#10;lfnH/wAEpv8AlLZ+3F/2Mtl/6KoA/Ry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OT/gmH&#10;/wApmf24v+wtpP8A6SJX6N1+cn/BMP8A5TM/txf9hbSf/SRK/RugAr+df/g9t/5OI+BP/Yual/6U&#10;xV/RRX86/wDwe2/8nEfAn/sXNS/9KYqAP1y/4IQf8ofP2ev+xQtv5tX1tXyT/wAEIP8AlD5+z1/2&#10;KFt/Nq+tqACvzj/4JTf8pbP24v8AsZbL/wBFV+jlfnH/AMEpv+Utn7cX/Yy2X/oqgD9H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5P8AgmH/AMpmf24v+wtpP/pIlfo3X5yf8Ew/+UzP7cX/&#10;AGFtJ/8ASRK/RugAr+df/g9t/wCTiPgT/wBi5qX/AKUxV/RRX86//B7b/wAnEfAn/sXNS/8ASmKg&#10;D9cv+CEH/KHz9nr/ALFC2/m1fW1fJP8AwQg/5Q+fs9f9ihbfzavragAr84/+CU3/ACls/bi/7GWy&#10;/wDRVfo5X5x/8Epv+Utn7cX/AGMtl/6KoA/Ry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OT/gmH/ymZ/bi/7C2k/+kiV+jdfnJ/wTD/5TM/txf9hbSf8A0kSv0boAK/nX/wCD23/k4j4E/wDY&#10;ual/6UxV/RRX86//AAe2/wDJxHwJ/wCxc1L/ANKYqAP1y/4IQf8AKHz9nr/sULb+bV9bV8k/8EIP&#10;+UPn7PX/AGKFt/Nq+tqACvzj/wCCU3/KWz9uL/sZbL/0VX6OV+cf/BKb/lLZ+3F/2Mtl/wCiqAP0&#10;c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zk/4Jh/8pmf24v8AsLaT/wCkiV+jdfnJ/wAE&#10;w/8AlMz+3F/2FtJ/9JEr9G6ACv51/wDg9t/5OI+BP/Yual/6UxV/RRX86/8Awe2/8nEfAn/sXNS/&#10;9KYqAP1y/wCCEH/KHz9nr/sULb+bV9bV8k/8EIP+UPn7PX/YoW382r62oAK/OP8A4JTf8pbP24v+&#10;xlsv/RVfo5X5x/8ABKb/AJS2ftxf9jLZf+iqAP0c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zk/4Jh/8AKZn9uL/sLaT/AOkiV+jdfnJ/wTD/AOUzP7cX/YW0n/0kSv0boAK/nX/4Pbf+TiPg&#10;T/2Lmpf+lMVf0UV/Ov8A8Htv/JxHwJ/7FzUv/SmKgD9cv+CEH/KHz9nr/sULb+bV9bV8k/8ABCD/&#10;AJQ+fs9f9ihbfzavragAr84/+CU3/KWz9uL/ALGWy/8ARVfo5X5x/wDBKb/lLZ+3F/2Mtl/6KoA/&#10;Ry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OT/AIJh/wDKZn9uL/sLaT/6SJX6N1+cn/BM&#10;P/lMz+3F/wBhbSf/AEkSv0boAK/nX/4Pbf8Ak4j4E/8AYual/wClMVf0UV/Ov/we2/8AJxHwJ/7F&#10;zUv/AEpioA/XL/ghB/yh8/Z6/wCxQtv5tX1tXyT/AMEIP+UPn7PX/YoW382r62oAK/OP/glN/wAp&#10;bP24v+xlsv8A0VX6OV+cf/BKb/lLZ+3F/wBjLZf+iqAP0c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k/4Jh/8pmf24v+wtpP/pIlfo3X5yf8Ew/+UzP7cX/YW0n/ANJEr9G6ACv5&#10;1/8Ag9t/5OI+BP8A2Lmpf+lMVf0UV/Ov/wAHtv8AycR8Cf8AsXNS/wDSmKgD9cv+CEH/ACh8/Z6/&#10;7FC2/m1fW1fJP/BCD/lD5+z1/wBihbfzavragAr84/8AglN/yls/bi/7GWy/9FV+jlfnH/wSm/5S&#10;2ftxf9jLZf8AoqgD9H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nJ/wTD/5TM/txf9hbSf8A0kSv0br85P8AgmH/AMpm&#10;f24v+wtpP/pIlfo3QAV/Ov8A8Htv/JxHwJ/7FzUv/SmKv6KK/nX/AOD23/k4j4E/9i5qX/pTFQB+&#10;uX/BCD/lD5+z1/2KFt/Nq+tq+Sf+CEH/ACh8/Z6/7FC2/m1fW1ABX5x/8Epv+Utn7cX/AGMtl/6K&#10;r9HK/OP/AIJTf8pbP24v+xlsv/RVAH6O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yf8A&#10;BMP/AJTM/txf9hbSf/SRK/Ruvzk/4Jh/8pmf24v+wtpP/pIlfo3QAV/Ov/we2/8AJxHwJ/7FzUv/&#10;AEpir+iiv51/+D23/k4j4E/9i5qX/pTFQB+uX/BCD/lD5+z1/wBihbfzavravkn/AIIQf8ofP2ev&#10;+xQtv5tX1tQAV+cf/BKb/lLZ+3F/2Mtl/wCiq/Ryvzj/AOCU3/KWz9uL/sZbL/0VQB+j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cn/BMP8A5TM/txf9hbSf/SRK/Ruvzk/4Jh/8pmf24v8A&#10;sLaT/wCkiV+jdABX86//AAe2/wDJxHwJ/wCxc1L/ANKYq/oor+df/g9t/wCTiPgT/wBi5qX/AKUx&#10;UAfrl/wQg/5Q+fs9f9ihbfzavravkn/ghB/yh8/Z6/7FC2/m1fW1ABX5x/8ABKb/AJS2ftxf9jLZ&#10;f+iq/Ryvzj/4JTf8pbP24v8AsZbL/wBFUAfo5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J/wTD/5TM/txf8AYW0n/wBJEr9G6/OT/gmH/wApmf24v+wtpP8A6SJX6N0AFfzr/wDB7b/ycR8C&#10;f+xc1L/0pir+iiv51/8Ag9t/5OI+BP8A2Lmpf+lMVAH65f8ABCD/AJQ+fs9f9ihbfzavravkn/gh&#10;B/yh8/Z6/wCxQtv5tX1tQAV+cf8AwSm/5S2ftxf9jLZf+iq/Ryvzj/4JTf8AKWz9uL/sZbL/ANFU&#10;Afo5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nJ/wTD/5TM/txf9hbSf8A0kSv0br85P8A&#10;gmH/AMpmf24v+wtpP/pIlfo3QAV/Ov8A8Htv/JxHwJ/7FzUv/SmKv6KK/nX/AOD23/k4j4E/9i5q&#10;X/pTFQB+uX/BCD/lD5+z1/2KFt/Nq+tq+Sf+CEH/ACh8/Z6/7FC2/m1fW1ABX5x/8Epv+Utn7cX/&#10;AGMtl/6Kr9HK/OP/AIJTf8pbP24v+xlsv/RVAH6O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5yf8ABMP/AJTM/txf9hbSf/SRK/Ruvzk/4Jh/8pmf24v+wtpP/pIlfo3QAV/Ov/we2/8AJxHw&#10;J/7FzUv/AEpir+iiv51/+D23/k4j4E/9i5qX/pTFQB+uX/BCD/lD5+z1/wBihbfzavravkn/AIIQ&#10;f8ofP2ev+xQtv5tX1tQAV+cf/BKb/lLZ+3F/2Mtl/wCiq/Ryvzj/AOCU3/KWz9uL/sZbL/0VQB+j&#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cn/BMP8A5TM/txf9hbSf/SRK/Ruvzk/4Jh/8&#10;pmf24v8AsLaT/wCkiV+jdABX86//AAe2/wDJxHwJ/wCxc1L/ANKYq/oor+df/g9t/wCTiPgT/wBi&#10;5qX/AKUxUAfrl/wQg/5Q+fs9f9ihbfzavravkn/ghB/yh8/Z6/7FC2/m1fW1ABX5x/8ABKb/AJS2&#10;ftxf9jLZf+iq/Ryvzj/4JTf8pbP24v8AsZbL/wBFUAfo5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nJ/wTD/5TM/txf8AYW0n/wBJEr9G6/OT/gmH/wApmf24v+wtpP8A6SJX6N0AFfzr/wDB&#10;7b/ycR8Cf+xc1L/0pir+iiv51/8Ag9t/5OI+BP8A2Lmpf+lMVAH65f8ABCD/AJQ+fs9f9ihbfzav&#10;ravkn/ghB/yh8/Z6/wCxQtv5tX1tQAV+cf8AwSm/5S2ftxf9jLZf+iq/Ryvzj/4JTf8AKWz9uL/s&#10;ZbL/ANFUAfo5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J/wTD/5TM/txf9hbSf8A0kSv&#10;0br85P8AgmH/AMpmf24v+wtpP/pIlfo3QAV/Ov8A8Htv/JxHwJ/7FzUv/SmKv6KK/nX/AOD23/k4&#10;j4E/9i5qX/pTFQB+uX/BCD/lD5+z1/2KFt/Nq+tq+Sf+CEH/ACh8/Z6/7FC2/m1fW1ABX5x/8Epv&#10;+Utn7cX/AGMtl/6Kr9HK/OP/AIJTf8pbP24v+xlsv/RVAH6O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yf8ABMP/AJTM/txf9hbSf/SRK/Ruvzk/4Jh/8pmf24v+wtpP/pIlfo3QAV/Ov/we&#10;2/8AJxHwJ/7FzUv/AEpir+iiv51/+D23/k4j4E/9i5qX/pTFQB+uX/BCD/lD5+z1/wBihbfzavra&#10;vkn/AIIQf8ofP2ev+xQtv5tX1tQAV+cf/BKb/lLZ+3F/2Mtl/wCiq/Ryvzj/AOCU3/KWz9uL/sZb&#10;L/0VQB+j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cn/BMP8A5TM/txf9hbSf/SRK/Ruv&#10;zk/4Jh/8pmf24v8AsLaT/wCkiV+jdABX86//AAe2/wDJxHwJ/wCxc1L/ANKYq/oor+df/g9t/wCT&#10;iPgT/wBi5qX/AKUxUAfrl/wQg/5Q+fs9f9ihbfzavravkn/ghB/yh8/Z6/7FC2/m1fW1ABX5x/8A&#10;BKb/AJS2ftxf9jLZf+iq/Ryvzj/4JTf8pbP24v8AsZbL/wBFUAfo5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J/wTD/5TM/txf8AYW0n/wBJEr9G6/OT/gmH/wApmf24v+wtpP8A6SJX6N0A&#10;Ffzr/wDB7b/ycR8Cf+xc1L/0pir+iiv51/8Ag9t/5OI+BP8A2Lmpf+lMVAH65f8ABCD/AJQ+fs9f&#10;9ihbfzavravkn/ghB/yh8/Z6/wCxQtv5tX1tQAV+cf8AwSm/5S2ftxf9jLZf+iq/Ryvzj/4JTf8A&#10;KWz9uL/sZbL/ANFUAfo5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J/wTD/5TM/txf9hb&#10;Sf8A0kSv0br85P8AgmH/AMpmf24v+wtpP/pIlfo3QAV/Ov8A8Htv/JxHwJ/7FzUv/SmKv6KK/nX/&#10;AOD23/k4j4E/9i5qX/pTFQB+uX/BCD/lD5+z1/2KFt/Nq+tq+Sf+CEH/ACh8/Z6/7FC2/m1fW1AB&#10;X5x/8Epv+Utn7cX/AGMtl/6Kr9HK/OP/AIJTf8pbP24v+xlsv/RVAH6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df/AIPbf+TiPgT/ANi5qX/pTFX9FFfzr/8A&#10;B7b/AMnEfAn/ALFzUv8A0pioA/XL/ghB/wAofP2ev+xQtv5tX1tXyT/wQgIH/BHz9nvkceELb+bV&#10;9b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2866;width:73533;height:104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5DTTEAAAA2gAAAA8AAABkcnMvZG93bnJldi54bWxEj09rAjEUxO+FfofwCr3VrCstujVKK0gL&#10;rQf/ocfH5nV3dfOyJKnGb28KBY/DzPyGGU+jacWJnG8sK+j3MhDEpdUNVwo26/nTEIQPyBpby6Tg&#10;Qh6mk/u7MRbannlJp1WoRIKwL1BBHUJXSOnLmgz6nu2Ik/djncGQpKukdnhOcNPKPMtepMGG00KN&#10;Hc1qKo+rX6PgMOovBnv77vL5Lv/4+h5Gpm1U6vEhvr2CCBTDLfzf/tQKnuHvSroBcn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5DTTEAAAA2gAAAA8AAAAAAAAAAAAAAAAA&#10;nwIAAGRycy9kb3ducmV2LnhtbFBLBQYAAAAABAAEAPcAAACQAwAAAAA=&#10;">
                  <v:imagedata r:id="rId10" o:title="2"/>
                </v:shape>
                <v:rect id="Rectangle 7" o:spid="_x0000_s1028" style="position:absolute;left:2286;top:22479;width:68895;height:1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EI8QA&#10;AADaAAAADwAAAGRycy9kb3ducmV2LnhtbESPT2sCMRTE74V+h/AKXopmdaHK1ihaKHjpwT+Ix8fm&#10;dRPcvCybuLv20zcFocdhZn7DLNeDq0VHbbCeFUwnGQji0mvLlYLT8XO8ABEissbaMym4U4D16vlp&#10;iYX2Pe+pO8RKJAiHAhWYGJtCylAachgmviFO3rdvHcYk20rqFvsEd7WcZdmbdGg5LRhs6MNQeT3c&#10;nIKve57vutf82p9sXtkfedmejVdq9DJs3kFEGuJ/+NHeaQVz+LuSb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JhCPEAAAA2gAAAA8AAAAAAAAAAAAAAAAAmAIAAGRycy9k&#10;b3ducmV2LnhtbFBLBQYAAAAABAAEAPUAAACJAwAAAAA=&#10;" fillcolor="white [3212]" stroked="f" strokeweight="1pt">
                  <v:textbox>
                    <w:txbxContent>
                      <w:p w14:paraId="652F9BB5" w14:textId="7EC03078" w:rsidR="00C714C6" w:rsidRPr="00A43DDF" w:rsidRDefault="00C714C6" w:rsidP="00D97EF3">
                        <w:pPr>
                          <w:spacing w:after="0" w:line="240" w:lineRule="auto"/>
                          <w:rPr>
                            <w:rFonts w:ascii="Impact" w:hAnsi="Impact"/>
                            <w:color w:val="1F3864" w:themeColor="accent5" w:themeShade="80"/>
                            <w:sz w:val="54"/>
                          </w:rPr>
                        </w:pPr>
                        <w:bookmarkStart w:id="3" w:name="OLE_LINK183"/>
                        <w:bookmarkStart w:id="4" w:name="OLE_LINK184"/>
                        <w:bookmarkStart w:id="5" w:name="_Hlk504401199"/>
                        <w:r w:rsidRPr="00A43DDF">
                          <w:rPr>
                            <w:rFonts w:ascii="Impact" w:hAnsi="Impact"/>
                            <w:color w:val="1F3864" w:themeColor="accent5" w:themeShade="80"/>
                            <w:sz w:val="54"/>
                          </w:rPr>
                          <w:t>Assessing risks of farmers and agricultural production in Vietnam</w:t>
                        </w:r>
                        <w:bookmarkEnd w:id="3"/>
                        <w:bookmarkEnd w:id="4"/>
                        <w:bookmarkEnd w:id="5"/>
                      </w:p>
                    </w:txbxContent>
                  </v:textbox>
                </v:rect>
              </v:group>
            </w:pict>
          </mc:Fallback>
        </mc:AlternateContent>
      </w:r>
    </w:p>
    <w:p w14:paraId="14F3E2D5" w14:textId="77777777" w:rsidR="00D97EF3" w:rsidRDefault="00D97EF3" w:rsidP="00D97EF3">
      <w:pPr>
        <w:rPr>
          <w:b/>
        </w:rPr>
      </w:pPr>
      <w:r>
        <w:rPr>
          <w:rFonts w:cs="Times New Roman"/>
          <w:b/>
          <w:sz w:val="34"/>
          <w:szCs w:val="34"/>
        </w:rPr>
        <w:br w:type="page"/>
      </w:r>
      <w:bookmarkStart w:id="6" w:name="OLE_LINK2"/>
      <w:bookmarkStart w:id="7" w:name="OLE_LINK1"/>
      <w:r>
        <w:rPr>
          <w:b/>
        </w:rPr>
        <w:lastRenderedPageBreak/>
        <w:t>Imprint</w:t>
      </w:r>
    </w:p>
    <w:bookmarkEnd w:id="6"/>
    <w:bookmarkEnd w:id="7"/>
    <w:p w14:paraId="6B51C2AB" w14:textId="77777777" w:rsidR="00D97EF3" w:rsidRDefault="00D97EF3" w:rsidP="00D97EF3">
      <w:r>
        <w:t>This publication is a joint undertaking by the Institute of Policy and Strategy for Agricultural and Rural Development (IPSARD) and the Spanish Agency for International Development Cooperation (AECID). IPSARD acts as a think tank on agriculture and rural development providing research-based information to support decision making processes in the sector.</w:t>
      </w:r>
    </w:p>
    <w:p w14:paraId="3AA615CA" w14:textId="77777777" w:rsidR="00D97EF3" w:rsidRDefault="00D97EF3" w:rsidP="00D97EF3"/>
    <w:p w14:paraId="109ECB9D" w14:textId="77777777" w:rsidR="00D97EF3" w:rsidRDefault="00D97EF3" w:rsidP="00D97EF3">
      <w:pPr>
        <w:rPr>
          <w:b/>
        </w:rPr>
      </w:pPr>
      <w:r>
        <w:rPr>
          <w:b/>
        </w:rPr>
        <w:t>Published by:</w:t>
      </w:r>
    </w:p>
    <w:p w14:paraId="36F608B9" w14:textId="77777777" w:rsidR="00D97EF3" w:rsidRDefault="00D97EF3" w:rsidP="00D97EF3">
      <w:r>
        <w:t>IPSARD</w:t>
      </w:r>
    </w:p>
    <w:p w14:paraId="17B96E03" w14:textId="77777777" w:rsidR="00D97EF3" w:rsidRDefault="00D97EF3" w:rsidP="00D97EF3"/>
    <w:p w14:paraId="3FBE2389" w14:textId="77777777" w:rsidR="00D97EF3" w:rsidRDefault="00D97EF3" w:rsidP="00D97EF3">
      <w:pPr>
        <w:rPr>
          <w:b/>
        </w:rPr>
      </w:pPr>
      <w:r>
        <w:rPr>
          <w:b/>
        </w:rPr>
        <w:t>As at</w:t>
      </w:r>
      <w:bookmarkStart w:id="8" w:name="_GoBack"/>
      <w:bookmarkEnd w:id="8"/>
    </w:p>
    <w:p w14:paraId="7C660C51" w14:textId="77777777" w:rsidR="00D97EF3" w:rsidRDefault="00D97EF3" w:rsidP="00D97EF3">
      <w:r>
        <w:t>February 2017</w:t>
      </w:r>
    </w:p>
    <w:p w14:paraId="71F37F8D" w14:textId="77777777" w:rsidR="00D97EF3" w:rsidRDefault="00D97EF3" w:rsidP="00D97EF3"/>
    <w:p w14:paraId="2571354B" w14:textId="77777777" w:rsidR="00D97EF3" w:rsidRDefault="00D97EF3" w:rsidP="00D97EF3">
      <w:pPr>
        <w:rPr>
          <w:b/>
        </w:rPr>
      </w:pPr>
      <w:r>
        <w:rPr>
          <w:b/>
        </w:rPr>
        <w:t>Design and layout:</w:t>
      </w:r>
    </w:p>
    <w:p w14:paraId="03163579" w14:textId="77777777" w:rsidR="00D97EF3" w:rsidRDefault="00D97EF3" w:rsidP="00D97EF3">
      <w:r>
        <w:t xml:space="preserve">Do </w:t>
      </w:r>
      <w:proofErr w:type="spellStart"/>
      <w:r>
        <w:t>Huy</w:t>
      </w:r>
      <w:proofErr w:type="spellEnd"/>
      <w:r>
        <w:t xml:space="preserve"> </w:t>
      </w:r>
      <w:proofErr w:type="spellStart"/>
      <w:r>
        <w:t>Thiep</w:t>
      </w:r>
      <w:proofErr w:type="spellEnd"/>
      <w:r>
        <w:t xml:space="preserve"> (IPSARD)</w:t>
      </w:r>
    </w:p>
    <w:p w14:paraId="060E116B" w14:textId="77777777" w:rsidR="00D97EF3" w:rsidRDefault="00D97EF3" w:rsidP="00D97EF3"/>
    <w:p w14:paraId="64BEDAA9" w14:textId="77777777" w:rsidR="00D97EF3" w:rsidRDefault="00D97EF3" w:rsidP="00D97EF3">
      <w:pPr>
        <w:rPr>
          <w:b/>
        </w:rPr>
      </w:pPr>
      <w:r>
        <w:rPr>
          <w:b/>
        </w:rPr>
        <w:t>Authors</w:t>
      </w:r>
    </w:p>
    <w:p w14:paraId="08D77D5B" w14:textId="77777777" w:rsidR="00D97EF3" w:rsidRDefault="00D97EF3" w:rsidP="00D97EF3">
      <w:r>
        <w:t xml:space="preserve">Tran Cong </w:t>
      </w:r>
      <w:proofErr w:type="spellStart"/>
      <w:r>
        <w:t>Thang</w:t>
      </w:r>
      <w:proofErr w:type="spellEnd"/>
    </w:p>
    <w:p w14:paraId="4DF0B079" w14:textId="77777777" w:rsidR="00D97EF3" w:rsidRDefault="00D97EF3" w:rsidP="00D97EF3">
      <w:r>
        <w:t xml:space="preserve">Dang Kim </w:t>
      </w:r>
      <w:proofErr w:type="spellStart"/>
      <w:r>
        <w:t>Khoi</w:t>
      </w:r>
      <w:proofErr w:type="spellEnd"/>
    </w:p>
    <w:p w14:paraId="59EB6D01" w14:textId="167B6C4B" w:rsidR="00D97EF3" w:rsidRDefault="00D97EF3" w:rsidP="00D97EF3">
      <w:r>
        <w:t xml:space="preserve">Nguyen </w:t>
      </w:r>
      <w:proofErr w:type="spellStart"/>
      <w:r>
        <w:t>Thi</w:t>
      </w:r>
      <w:proofErr w:type="spellEnd"/>
      <w:r>
        <w:t xml:space="preserve"> </w:t>
      </w:r>
      <w:proofErr w:type="spellStart"/>
      <w:r>
        <w:t>aAn</w:t>
      </w:r>
      <w:proofErr w:type="spellEnd"/>
      <w:r>
        <w:t xml:space="preserve"> </w:t>
      </w:r>
    </w:p>
    <w:p w14:paraId="25AEF670" w14:textId="77777777" w:rsidR="00D97EF3" w:rsidRDefault="00D97EF3" w:rsidP="00D97EF3">
      <w:r>
        <w:t xml:space="preserve">Thai Van </w:t>
      </w:r>
      <w:proofErr w:type="spellStart"/>
      <w:r>
        <w:t>Tinh</w:t>
      </w:r>
      <w:proofErr w:type="spellEnd"/>
    </w:p>
    <w:p w14:paraId="14AEE83B" w14:textId="77777777" w:rsidR="00A43DDF" w:rsidRDefault="00A43DDF">
      <w:pPr>
        <w:rPr>
          <w:rFonts w:cs="Times New Roman"/>
          <w:b/>
          <w:sz w:val="34"/>
          <w:szCs w:val="34"/>
        </w:rPr>
      </w:pPr>
      <w:r>
        <w:rPr>
          <w:rFonts w:cs="Times New Roman"/>
          <w:b/>
          <w:sz w:val="34"/>
          <w:szCs w:val="34"/>
        </w:rPr>
        <w:br w:type="page"/>
      </w:r>
    </w:p>
    <w:p w14:paraId="30ACDD10" w14:textId="77777777" w:rsidR="00A43DDF" w:rsidRDefault="00A43DDF" w:rsidP="00A43DDF">
      <w:pPr>
        <w:rPr>
          <w:rFonts w:ascii="Impact" w:hAnsi="Impact"/>
          <w:sz w:val="50"/>
        </w:rPr>
      </w:pPr>
    </w:p>
    <w:p w14:paraId="72A97FCF" w14:textId="77777777" w:rsidR="00A43DDF" w:rsidRDefault="00A43DDF" w:rsidP="00A43DDF">
      <w:pPr>
        <w:rPr>
          <w:rFonts w:ascii="Impact" w:hAnsi="Impact"/>
          <w:sz w:val="50"/>
        </w:rPr>
      </w:pPr>
    </w:p>
    <w:p w14:paraId="607937C6" w14:textId="77777777" w:rsidR="00A43DDF" w:rsidRPr="00A43DDF" w:rsidRDefault="00A43DDF" w:rsidP="00A43DDF">
      <w:pPr>
        <w:rPr>
          <w:rFonts w:ascii="Impact" w:hAnsi="Impact"/>
          <w:sz w:val="50"/>
        </w:rPr>
      </w:pPr>
      <w:r w:rsidRPr="00A43DDF">
        <w:rPr>
          <w:rFonts w:ascii="Impact" w:hAnsi="Impact"/>
          <w:sz w:val="50"/>
        </w:rPr>
        <w:t>Assessing risks of farmers and agricultural production in Vietnam</w:t>
      </w:r>
    </w:p>
    <w:p w14:paraId="652B84AB" w14:textId="77777777" w:rsidR="00A43DDF" w:rsidRPr="00EC41B3" w:rsidRDefault="00A43DDF" w:rsidP="00A43DDF">
      <w:pPr>
        <w:rPr>
          <w:b/>
        </w:rPr>
      </w:pPr>
      <w:r w:rsidRPr="00EC41B3">
        <w:rPr>
          <w:b/>
        </w:rPr>
        <w:t>Author:</w:t>
      </w:r>
    </w:p>
    <w:p w14:paraId="518D802B" w14:textId="2E6CD591" w:rsidR="00A43DDF" w:rsidRPr="00EC41B3" w:rsidRDefault="00A43DDF" w:rsidP="00A43DDF">
      <w:pPr>
        <w:rPr>
          <w:b/>
        </w:rPr>
      </w:pPr>
      <w:bookmarkStart w:id="9" w:name="OLE_LINK60"/>
      <w:r w:rsidRPr="00EC41B3">
        <w:rPr>
          <w:b/>
        </w:rPr>
        <w:t xml:space="preserve">Tran Cong </w:t>
      </w:r>
      <w:proofErr w:type="spellStart"/>
      <w:r w:rsidRPr="00EC41B3">
        <w:rPr>
          <w:b/>
        </w:rPr>
        <w:t>Thang</w:t>
      </w:r>
      <w:proofErr w:type="spellEnd"/>
      <w:r w:rsidRPr="00EC41B3">
        <w:rPr>
          <w:b/>
        </w:rPr>
        <w:t xml:space="preserve">, Dang Kim </w:t>
      </w:r>
      <w:proofErr w:type="spellStart"/>
      <w:r w:rsidRPr="00EC41B3">
        <w:rPr>
          <w:b/>
        </w:rPr>
        <w:t>Khoi</w:t>
      </w:r>
      <w:proofErr w:type="spellEnd"/>
      <w:r w:rsidRPr="00EC41B3">
        <w:rPr>
          <w:b/>
        </w:rPr>
        <w:t xml:space="preserve">, </w:t>
      </w:r>
      <w:r>
        <w:rPr>
          <w:b/>
        </w:rPr>
        <w:t xml:space="preserve">Nguyen </w:t>
      </w:r>
      <w:proofErr w:type="spellStart"/>
      <w:r>
        <w:rPr>
          <w:b/>
        </w:rPr>
        <w:t>Thi</w:t>
      </w:r>
      <w:proofErr w:type="spellEnd"/>
      <w:r>
        <w:rPr>
          <w:b/>
        </w:rPr>
        <w:t xml:space="preserve"> </w:t>
      </w:r>
      <w:proofErr w:type="spellStart"/>
      <w:proofErr w:type="gramStart"/>
      <w:r>
        <w:rPr>
          <w:b/>
        </w:rPr>
        <w:t>Lan</w:t>
      </w:r>
      <w:proofErr w:type="spellEnd"/>
      <w:proofErr w:type="gramEnd"/>
      <w:r>
        <w:rPr>
          <w:b/>
        </w:rPr>
        <w:t xml:space="preserve">, </w:t>
      </w:r>
      <w:r w:rsidRPr="00EC41B3">
        <w:rPr>
          <w:b/>
        </w:rPr>
        <w:t xml:space="preserve">Thai Van </w:t>
      </w:r>
      <w:proofErr w:type="spellStart"/>
      <w:r w:rsidRPr="00EC41B3">
        <w:rPr>
          <w:b/>
        </w:rPr>
        <w:t>Tinh</w:t>
      </w:r>
      <w:proofErr w:type="spellEnd"/>
    </w:p>
    <w:bookmarkEnd w:id="9"/>
    <w:p w14:paraId="3C7AC89D" w14:textId="77777777" w:rsidR="00A43DDF" w:rsidRDefault="00A43DDF" w:rsidP="00A43DDF"/>
    <w:p w14:paraId="4D6F0474" w14:textId="77777777" w:rsidR="00A43DDF" w:rsidRDefault="00A43DDF" w:rsidP="00A43DDF"/>
    <w:p w14:paraId="370AB2AE" w14:textId="77777777" w:rsidR="00A43DDF" w:rsidRDefault="00A43DDF" w:rsidP="00A43DDF"/>
    <w:p w14:paraId="30757D33" w14:textId="77777777" w:rsidR="00A43DDF" w:rsidRDefault="00A43DDF" w:rsidP="00A43DDF"/>
    <w:p w14:paraId="097B0ACE" w14:textId="77777777" w:rsidR="00A43DDF" w:rsidRDefault="00A43DDF" w:rsidP="00A43DDF"/>
    <w:p w14:paraId="505A40E6" w14:textId="77777777" w:rsidR="00A43DDF" w:rsidRDefault="00A43DDF" w:rsidP="00A43DDF"/>
    <w:p w14:paraId="31789D02" w14:textId="77777777" w:rsidR="00A43DDF" w:rsidRDefault="00A43DDF" w:rsidP="00A43DDF"/>
    <w:p w14:paraId="7B2C2D50" w14:textId="77777777" w:rsidR="00A43DDF" w:rsidRDefault="00A43DDF" w:rsidP="00A43DDF"/>
    <w:p w14:paraId="68D3633A" w14:textId="77777777" w:rsidR="00A43DDF" w:rsidRDefault="00A43DDF" w:rsidP="00A43DDF"/>
    <w:p w14:paraId="10928A01" w14:textId="77777777" w:rsidR="00A43DDF" w:rsidRDefault="00A43DDF" w:rsidP="00A43DDF"/>
    <w:p w14:paraId="60C50B59" w14:textId="77777777" w:rsidR="00A43DDF" w:rsidRDefault="00A43DDF" w:rsidP="00A43DDF"/>
    <w:p w14:paraId="02513E03" w14:textId="77777777" w:rsidR="00A43DDF" w:rsidRDefault="00A43DDF" w:rsidP="00A43DDF"/>
    <w:p w14:paraId="01C4A30E" w14:textId="77777777" w:rsidR="00A43DDF" w:rsidRDefault="00A43DDF" w:rsidP="00A43DDF"/>
    <w:p w14:paraId="6FAFF8C6" w14:textId="77777777" w:rsidR="00A43DDF" w:rsidRDefault="00A43DDF" w:rsidP="00A43DDF"/>
    <w:p w14:paraId="4CE7A69B" w14:textId="77777777" w:rsidR="00A43DDF" w:rsidRDefault="00A43DDF" w:rsidP="00A43DDF"/>
    <w:p w14:paraId="6DEF630B" w14:textId="77777777" w:rsidR="00A43DDF" w:rsidRDefault="00A43DDF" w:rsidP="00A43DDF"/>
    <w:p w14:paraId="13B79BED" w14:textId="77777777" w:rsidR="00A43DDF" w:rsidRDefault="00A43DDF" w:rsidP="00A43DDF"/>
    <w:p w14:paraId="05E5A167" w14:textId="77777777" w:rsidR="00A43DDF" w:rsidRDefault="00A43DDF" w:rsidP="00A43DDF"/>
    <w:p w14:paraId="03E75458" w14:textId="688AD226" w:rsidR="00D97EF3" w:rsidRPr="00A43DDF" w:rsidRDefault="00A43DDF">
      <w:pPr>
        <w:rPr>
          <w:b/>
        </w:rPr>
      </w:pPr>
      <w:r w:rsidRPr="002C4417">
        <w:rPr>
          <w:b/>
        </w:rPr>
        <w:t xml:space="preserve">Ha </w:t>
      </w:r>
      <w:proofErr w:type="spellStart"/>
      <w:r w:rsidRPr="002C4417">
        <w:rPr>
          <w:b/>
        </w:rPr>
        <w:t>Noi</w:t>
      </w:r>
      <w:proofErr w:type="spellEnd"/>
      <w:r w:rsidRPr="002C4417">
        <w:rPr>
          <w:b/>
        </w:rPr>
        <w:t xml:space="preserve">, </w:t>
      </w:r>
      <w:r>
        <w:rPr>
          <w:b/>
        </w:rPr>
        <w:t>2018</w:t>
      </w:r>
      <w:r w:rsidR="00D97EF3">
        <w:rPr>
          <w:rFonts w:cs="Times New Roman"/>
          <w:b/>
          <w:sz w:val="34"/>
          <w:szCs w:val="34"/>
        </w:rPr>
        <w:br w:type="page"/>
      </w:r>
    </w:p>
    <w:sdt>
      <w:sdtPr>
        <w:rPr>
          <w:rFonts w:cs="Times New Roman"/>
        </w:rPr>
        <w:id w:val="574549964"/>
        <w:docPartObj>
          <w:docPartGallery w:val="Table of Contents"/>
          <w:docPartUnique/>
        </w:docPartObj>
      </w:sdtPr>
      <w:sdtEndPr>
        <w:rPr>
          <w:b/>
          <w:bCs/>
          <w:noProof/>
          <w:sz w:val="26"/>
          <w:szCs w:val="26"/>
        </w:rPr>
      </w:sdtEndPr>
      <w:sdtContent>
        <w:p w14:paraId="723900D8" w14:textId="4FFF450C" w:rsidR="00D97EF3" w:rsidRPr="0009647C" w:rsidRDefault="00D97EF3">
          <w:pPr>
            <w:rPr>
              <w:rFonts w:eastAsiaTheme="majorEastAsia" w:cs="Times New Roman"/>
              <w:sz w:val="26"/>
              <w:szCs w:val="26"/>
            </w:rPr>
          </w:pPr>
        </w:p>
        <w:p w14:paraId="0975686B" w14:textId="7B511FAC" w:rsidR="00B844E1" w:rsidRPr="0009647C" w:rsidRDefault="000E349C">
          <w:pPr>
            <w:pStyle w:val="TOC1"/>
            <w:tabs>
              <w:tab w:val="right" w:leader="dot" w:pos="8756"/>
            </w:tabs>
            <w:rPr>
              <w:rFonts w:eastAsiaTheme="minorEastAsia" w:cs="Times New Roman"/>
              <w:noProof/>
              <w:sz w:val="26"/>
              <w:szCs w:val="26"/>
            </w:rPr>
          </w:pPr>
          <w:r w:rsidRPr="0009647C">
            <w:rPr>
              <w:rFonts w:eastAsiaTheme="majorEastAsia" w:cs="Times New Roman"/>
              <w:sz w:val="26"/>
              <w:szCs w:val="26"/>
            </w:rPr>
            <w:fldChar w:fldCharType="begin"/>
          </w:r>
          <w:r w:rsidRPr="0009647C">
            <w:rPr>
              <w:rFonts w:cs="Times New Roman"/>
              <w:sz w:val="26"/>
              <w:szCs w:val="26"/>
            </w:rPr>
            <w:instrText xml:space="preserve"> TOC \o "1-3" \h \z \u </w:instrText>
          </w:r>
          <w:r w:rsidRPr="0009647C">
            <w:rPr>
              <w:rFonts w:eastAsiaTheme="majorEastAsia" w:cs="Times New Roman"/>
              <w:sz w:val="26"/>
              <w:szCs w:val="26"/>
            </w:rPr>
            <w:fldChar w:fldCharType="separate"/>
          </w:r>
          <w:hyperlink w:anchor="_Toc504388615" w:history="1">
            <w:r w:rsidR="00B844E1" w:rsidRPr="0009647C">
              <w:rPr>
                <w:rStyle w:val="Hyperlink"/>
                <w:rFonts w:cs="Times New Roman"/>
                <w:b/>
                <w:noProof/>
                <w:sz w:val="26"/>
                <w:szCs w:val="26"/>
              </w:rPr>
              <w:t>ACRONYMS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_Toc504388615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4</w:t>
            </w:r>
            <w:r w:rsidR="00B844E1" w:rsidRPr="0009647C">
              <w:rPr>
                <w:rFonts w:cs="Times New Roman"/>
                <w:noProof/>
                <w:webHidden/>
                <w:sz w:val="26"/>
                <w:szCs w:val="26"/>
              </w:rPr>
              <w:fldChar w:fldCharType="end"/>
            </w:r>
          </w:hyperlink>
        </w:p>
        <w:p w14:paraId="78339414" w14:textId="77777777" w:rsidR="00B844E1" w:rsidRPr="0009647C" w:rsidRDefault="00400A8B">
          <w:pPr>
            <w:pStyle w:val="TOC1"/>
            <w:tabs>
              <w:tab w:val="right" w:leader="dot" w:pos="8756"/>
            </w:tabs>
            <w:rPr>
              <w:rFonts w:eastAsiaTheme="minorEastAsia" w:cs="Times New Roman"/>
              <w:noProof/>
              <w:sz w:val="26"/>
              <w:szCs w:val="26"/>
            </w:rPr>
          </w:pPr>
          <w:hyperlink w:anchor="_Toc504388616" w:history="1">
            <w:r w:rsidR="00B844E1" w:rsidRPr="0009647C">
              <w:rPr>
                <w:rStyle w:val="Hyperlink"/>
                <w:rFonts w:cs="Times New Roman"/>
                <w:b/>
                <w:noProof/>
                <w:sz w:val="26"/>
                <w:szCs w:val="26"/>
              </w:rPr>
              <w:t>LIST OF TABLES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_Toc504388616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5</w:t>
            </w:r>
            <w:r w:rsidR="00B844E1" w:rsidRPr="0009647C">
              <w:rPr>
                <w:rFonts w:cs="Times New Roman"/>
                <w:noProof/>
                <w:webHidden/>
                <w:sz w:val="26"/>
                <w:szCs w:val="26"/>
              </w:rPr>
              <w:fldChar w:fldCharType="end"/>
            </w:r>
          </w:hyperlink>
        </w:p>
        <w:p w14:paraId="6DC4C0D8" w14:textId="77777777" w:rsidR="00B844E1" w:rsidRPr="0009647C" w:rsidRDefault="00400A8B">
          <w:pPr>
            <w:pStyle w:val="TOC1"/>
            <w:tabs>
              <w:tab w:val="right" w:leader="dot" w:pos="8756"/>
            </w:tabs>
            <w:rPr>
              <w:rFonts w:eastAsiaTheme="minorEastAsia" w:cs="Times New Roman"/>
              <w:noProof/>
              <w:sz w:val="26"/>
              <w:szCs w:val="26"/>
            </w:rPr>
          </w:pPr>
          <w:hyperlink w:anchor="_Toc504388617" w:history="1">
            <w:r w:rsidR="00B844E1" w:rsidRPr="0009647C">
              <w:rPr>
                <w:rStyle w:val="Hyperlink"/>
                <w:rFonts w:cs="Times New Roman"/>
                <w:b/>
                <w:noProof/>
                <w:sz w:val="26"/>
                <w:szCs w:val="26"/>
              </w:rPr>
              <w:t>LIST OF FIGURES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_Toc504388617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6</w:t>
            </w:r>
            <w:r w:rsidR="00B844E1" w:rsidRPr="0009647C">
              <w:rPr>
                <w:rFonts w:cs="Times New Roman"/>
                <w:noProof/>
                <w:webHidden/>
                <w:sz w:val="26"/>
                <w:szCs w:val="26"/>
              </w:rPr>
              <w:fldChar w:fldCharType="end"/>
            </w:r>
          </w:hyperlink>
        </w:p>
        <w:p w14:paraId="302708CB" w14:textId="77777777" w:rsidR="00B844E1" w:rsidRPr="0009647C" w:rsidRDefault="00400A8B">
          <w:pPr>
            <w:pStyle w:val="TOC1"/>
            <w:tabs>
              <w:tab w:val="right" w:leader="dot" w:pos="8756"/>
            </w:tabs>
            <w:rPr>
              <w:rFonts w:eastAsiaTheme="minorEastAsia" w:cs="Times New Roman"/>
              <w:noProof/>
              <w:sz w:val="26"/>
              <w:szCs w:val="26"/>
            </w:rPr>
          </w:pPr>
          <w:hyperlink w:anchor="_Toc504388618" w:history="1">
            <w:r w:rsidR="00B844E1" w:rsidRPr="0009647C">
              <w:rPr>
                <w:rStyle w:val="Hyperlink"/>
                <w:rFonts w:cs="Times New Roman"/>
                <w:b/>
                <w:noProof/>
                <w:sz w:val="26"/>
                <w:szCs w:val="26"/>
              </w:rPr>
              <w:t>I. INTRODUCTION</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_Toc504388618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7</w:t>
            </w:r>
            <w:r w:rsidR="00B844E1" w:rsidRPr="0009647C">
              <w:rPr>
                <w:rFonts w:cs="Times New Roman"/>
                <w:noProof/>
                <w:webHidden/>
                <w:sz w:val="26"/>
                <w:szCs w:val="26"/>
              </w:rPr>
              <w:fldChar w:fldCharType="end"/>
            </w:r>
          </w:hyperlink>
        </w:p>
        <w:p w14:paraId="648923FE" w14:textId="77777777" w:rsidR="00B844E1" w:rsidRPr="0009647C" w:rsidRDefault="00400A8B">
          <w:pPr>
            <w:pStyle w:val="TOC1"/>
            <w:tabs>
              <w:tab w:val="right" w:leader="dot" w:pos="8756"/>
            </w:tabs>
            <w:rPr>
              <w:rFonts w:eastAsiaTheme="minorEastAsia" w:cs="Times New Roman"/>
              <w:noProof/>
              <w:sz w:val="26"/>
              <w:szCs w:val="26"/>
            </w:rPr>
          </w:pPr>
          <w:hyperlink w:anchor="_Toc504388619" w:history="1">
            <w:r w:rsidR="00B844E1" w:rsidRPr="0009647C">
              <w:rPr>
                <w:rStyle w:val="Hyperlink"/>
                <w:rFonts w:cs="Times New Roman"/>
                <w:b/>
                <w:noProof/>
                <w:sz w:val="26"/>
                <w:szCs w:val="26"/>
              </w:rPr>
              <w:t>II. RISKS IN AGRICULTURE</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_Toc504388619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7</w:t>
            </w:r>
            <w:r w:rsidR="00B844E1" w:rsidRPr="0009647C">
              <w:rPr>
                <w:rFonts w:cs="Times New Roman"/>
                <w:noProof/>
                <w:webHidden/>
                <w:sz w:val="26"/>
                <w:szCs w:val="26"/>
              </w:rPr>
              <w:fldChar w:fldCharType="end"/>
            </w:r>
          </w:hyperlink>
        </w:p>
        <w:p w14:paraId="7C36B5B7" w14:textId="77777777" w:rsidR="00B844E1" w:rsidRPr="0009647C" w:rsidRDefault="00400A8B">
          <w:pPr>
            <w:pStyle w:val="TOC2"/>
            <w:tabs>
              <w:tab w:val="right" w:leader="dot" w:pos="8756"/>
            </w:tabs>
            <w:rPr>
              <w:rFonts w:eastAsiaTheme="minorEastAsia" w:cs="Times New Roman"/>
              <w:noProof/>
              <w:sz w:val="26"/>
              <w:szCs w:val="26"/>
            </w:rPr>
          </w:pPr>
          <w:hyperlink w:anchor="_Toc504388620" w:history="1">
            <w:r w:rsidR="00B844E1" w:rsidRPr="0009647C">
              <w:rPr>
                <w:rStyle w:val="Hyperlink"/>
                <w:rFonts w:cs="Times New Roman"/>
                <w:b/>
                <w:noProof/>
                <w:sz w:val="26"/>
                <w:szCs w:val="26"/>
              </w:rPr>
              <w:t>2.1 Definition of agricultural risks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_Toc504388620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7</w:t>
            </w:r>
            <w:r w:rsidR="00B844E1" w:rsidRPr="0009647C">
              <w:rPr>
                <w:rFonts w:cs="Times New Roman"/>
                <w:noProof/>
                <w:webHidden/>
                <w:sz w:val="26"/>
                <w:szCs w:val="26"/>
              </w:rPr>
              <w:fldChar w:fldCharType="end"/>
            </w:r>
          </w:hyperlink>
        </w:p>
        <w:p w14:paraId="59E623A4" w14:textId="77777777" w:rsidR="00B844E1" w:rsidRPr="0009647C" w:rsidRDefault="00400A8B">
          <w:pPr>
            <w:pStyle w:val="TOC2"/>
            <w:tabs>
              <w:tab w:val="right" w:leader="dot" w:pos="8756"/>
            </w:tabs>
            <w:rPr>
              <w:rFonts w:eastAsiaTheme="minorEastAsia" w:cs="Times New Roman"/>
              <w:noProof/>
              <w:sz w:val="26"/>
              <w:szCs w:val="26"/>
            </w:rPr>
          </w:pPr>
          <w:hyperlink w:anchor="_Toc504388621" w:history="1">
            <w:r w:rsidR="00B844E1" w:rsidRPr="0009647C">
              <w:rPr>
                <w:rStyle w:val="Hyperlink"/>
                <w:rFonts w:cs="Times New Roman"/>
                <w:b/>
                <w:noProof/>
                <w:sz w:val="26"/>
                <w:szCs w:val="26"/>
              </w:rPr>
              <w:t>2.2 Risks and its effects on Vietnam’s agricultural production and rural households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_Toc504388621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9</w:t>
            </w:r>
            <w:r w:rsidR="00B844E1" w:rsidRPr="0009647C">
              <w:rPr>
                <w:rFonts w:cs="Times New Roman"/>
                <w:noProof/>
                <w:webHidden/>
                <w:sz w:val="26"/>
                <w:szCs w:val="26"/>
              </w:rPr>
              <w:fldChar w:fldCharType="end"/>
            </w:r>
          </w:hyperlink>
        </w:p>
        <w:p w14:paraId="6CF235A6" w14:textId="77777777" w:rsidR="00B844E1" w:rsidRPr="0009647C" w:rsidRDefault="00400A8B">
          <w:pPr>
            <w:pStyle w:val="TOC3"/>
            <w:tabs>
              <w:tab w:val="right" w:leader="dot" w:pos="8756"/>
            </w:tabs>
            <w:rPr>
              <w:rFonts w:eastAsiaTheme="minorEastAsia" w:cs="Times New Roman"/>
              <w:noProof/>
              <w:sz w:val="26"/>
              <w:szCs w:val="26"/>
            </w:rPr>
          </w:pPr>
          <w:hyperlink w:anchor="_Toc504388622" w:history="1">
            <w:r w:rsidR="00B844E1" w:rsidRPr="0009647C">
              <w:rPr>
                <w:rStyle w:val="Hyperlink"/>
                <w:rFonts w:cs="Times New Roman"/>
                <w:i/>
                <w:noProof/>
                <w:sz w:val="26"/>
                <w:szCs w:val="26"/>
              </w:rPr>
              <w:t>2.2.1. Overview</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_Toc504388622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9</w:t>
            </w:r>
            <w:r w:rsidR="00B844E1" w:rsidRPr="0009647C">
              <w:rPr>
                <w:rFonts w:cs="Times New Roman"/>
                <w:noProof/>
                <w:webHidden/>
                <w:sz w:val="26"/>
                <w:szCs w:val="26"/>
              </w:rPr>
              <w:fldChar w:fldCharType="end"/>
            </w:r>
          </w:hyperlink>
        </w:p>
        <w:p w14:paraId="230110CD" w14:textId="77777777" w:rsidR="00B844E1" w:rsidRPr="0009647C" w:rsidRDefault="00400A8B">
          <w:pPr>
            <w:pStyle w:val="TOC3"/>
            <w:tabs>
              <w:tab w:val="right" w:leader="dot" w:pos="8756"/>
            </w:tabs>
            <w:rPr>
              <w:rFonts w:eastAsiaTheme="minorEastAsia" w:cs="Times New Roman"/>
              <w:noProof/>
              <w:sz w:val="26"/>
              <w:szCs w:val="26"/>
            </w:rPr>
          </w:pPr>
          <w:hyperlink w:anchor="_Toc504388623" w:history="1">
            <w:r w:rsidR="00B844E1" w:rsidRPr="0009647C">
              <w:rPr>
                <w:rStyle w:val="Hyperlink"/>
                <w:rFonts w:cs="Times New Roman"/>
                <w:i/>
                <w:noProof/>
                <w:sz w:val="26"/>
                <w:szCs w:val="26"/>
              </w:rPr>
              <w:t>2.2.2. Climatic hazard risk in Vietnam</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_Toc504388623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13</w:t>
            </w:r>
            <w:r w:rsidR="00B844E1" w:rsidRPr="0009647C">
              <w:rPr>
                <w:rFonts w:cs="Times New Roman"/>
                <w:noProof/>
                <w:webHidden/>
                <w:sz w:val="26"/>
                <w:szCs w:val="26"/>
              </w:rPr>
              <w:fldChar w:fldCharType="end"/>
            </w:r>
          </w:hyperlink>
        </w:p>
        <w:p w14:paraId="7AEE46BC" w14:textId="77777777" w:rsidR="00B844E1" w:rsidRPr="0009647C" w:rsidRDefault="00400A8B">
          <w:pPr>
            <w:pStyle w:val="TOC3"/>
            <w:tabs>
              <w:tab w:val="right" w:leader="dot" w:pos="8756"/>
            </w:tabs>
            <w:rPr>
              <w:rFonts w:eastAsiaTheme="minorEastAsia" w:cs="Times New Roman"/>
              <w:noProof/>
              <w:sz w:val="26"/>
              <w:szCs w:val="26"/>
            </w:rPr>
          </w:pPr>
          <w:hyperlink w:anchor="_Toc504388624" w:history="1">
            <w:r w:rsidR="00B844E1" w:rsidRPr="0009647C">
              <w:rPr>
                <w:rStyle w:val="Hyperlink"/>
                <w:rFonts w:cs="Times New Roman"/>
                <w:i/>
                <w:noProof/>
                <w:sz w:val="26"/>
                <w:szCs w:val="26"/>
              </w:rPr>
              <w:t>2.2.3. Diseases and pest hazards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_Toc504388624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20</w:t>
            </w:r>
            <w:r w:rsidR="00B844E1" w:rsidRPr="0009647C">
              <w:rPr>
                <w:rFonts w:cs="Times New Roman"/>
                <w:noProof/>
                <w:webHidden/>
                <w:sz w:val="26"/>
                <w:szCs w:val="26"/>
              </w:rPr>
              <w:fldChar w:fldCharType="end"/>
            </w:r>
          </w:hyperlink>
        </w:p>
        <w:p w14:paraId="221C9854" w14:textId="77777777" w:rsidR="00B844E1" w:rsidRPr="0009647C" w:rsidRDefault="00400A8B">
          <w:pPr>
            <w:pStyle w:val="TOC1"/>
            <w:tabs>
              <w:tab w:val="right" w:leader="dot" w:pos="8756"/>
            </w:tabs>
            <w:rPr>
              <w:rFonts w:eastAsiaTheme="minorEastAsia" w:cs="Times New Roman"/>
              <w:noProof/>
              <w:sz w:val="26"/>
              <w:szCs w:val="26"/>
            </w:rPr>
          </w:pPr>
          <w:hyperlink w:anchor="_Toc504388625" w:history="1">
            <w:r w:rsidR="00B844E1" w:rsidRPr="0009647C">
              <w:rPr>
                <w:rStyle w:val="Hyperlink"/>
                <w:rFonts w:cs="Times New Roman"/>
                <w:b/>
                <w:noProof/>
                <w:sz w:val="26"/>
                <w:szCs w:val="26"/>
              </w:rPr>
              <w:t>III. AGRICULTURAL RISKS GOVERNANCE IN VIETNAM</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_Toc504388625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24</w:t>
            </w:r>
            <w:r w:rsidR="00B844E1" w:rsidRPr="0009647C">
              <w:rPr>
                <w:rFonts w:cs="Times New Roman"/>
                <w:noProof/>
                <w:webHidden/>
                <w:sz w:val="26"/>
                <w:szCs w:val="26"/>
              </w:rPr>
              <w:fldChar w:fldCharType="end"/>
            </w:r>
          </w:hyperlink>
        </w:p>
        <w:p w14:paraId="3E0C9613" w14:textId="77777777" w:rsidR="00B844E1" w:rsidRPr="0009647C" w:rsidRDefault="00400A8B">
          <w:pPr>
            <w:pStyle w:val="TOC2"/>
            <w:tabs>
              <w:tab w:val="right" w:leader="dot" w:pos="8756"/>
            </w:tabs>
            <w:rPr>
              <w:rFonts w:eastAsiaTheme="minorEastAsia" w:cs="Times New Roman"/>
              <w:noProof/>
              <w:sz w:val="26"/>
              <w:szCs w:val="26"/>
            </w:rPr>
          </w:pPr>
          <w:hyperlink w:anchor="_Toc504388626" w:history="1">
            <w:r w:rsidR="00B844E1" w:rsidRPr="0009647C">
              <w:rPr>
                <w:rStyle w:val="Hyperlink"/>
                <w:rFonts w:cs="Times New Roman"/>
                <w:b/>
                <w:noProof/>
                <w:sz w:val="26"/>
                <w:szCs w:val="26"/>
              </w:rPr>
              <w:t>3.1. Before and during risk impact mitigation</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_Toc504388626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24</w:t>
            </w:r>
            <w:r w:rsidR="00B844E1" w:rsidRPr="0009647C">
              <w:rPr>
                <w:rFonts w:cs="Times New Roman"/>
                <w:noProof/>
                <w:webHidden/>
                <w:sz w:val="26"/>
                <w:szCs w:val="26"/>
              </w:rPr>
              <w:fldChar w:fldCharType="end"/>
            </w:r>
          </w:hyperlink>
        </w:p>
        <w:p w14:paraId="03E61C4A" w14:textId="77777777" w:rsidR="00B844E1" w:rsidRPr="0009647C" w:rsidRDefault="00400A8B">
          <w:pPr>
            <w:pStyle w:val="TOC3"/>
            <w:tabs>
              <w:tab w:val="right" w:leader="dot" w:pos="8756"/>
            </w:tabs>
            <w:rPr>
              <w:rFonts w:eastAsiaTheme="minorEastAsia" w:cs="Times New Roman"/>
              <w:noProof/>
              <w:sz w:val="26"/>
              <w:szCs w:val="26"/>
            </w:rPr>
          </w:pPr>
          <w:hyperlink w:anchor="_Toc504388627" w:history="1">
            <w:r w:rsidR="00B844E1" w:rsidRPr="0009647C">
              <w:rPr>
                <w:rStyle w:val="Hyperlink"/>
                <w:rFonts w:cs="Times New Roman"/>
                <w:i/>
                <w:noProof/>
                <w:sz w:val="26"/>
                <w:szCs w:val="26"/>
              </w:rPr>
              <w:t>3.1.1 Household adaptation and mitigation</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_Toc504388627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24</w:t>
            </w:r>
            <w:r w:rsidR="00B844E1" w:rsidRPr="0009647C">
              <w:rPr>
                <w:rFonts w:cs="Times New Roman"/>
                <w:noProof/>
                <w:webHidden/>
                <w:sz w:val="26"/>
                <w:szCs w:val="26"/>
              </w:rPr>
              <w:fldChar w:fldCharType="end"/>
            </w:r>
          </w:hyperlink>
        </w:p>
        <w:p w14:paraId="2DD7FE01" w14:textId="77777777" w:rsidR="00B844E1" w:rsidRPr="0009647C" w:rsidRDefault="00400A8B">
          <w:pPr>
            <w:pStyle w:val="TOC3"/>
            <w:tabs>
              <w:tab w:val="right" w:leader="dot" w:pos="8756"/>
            </w:tabs>
            <w:rPr>
              <w:rFonts w:eastAsiaTheme="minorEastAsia" w:cs="Times New Roman"/>
              <w:noProof/>
              <w:sz w:val="26"/>
              <w:szCs w:val="26"/>
            </w:rPr>
          </w:pPr>
          <w:hyperlink w:anchor="_Toc504388628" w:history="1">
            <w:r w:rsidR="00B844E1" w:rsidRPr="0009647C">
              <w:rPr>
                <w:rStyle w:val="Hyperlink"/>
                <w:rFonts w:cs="Times New Roman"/>
                <w:i/>
                <w:noProof/>
                <w:sz w:val="26"/>
                <w:szCs w:val="26"/>
              </w:rPr>
              <w:t>3.1.2 Government support</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_Toc504388628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26</w:t>
            </w:r>
            <w:r w:rsidR="00B844E1" w:rsidRPr="0009647C">
              <w:rPr>
                <w:rFonts w:cs="Times New Roman"/>
                <w:noProof/>
                <w:webHidden/>
                <w:sz w:val="26"/>
                <w:szCs w:val="26"/>
              </w:rPr>
              <w:fldChar w:fldCharType="end"/>
            </w:r>
          </w:hyperlink>
        </w:p>
        <w:p w14:paraId="52382BE7" w14:textId="77777777" w:rsidR="00B844E1" w:rsidRPr="0009647C" w:rsidRDefault="00400A8B">
          <w:pPr>
            <w:pStyle w:val="TOC2"/>
            <w:tabs>
              <w:tab w:val="right" w:leader="dot" w:pos="8756"/>
            </w:tabs>
            <w:rPr>
              <w:rFonts w:eastAsiaTheme="minorEastAsia" w:cs="Times New Roman"/>
              <w:noProof/>
              <w:sz w:val="26"/>
              <w:szCs w:val="26"/>
            </w:rPr>
          </w:pPr>
          <w:hyperlink w:anchor="_Toc504388629" w:history="1">
            <w:r w:rsidR="00B844E1" w:rsidRPr="0009647C">
              <w:rPr>
                <w:rStyle w:val="Hyperlink"/>
                <w:rFonts w:cs="Times New Roman"/>
                <w:b/>
                <w:noProof/>
                <w:sz w:val="26"/>
                <w:szCs w:val="26"/>
              </w:rPr>
              <w:t>3.2 Post-shock recovering capacity</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_Toc504388629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28</w:t>
            </w:r>
            <w:r w:rsidR="00B844E1" w:rsidRPr="0009647C">
              <w:rPr>
                <w:rFonts w:cs="Times New Roman"/>
                <w:noProof/>
                <w:webHidden/>
                <w:sz w:val="26"/>
                <w:szCs w:val="26"/>
              </w:rPr>
              <w:fldChar w:fldCharType="end"/>
            </w:r>
          </w:hyperlink>
        </w:p>
        <w:p w14:paraId="4FF917F5" w14:textId="77777777" w:rsidR="00B844E1" w:rsidRPr="0009647C" w:rsidRDefault="00400A8B">
          <w:pPr>
            <w:pStyle w:val="TOC3"/>
            <w:tabs>
              <w:tab w:val="right" w:leader="dot" w:pos="8756"/>
            </w:tabs>
            <w:rPr>
              <w:rFonts w:eastAsiaTheme="minorEastAsia" w:cs="Times New Roman"/>
              <w:noProof/>
              <w:sz w:val="26"/>
              <w:szCs w:val="26"/>
            </w:rPr>
          </w:pPr>
          <w:hyperlink w:anchor="_Toc504388630" w:history="1">
            <w:r w:rsidR="00B844E1" w:rsidRPr="0009647C">
              <w:rPr>
                <w:rStyle w:val="Hyperlink"/>
                <w:rFonts w:cs="Times New Roman"/>
                <w:i/>
                <w:noProof/>
                <w:sz w:val="26"/>
                <w:szCs w:val="26"/>
              </w:rPr>
              <w:t>3.2.1 Household recovering capacity</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_Toc504388630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28</w:t>
            </w:r>
            <w:r w:rsidR="00B844E1" w:rsidRPr="0009647C">
              <w:rPr>
                <w:rFonts w:cs="Times New Roman"/>
                <w:noProof/>
                <w:webHidden/>
                <w:sz w:val="26"/>
                <w:szCs w:val="26"/>
              </w:rPr>
              <w:fldChar w:fldCharType="end"/>
            </w:r>
          </w:hyperlink>
        </w:p>
        <w:p w14:paraId="2218E015" w14:textId="77777777" w:rsidR="00B844E1" w:rsidRPr="0009647C" w:rsidRDefault="00400A8B">
          <w:pPr>
            <w:pStyle w:val="TOC3"/>
            <w:tabs>
              <w:tab w:val="right" w:leader="dot" w:pos="8756"/>
            </w:tabs>
            <w:rPr>
              <w:rFonts w:eastAsiaTheme="minorEastAsia" w:cs="Times New Roman"/>
              <w:noProof/>
              <w:sz w:val="26"/>
              <w:szCs w:val="26"/>
            </w:rPr>
          </w:pPr>
          <w:hyperlink w:anchor="_Toc504388631" w:history="1">
            <w:r w:rsidR="00B844E1" w:rsidRPr="0009647C">
              <w:rPr>
                <w:rStyle w:val="Hyperlink"/>
                <w:rFonts w:cs="Times New Roman"/>
                <w:i/>
                <w:noProof/>
                <w:sz w:val="26"/>
                <w:szCs w:val="26"/>
              </w:rPr>
              <w:t>3.2.2. Government supports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_Toc504388631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31</w:t>
            </w:r>
            <w:r w:rsidR="00B844E1" w:rsidRPr="0009647C">
              <w:rPr>
                <w:rFonts w:cs="Times New Roman"/>
                <w:noProof/>
                <w:webHidden/>
                <w:sz w:val="26"/>
                <w:szCs w:val="26"/>
              </w:rPr>
              <w:fldChar w:fldCharType="end"/>
            </w:r>
          </w:hyperlink>
        </w:p>
        <w:p w14:paraId="2F594372" w14:textId="77777777" w:rsidR="00B844E1" w:rsidRPr="0009647C" w:rsidRDefault="00400A8B">
          <w:pPr>
            <w:pStyle w:val="TOC1"/>
            <w:tabs>
              <w:tab w:val="right" w:leader="dot" w:pos="8756"/>
            </w:tabs>
            <w:rPr>
              <w:rFonts w:eastAsiaTheme="minorEastAsia" w:cs="Times New Roman"/>
              <w:noProof/>
              <w:sz w:val="26"/>
              <w:szCs w:val="26"/>
            </w:rPr>
          </w:pPr>
          <w:hyperlink w:anchor="_Toc504388632" w:history="1">
            <w:r w:rsidR="00B844E1" w:rsidRPr="0009647C">
              <w:rPr>
                <w:rStyle w:val="Hyperlink"/>
                <w:rFonts w:cs="Times New Roman"/>
                <w:b/>
                <w:noProof/>
                <w:sz w:val="26"/>
                <w:szCs w:val="26"/>
              </w:rPr>
              <w:t>IV. RISK ASSESSMENT CAPACITY IN VIETNAM</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_Toc504388632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32</w:t>
            </w:r>
            <w:r w:rsidR="00B844E1" w:rsidRPr="0009647C">
              <w:rPr>
                <w:rFonts w:cs="Times New Roman"/>
                <w:noProof/>
                <w:webHidden/>
                <w:sz w:val="26"/>
                <w:szCs w:val="26"/>
              </w:rPr>
              <w:fldChar w:fldCharType="end"/>
            </w:r>
          </w:hyperlink>
        </w:p>
        <w:p w14:paraId="0E7D40A3" w14:textId="77777777" w:rsidR="00B844E1" w:rsidRPr="0009647C" w:rsidRDefault="00400A8B">
          <w:pPr>
            <w:pStyle w:val="TOC2"/>
            <w:tabs>
              <w:tab w:val="right" w:leader="dot" w:pos="8756"/>
            </w:tabs>
            <w:rPr>
              <w:rFonts w:eastAsiaTheme="minorEastAsia" w:cs="Times New Roman"/>
              <w:noProof/>
              <w:sz w:val="26"/>
              <w:szCs w:val="26"/>
            </w:rPr>
          </w:pPr>
          <w:hyperlink w:anchor="_Toc504388633" w:history="1">
            <w:r w:rsidR="00B844E1" w:rsidRPr="0009647C">
              <w:rPr>
                <w:rStyle w:val="Hyperlink"/>
                <w:rFonts w:cs="Times New Roman"/>
                <w:b/>
                <w:noProof/>
                <w:sz w:val="26"/>
                <w:szCs w:val="26"/>
              </w:rPr>
              <w:t>4.1 Limitted weather forcasting capacity</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_Toc504388633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32</w:t>
            </w:r>
            <w:r w:rsidR="00B844E1" w:rsidRPr="0009647C">
              <w:rPr>
                <w:rFonts w:cs="Times New Roman"/>
                <w:noProof/>
                <w:webHidden/>
                <w:sz w:val="26"/>
                <w:szCs w:val="26"/>
              </w:rPr>
              <w:fldChar w:fldCharType="end"/>
            </w:r>
          </w:hyperlink>
        </w:p>
        <w:p w14:paraId="762566FB" w14:textId="77777777" w:rsidR="00B844E1" w:rsidRPr="0009647C" w:rsidRDefault="00400A8B">
          <w:pPr>
            <w:pStyle w:val="TOC2"/>
            <w:tabs>
              <w:tab w:val="right" w:leader="dot" w:pos="8756"/>
            </w:tabs>
            <w:rPr>
              <w:rFonts w:eastAsiaTheme="minorEastAsia" w:cs="Times New Roman"/>
              <w:noProof/>
              <w:sz w:val="26"/>
              <w:szCs w:val="26"/>
            </w:rPr>
          </w:pPr>
          <w:hyperlink w:anchor="_Toc504388634" w:history="1">
            <w:r w:rsidR="00B844E1" w:rsidRPr="0009647C">
              <w:rPr>
                <w:rStyle w:val="Hyperlink"/>
                <w:rFonts w:cs="Times New Roman"/>
                <w:b/>
                <w:noProof/>
                <w:sz w:val="26"/>
                <w:szCs w:val="26"/>
              </w:rPr>
              <w:t>4.2. Opportunity to improve risk assessment capacity</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_Toc504388634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33</w:t>
            </w:r>
            <w:r w:rsidR="00B844E1" w:rsidRPr="0009647C">
              <w:rPr>
                <w:rFonts w:cs="Times New Roman"/>
                <w:noProof/>
                <w:webHidden/>
                <w:sz w:val="26"/>
                <w:szCs w:val="26"/>
              </w:rPr>
              <w:fldChar w:fldCharType="end"/>
            </w:r>
          </w:hyperlink>
        </w:p>
        <w:p w14:paraId="13ECAD1D" w14:textId="77777777" w:rsidR="00B844E1" w:rsidRPr="0009647C" w:rsidRDefault="00400A8B">
          <w:pPr>
            <w:pStyle w:val="TOC1"/>
            <w:tabs>
              <w:tab w:val="right" w:leader="dot" w:pos="8756"/>
            </w:tabs>
            <w:rPr>
              <w:rFonts w:eastAsiaTheme="minorEastAsia" w:cs="Times New Roman"/>
              <w:noProof/>
              <w:sz w:val="26"/>
              <w:szCs w:val="26"/>
            </w:rPr>
          </w:pPr>
          <w:hyperlink w:anchor="_Toc504388635" w:history="1">
            <w:r w:rsidR="00B844E1" w:rsidRPr="0009647C">
              <w:rPr>
                <w:rStyle w:val="Hyperlink"/>
                <w:rFonts w:cs="Times New Roman"/>
                <w:b/>
                <w:noProof/>
                <w:sz w:val="26"/>
                <w:szCs w:val="26"/>
              </w:rPr>
              <w:t>V. CONCLUSION</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_Toc504388635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33</w:t>
            </w:r>
            <w:r w:rsidR="00B844E1" w:rsidRPr="0009647C">
              <w:rPr>
                <w:rFonts w:cs="Times New Roman"/>
                <w:noProof/>
                <w:webHidden/>
                <w:sz w:val="26"/>
                <w:szCs w:val="26"/>
              </w:rPr>
              <w:fldChar w:fldCharType="end"/>
            </w:r>
          </w:hyperlink>
        </w:p>
        <w:p w14:paraId="79B9E3CF" w14:textId="77777777" w:rsidR="00B844E1" w:rsidRPr="0009647C" w:rsidRDefault="00400A8B">
          <w:pPr>
            <w:pStyle w:val="TOC1"/>
            <w:tabs>
              <w:tab w:val="right" w:leader="dot" w:pos="8756"/>
            </w:tabs>
            <w:rPr>
              <w:rFonts w:eastAsiaTheme="minorEastAsia" w:cs="Times New Roman"/>
              <w:noProof/>
              <w:sz w:val="26"/>
              <w:szCs w:val="26"/>
            </w:rPr>
          </w:pPr>
          <w:hyperlink w:anchor="_Toc504388636" w:history="1">
            <w:r w:rsidR="00B844E1" w:rsidRPr="0009647C">
              <w:rPr>
                <w:rStyle w:val="Hyperlink"/>
                <w:rFonts w:cs="Times New Roman"/>
                <w:b/>
                <w:noProof/>
                <w:sz w:val="26"/>
                <w:szCs w:val="26"/>
              </w:rPr>
              <w:t>VI. APPENDIX</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_Toc504388636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34</w:t>
            </w:r>
            <w:r w:rsidR="00B844E1" w:rsidRPr="0009647C">
              <w:rPr>
                <w:rFonts w:cs="Times New Roman"/>
                <w:noProof/>
                <w:webHidden/>
                <w:sz w:val="26"/>
                <w:szCs w:val="26"/>
              </w:rPr>
              <w:fldChar w:fldCharType="end"/>
            </w:r>
          </w:hyperlink>
        </w:p>
        <w:p w14:paraId="6B6577D4" w14:textId="77777777" w:rsidR="00B844E1" w:rsidRPr="0009647C" w:rsidRDefault="00400A8B">
          <w:pPr>
            <w:pStyle w:val="TOC1"/>
            <w:tabs>
              <w:tab w:val="right" w:leader="dot" w:pos="8756"/>
            </w:tabs>
            <w:rPr>
              <w:rFonts w:eastAsiaTheme="minorEastAsia" w:cs="Times New Roman"/>
              <w:noProof/>
              <w:sz w:val="26"/>
              <w:szCs w:val="26"/>
            </w:rPr>
          </w:pPr>
          <w:hyperlink w:anchor="_Toc504388637" w:history="1">
            <w:r w:rsidR="00B844E1" w:rsidRPr="0009647C">
              <w:rPr>
                <w:rStyle w:val="Hyperlink"/>
                <w:rFonts w:cs="Times New Roman"/>
                <w:b/>
                <w:noProof/>
                <w:sz w:val="26"/>
                <w:szCs w:val="26"/>
              </w:rPr>
              <w:t>REFERENCES</w:t>
            </w:r>
            <w:r w:rsidR="00B844E1" w:rsidRPr="0009647C">
              <w:rPr>
                <w:rFonts w:cs="Times New Roman"/>
                <w:noProof/>
                <w:webHidden/>
                <w:sz w:val="26"/>
                <w:szCs w:val="26"/>
              </w:rPr>
              <w:tab/>
            </w:r>
            <w:r w:rsidR="00B844E1" w:rsidRPr="0009647C">
              <w:rPr>
                <w:rFonts w:cs="Times New Roman"/>
                <w:noProof/>
                <w:webHidden/>
                <w:sz w:val="26"/>
                <w:szCs w:val="26"/>
              </w:rPr>
              <w:fldChar w:fldCharType="begin"/>
            </w:r>
            <w:r w:rsidR="00B844E1" w:rsidRPr="0009647C">
              <w:rPr>
                <w:rFonts w:cs="Times New Roman"/>
                <w:noProof/>
                <w:webHidden/>
                <w:sz w:val="26"/>
                <w:szCs w:val="26"/>
              </w:rPr>
              <w:instrText xml:space="preserve"> PAGEREF _Toc504388637 \h </w:instrText>
            </w:r>
            <w:r w:rsidR="00B844E1" w:rsidRPr="0009647C">
              <w:rPr>
                <w:rFonts w:cs="Times New Roman"/>
                <w:noProof/>
                <w:webHidden/>
                <w:sz w:val="26"/>
                <w:szCs w:val="26"/>
              </w:rPr>
            </w:r>
            <w:r w:rsidR="00B844E1" w:rsidRPr="0009647C">
              <w:rPr>
                <w:rFonts w:cs="Times New Roman"/>
                <w:noProof/>
                <w:webHidden/>
                <w:sz w:val="26"/>
                <w:szCs w:val="26"/>
              </w:rPr>
              <w:fldChar w:fldCharType="separate"/>
            </w:r>
            <w:r w:rsidR="00A43DDF">
              <w:rPr>
                <w:rFonts w:cs="Times New Roman"/>
                <w:noProof/>
                <w:webHidden/>
                <w:sz w:val="26"/>
                <w:szCs w:val="26"/>
              </w:rPr>
              <w:t>40</w:t>
            </w:r>
            <w:r w:rsidR="00B844E1" w:rsidRPr="0009647C">
              <w:rPr>
                <w:rFonts w:cs="Times New Roman"/>
                <w:noProof/>
                <w:webHidden/>
                <w:sz w:val="26"/>
                <w:szCs w:val="26"/>
              </w:rPr>
              <w:fldChar w:fldCharType="end"/>
            </w:r>
          </w:hyperlink>
        </w:p>
        <w:p w14:paraId="1821A722" w14:textId="77777777" w:rsidR="000E349C" w:rsidRPr="0009647C" w:rsidRDefault="000E349C">
          <w:pPr>
            <w:rPr>
              <w:rFonts w:cs="Times New Roman"/>
              <w:sz w:val="26"/>
              <w:szCs w:val="26"/>
            </w:rPr>
          </w:pPr>
          <w:r w:rsidRPr="0009647C">
            <w:rPr>
              <w:rFonts w:cs="Times New Roman"/>
              <w:b/>
              <w:bCs/>
              <w:noProof/>
              <w:sz w:val="26"/>
              <w:szCs w:val="26"/>
            </w:rPr>
            <w:fldChar w:fldCharType="end"/>
          </w:r>
        </w:p>
      </w:sdtContent>
    </w:sdt>
    <w:p w14:paraId="5E157FAB" w14:textId="77777777" w:rsidR="000E349C" w:rsidRPr="0009647C" w:rsidRDefault="000E349C" w:rsidP="00203850">
      <w:pPr>
        <w:spacing w:line="312" w:lineRule="auto"/>
        <w:jc w:val="center"/>
        <w:rPr>
          <w:rFonts w:cs="Times New Roman"/>
          <w:b/>
          <w:sz w:val="26"/>
          <w:szCs w:val="26"/>
        </w:rPr>
      </w:pPr>
    </w:p>
    <w:p w14:paraId="2F1928F6" w14:textId="77777777" w:rsidR="00D97EF3" w:rsidRPr="0009647C" w:rsidRDefault="00D97EF3">
      <w:pPr>
        <w:rPr>
          <w:rFonts w:eastAsiaTheme="majorEastAsia" w:cs="Times New Roman"/>
          <w:b/>
          <w:sz w:val="26"/>
          <w:szCs w:val="26"/>
        </w:rPr>
      </w:pPr>
      <w:bookmarkStart w:id="10" w:name="_Toc498981678"/>
      <w:bookmarkStart w:id="11" w:name="_Toc504388615"/>
      <w:r w:rsidRPr="0009647C">
        <w:rPr>
          <w:rFonts w:cs="Times New Roman"/>
          <w:b/>
          <w:sz w:val="26"/>
          <w:szCs w:val="26"/>
        </w:rPr>
        <w:br w:type="page"/>
      </w:r>
    </w:p>
    <w:p w14:paraId="79CFA56C" w14:textId="0388B876" w:rsidR="000E349C" w:rsidRPr="0009647C" w:rsidRDefault="000E349C" w:rsidP="005607A9">
      <w:pPr>
        <w:pStyle w:val="Heading1"/>
        <w:ind w:left="360"/>
        <w:jc w:val="center"/>
        <w:rPr>
          <w:rFonts w:ascii="Times New Roman" w:hAnsi="Times New Roman" w:cs="Times New Roman"/>
          <w:b/>
          <w:color w:val="auto"/>
          <w:sz w:val="26"/>
          <w:szCs w:val="26"/>
        </w:rPr>
      </w:pPr>
      <w:r w:rsidRPr="0009647C">
        <w:rPr>
          <w:rFonts w:ascii="Times New Roman" w:hAnsi="Times New Roman" w:cs="Times New Roman"/>
          <w:b/>
          <w:color w:val="auto"/>
          <w:sz w:val="26"/>
          <w:szCs w:val="26"/>
        </w:rPr>
        <w:lastRenderedPageBreak/>
        <w:t>ACRONYMS</w:t>
      </w:r>
      <w:bookmarkEnd w:id="10"/>
      <w:bookmarkEnd w:id="11"/>
    </w:p>
    <w:p w14:paraId="2E0A2C6D" w14:textId="77777777" w:rsidR="00D47CAA" w:rsidRPr="0009647C" w:rsidRDefault="00D47CAA" w:rsidP="00D47CAA">
      <w:pPr>
        <w:rPr>
          <w:rFonts w:cs="Times New Roman"/>
          <w:sz w:val="26"/>
          <w:szCs w:val="26"/>
        </w:rPr>
      </w:pPr>
    </w:p>
    <w:tbl>
      <w:tblPr>
        <w:tblW w:w="0" w:type="auto"/>
        <w:tblLook w:val="04A0" w:firstRow="1" w:lastRow="0" w:firstColumn="1" w:lastColumn="0" w:noHBand="0" w:noVBand="1"/>
      </w:tblPr>
      <w:tblGrid>
        <w:gridCol w:w="9066"/>
        <w:gridCol w:w="222"/>
      </w:tblGrid>
      <w:tr w:rsidR="00D47CAA" w:rsidRPr="0009647C" w14:paraId="65CE7665" w14:textId="77777777" w:rsidTr="000E349C">
        <w:tc>
          <w:tcPr>
            <w:tcW w:w="1838" w:type="dxa"/>
          </w:tcPr>
          <w:tbl>
            <w:tblPr>
              <w:tblStyle w:val="TableGrid"/>
              <w:tblW w:w="91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5"/>
              <w:gridCol w:w="7306"/>
            </w:tblGrid>
            <w:tr w:rsidR="00D47CAA" w:rsidRPr="0009647C" w14:paraId="1FFFE820" w14:textId="77777777" w:rsidTr="00D47CAA">
              <w:tc>
                <w:tcPr>
                  <w:tcW w:w="1875" w:type="dxa"/>
                </w:tcPr>
                <w:p w14:paraId="575725BE"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GSO</w:t>
                  </w:r>
                </w:p>
              </w:tc>
              <w:tc>
                <w:tcPr>
                  <w:tcW w:w="7306" w:type="dxa"/>
                </w:tcPr>
                <w:p w14:paraId="454FC330"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General Statistic Organization</w:t>
                  </w:r>
                </w:p>
              </w:tc>
            </w:tr>
            <w:tr w:rsidR="00D47CAA" w:rsidRPr="0009647C" w14:paraId="34B98ECE" w14:textId="77777777" w:rsidTr="00D47CAA">
              <w:tc>
                <w:tcPr>
                  <w:tcW w:w="1875" w:type="dxa"/>
                </w:tcPr>
                <w:p w14:paraId="3778C561"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VHLSS</w:t>
                  </w:r>
                </w:p>
              </w:tc>
              <w:tc>
                <w:tcPr>
                  <w:tcW w:w="7306" w:type="dxa"/>
                </w:tcPr>
                <w:p w14:paraId="2F38E518"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Vietnam Household Living Standard Survey</w:t>
                  </w:r>
                </w:p>
              </w:tc>
            </w:tr>
            <w:tr w:rsidR="00D47CAA" w:rsidRPr="0009647C" w14:paraId="56DF5D3A" w14:textId="77777777" w:rsidTr="00D47CAA">
              <w:tc>
                <w:tcPr>
                  <w:tcW w:w="1875" w:type="dxa"/>
                </w:tcPr>
                <w:p w14:paraId="4DA83A72"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VARHS</w:t>
                  </w:r>
                </w:p>
              </w:tc>
              <w:tc>
                <w:tcPr>
                  <w:tcW w:w="7306" w:type="dxa"/>
                </w:tcPr>
                <w:p w14:paraId="49D6F770"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Vietnam Accessing Rural Household Survey</w:t>
                  </w:r>
                </w:p>
              </w:tc>
            </w:tr>
            <w:tr w:rsidR="00D47CAA" w:rsidRPr="0009647C" w14:paraId="66AF466C" w14:textId="77777777" w:rsidTr="00D47CAA">
              <w:tc>
                <w:tcPr>
                  <w:tcW w:w="1875" w:type="dxa"/>
                </w:tcPr>
                <w:p w14:paraId="5208563B"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MARD</w:t>
                  </w:r>
                </w:p>
              </w:tc>
              <w:tc>
                <w:tcPr>
                  <w:tcW w:w="7306" w:type="dxa"/>
                </w:tcPr>
                <w:p w14:paraId="24E0FF4F"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 xml:space="preserve">Ministry of </w:t>
                  </w:r>
                  <w:proofErr w:type="spellStart"/>
                  <w:r w:rsidRPr="0009647C">
                    <w:rPr>
                      <w:rFonts w:cs="Times New Roman"/>
                      <w:sz w:val="26"/>
                      <w:szCs w:val="26"/>
                    </w:rPr>
                    <w:t>Agriuclture</w:t>
                  </w:r>
                  <w:proofErr w:type="spellEnd"/>
                  <w:r w:rsidRPr="0009647C">
                    <w:rPr>
                      <w:rFonts w:cs="Times New Roman"/>
                      <w:sz w:val="26"/>
                      <w:szCs w:val="26"/>
                    </w:rPr>
                    <w:t xml:space="preserve"> and Rural Development</w:t>
                  </w:r>
                </w:p>
              </w:tc>
            </w:tr>
            <w:tr w:rsidR="00D47CAA" w:rsidRPr="0009647C" w14:paraId="6270D9F6" w14:textId="77777777" w:rsidTr="00D47CAA">
              <w:tc>
                <w:tcPr>
                  <w:tcW w:w="1875" w:type="dxa"/>
                </w:tcPr>
                <w:p w14:paraId="6D2D9D6F"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GDP</w:t>
                  </w:r>
                </w:p>
              </w:tc>
              <w:tc>
                <w:tcPr>
                  <w:tcW w:w="7306" w:type="dxa"/>
                </w:tcPr>
                <w:p w14:paraId="09FDA35D"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Gross Domestic Products</w:t>
                  </w:r>
                </w:p>
              </w:tc>
            </w:tr>
            <w:tr w:rsidR="00D47CAA" w:rsidRPr="0009647C" w14:paraId="68ED9618" w14:textId="77777777" w:rsidTr="00D47CAA">
              <w:tc>
                <w:tcPr>
                  <w:tcW w:w="1875" w:type="dxa"/>
                </w:tcPr>
                <w:p w14:paraId="1E668E88"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HPAI</w:t>
                  </w:r>
                </w:p>
              </w:tc>
              <w:tc>
                <w:tcPr>
                  <w:tcW w:w="7306" w:type="dxa"/>
                </w:tcPr>
                <w:p w14:paraId="5F76BAEA" w14:textId="77777777" w:rsidR="00D47CAA" w:rsidRPr="0009647C" w:rsidRDefault="00D47CAA" w:rsidP="00D47CAA">
                  <w:pPr>
                    <w:spacing w:before="100" w:beforeAutospacing="1" w:after="100" w:afterAutospacing="1" w:line="312" w:lineRule="auto"/>
                    <w:ind w:left="-168" w:firstLine="168"/>
                    <w:rPr>
                      <w:rFonts w:cs="Times New Roman"/>
                      <w:sz w:val="26"/>
                      <w:szCs w:val="26"/>
                    </w:rPr>
                  </w:pPr>
                  <w:r w:rsidRPr="0009647C">
                    <w:rPr>
                      <w:rStyle w:val="Emphasis"/>
                      <w:rFonts w:cs="Times New Roman"/>
                      <w:bCs/>
                      <w:i w:val="0"/>
                      <w:iCs w:val="0"/>
                      <w:sz w:val="26"/>
                      <w:szCs w:val="26"/>
                      <w:shd w:val="clear" w:color="auto" w:fill="FFFFFF"/>
                    </w:rPr>
                    <w:t>Highly pathogenic avian influenza</w:t>
                  </w:r>
                </w:p>
              </w:tc>
            </w:tr>
            <w:tr w:rsidR="00D47CAA" w:rsidRPr="0009647C" w14:paraId="56AAC852" w14:textId="77777777" w:rsidTr="00D47CAA">
              <w:tc>
                <w:tcPr>
                  <w:tcW w:w="1875" w:type="dxa"/>
                </w:tcPr>
                <w:p w14:paraId="7DA416EB"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OIE</w:t>
                  </w:r>
                </w:p>
              </w:tc>
              <w:tc>
                <w:tcPr>
                  <w:tcW w:w="7306" w:type="dxa"/>
                </w:tcPr>
                <w:p w14:paraId="1B102D69"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World Organization for Animal Health</w:t>
                  </w:r>
                </w:p>
              </w:tc>
            </w:tr>
            <w:tr w:rsidR="00D47CAA" w:rsidRPr="0009647C" w14:paraId="361B1DF8" w14:textId="77777777" w:rsidTr="00D47CAA">
              <w:tc>
                <w:tcPr>
                  <w:tcW w:w="1875" w:type="dxa"/>
                </w:tcPr>
                <w:p w14:paraId="70D3CDF3"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CSA</w:t>
                  </w:r>
                </w:p>
              </w:tc>
              <w:tc>
                <w:tcPr>
                  <w:tcW w:w="7306" w:type="dxa"/>
                </w:tcPr>
                <w:p w14:paraId="0890CD28"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Climate Smart Agriculture</w:t>
                  </w:r>
                </w:p>
              </w:tc>
            </w:tr>
            <w:tr w:rsidR="00D47CAA" w:rsidRPr="0009647C" w14:paraId="6B161F5B" w14:textId="77777777" w:rsidTr="00D47CAA">
              <w:tc>
                <w:tcPr>
                  <w:tcW w:w="1875" w:type="dxa"/>
                </w:tcPr>
                <w:p w14:paraId="495993E7" w14:textId="77777777" w:rsidR="00D47CAA" w:rsidRPr="0009647C" w:rsidRDefault="00D47CAA" w:rsidP="00D47CAA">
                  <w:pPr>
                    <w:spacing w:before="100" w:beforeAutospacing="1" w:after="100" w:afterAutospacing="1" w:line="312" w:lineRule="auto"/>
                    <w:jc w:val="both"/>
                    <w:rPr>
                      <w:rFonts w:cs="Times New Roman"/>
                      <w:sz w:val="26"/>
                      <w:szCs w:val="26"/>
                    </w:rPr>
                  </w:pPr>
                  <w:r w:rsidRPr="0009647C">
                    <w:rPr>
                      <w:rFonts w:cs="Times New Roman"/>
                      <w:sz w:val="26"/>
                      <w:szCs w:val="26"/>
                    </w:rPr>
                    <w:t>CAP</w:t>
                  </w:r>
                </w:p>
              </w:tc>
              <w:tc>
                <w:tcPr>
                  <w:tcW w:w="7306" w:type="dxa"/>
                </w:tcPr>
                <w:p w14:paraId="0C8BD279" w14:textId="77777777" w:rsidR="00D47CAA" w:rsidRPr="0009647C" w:rsidRDefault="00D47CAA" w:rsidP="00D47CAA">
                  <w:pPr>
                    <w:spacing w:before="100" w:beforeAutospacing="1" w:after="100" w:afterAutospacing="1" w:line="312" w:lineRule="auto"/>
                    <w:rPr>
                      <w:rFonts w:cs="Times New Roman"/>
                      <w:sz w:val="26"/>
                      <w:szCs w:val="26"/>
                    </w:rPr>
                  </w:pPr>
                  <w:r w:rsidRPr="0009647C">
                    <w:rPr>
                      <w:rFonts w:cs="Times New Roman"/>
                      <w:sz w:val="26"/>
                      <w:szCs w:val="26"/>
                    </w:rPr>
                    <w:t>Center for Agricultural Policy</w:t>
                  </w:r>
                </w:p>
              </w:tc>
            </w:tr>
            <w:tr w:rsidR="00FC77A1" w:rsidRPr="0009647C" w14:paraId="4F5E206F" w14:textId="77777777" w:rsidTr="00D47CAA">
              <w:tc>
                <w:tcPr>
                  <w:tcW w:w="1875" w:type="dxa"/>
                </w:tcPr>
                <w:p w14:paraId="4ABDD720" w14:textId="77777777" w:rsidR="00FC77A1" w:rsidRPr="0009647C" w:rsidRDefault="00FC77A1" w:rsidP="00D47CAA">
                  <w:pPr>
                    <w:spacing w:before="100" w:beforeAutospacing="1" w:after="100" w:afterAutospacing="1" w:line="312" w:lineRule="auto"/>
                    <w:jc w:val="both"/>
                    <w:rPr>
                      <w:rFonts w:cs="Times New Roman"/>
                      <w:sz w:val="26"/>
                      <w:szCs w:val="26"/>
                    </w:rPr>
                  </w:pPr>
                  <w:r w:rsidRPr="0009647C">
                    <w:rPr>
                      <w:rFonts w:cs="Times New Roman"/>
                      <w:sz w:val="26"/>
                      <w:szCs w:val="26"/>
                    </w:rPr>
                    <w:t>AI</w:t>
                  </w:r>
                </w:p>
              </w:tc>
              <w:tc>
                <w:tcPr>
                  <w:tcW w:w="7306" w:type="dxa"/>
                </w:tcPr>
                <w:p w14:paraId="6FF2C435" w14:textId="77777777" w:rsidR="00FC77A1" w:rsidRPr="0009647C" w:rsidRDefault="00FC77A1" w:rsidP="00D47CAA">
                  <w:pPr>
                    <w:spacing w:before="100" w:beforeAutospacing="1" w:after="100" w:afterAutospacing="1" w:line="312" w:lineRule="auto"/>
                    <w:rPr>
                      <w:rFonts w:cs="Times New Roman"/>
                      <w:sz w:val="26"/>
                      <w:szCs w:val="26"/>
                    </w:rPr>
                  </w:pPr>
                  <w:r w:rsidRPr="0009647C">
                    <w:rPr>
                      <w:rFonts w:cs="Times New Roman"/>
                      <w:sz w:val="26"/>
                      <w:szCs w:val="26"/>
                    </w:rPr>
                    <w:t>Agricultural Insurance</w:t>
                  </w:r>
                </w:p>
              </w:tc>
            </w:tr>
            <w:tr w:rsidR="00FC77A1" w:rsidRPr="0009647C" w14:paraId="6EBD614C" w14:textId="77777777" w:rsidTr="00D47CAA">
              <w:tc>
                <w:tcPr>
                  <w:tcW w:w="1875" w:type="dxa"/>
                </w:tcPr>
                <w:p w14:paraId="690F33D7" w14:textId="77777777" w:rsidR="00FC77A1" w:rsidRPr="0009647C" w:rsidRDefault="00081D86" w:rsidP="00D47CAA">
                  <w:pPr>
                    <w:spacing w:before="100" w:beforeAutospacing="1" w:after="100" w:afterAutospacing="1" w:line="312" w:lineRule="auto"/>
                    <w:jc w:val="both"/>
                    <w:rPr>
                      <w:rFonts w:cs="Times New Roman"/>
                      <w:sz w:val="26"/>
                      <w:szCs w:val="26"/>
                    </w:rPr>
                  </w:pPr>
                  <w:r w:rsidRPr="0009647C">
                    <w:rPr>
                      <w:rFonts w:cs="Times New Roman"/>
                      <w:sz w:val="26"/>
                      <w:szCs w:val="26"/>
                    </w:rPr>
                    <w:t>IPCC</w:t>
                  </w:r>
                </w:p>
              </w:tc>
              <w:tc>
                <w:tcPr>
                  <w:tcW w:w="7306" w:type="dxa"/>
                </w:tcPr>
                <w:p w14:paraId="0744A011" w14:textId="77777777" w:rsidR="00FC77A1" w:rsidRPr="0009647C" w:rsidRDefault="00081D86" w:rsidP="00D47CAA">
                  <w:pPr>
                    <w:spacing w:before="100" w:beforeAutospacing="1" w:after="100" w:afterAutospacing="1" w:line="312" w:lineRule="auto"/>
                    <w:rPr>
                      <w:rFonts w:cs="Times New Roman"/>
                      <w:sz w:val="26"/>
                      <w:szCs w:val="26"/>
                    </w:rPr>
                  </w:pPr>
                  <w:proofErr w:type="spellStart"/>
                  <w:r w:rsidRPr="0009647C">
                    <w:rPr>
                      <w:rFonts w:cs="Times New Roman"/>
                      <w:sz w:val="26"/>
                      <w:szCs w:val="26"/>
                    </w:rPr>
                    <w:t>Intergovermental</w:t>
                  </w:r>
                  <w:proofErr w:type="spellEnd"/>
                  <w:r w:rsidRPr="0009647C">
                    <w:rPr>
                      <w:rFonts w:cs="Times New Roman"/>
                      <w:sz w:val="26"/>
                      <w:szCs w:val="26"/>
                    </w:rPr>
                    <w:t xml:space="preserve"> Panel on Climate Change</w:t>
                  </w:r>
                </w:p>
              </w:tc>
            </w:tr>
          </w:tbl>
          <w:p w14:paraId="724A987E" w14:textId="77777777" w:rsidR="000E349C" w:rsidRPr="0009647C" w:rsidRDefault="000E349C" w:rsidP="000E349C">
            <w:pPr>
              <w:rPr>
                <w:rFonts w:cs="Times New Roman"/>
                <w:sz w:val="26"/>
                <w:szCs w:val="26"/>
              </w:rPr>
            </w:pPr>
          </w:p>
        </w:tc>
        <w:tc>
          <w:tcPr>
            <w:tcW w:w="6918" w:type="dxa"/>
          </w:tcPr>
          <w:p w14:paraId="32C90B97" w14:textId="77777777" w:rsidR="000E349C" w:rsidRPr="0009647C" w:rsidRDefault="000E349C" w:rsidP="000E349C">
            <w:pPr>
              <w:rPr>
                <w:rFonts w:cs="Times New Roman"/>
                <w:sz w:val="26"/>
                <w:szCs w:val="26"/>
              </w:rPr>
            </w:pPr>
          </w:p>
        </w:tc>
      </w:tr>
    </w:tbl>
    <w:p w14:paraId="3CA0F907" w14:textId="77777777" w:rsidR="000E349C" w:rsidRPr="0009647C" w:rsidRDefault="000E349C" w:rsidP="000E349C">
      <w:pPr>
        <w:rPr>
          <w:rFonts w:cs="Times New Roman"/>
          <w:sz w:val="26"/>
          <w:szCs w:val="26"/>
        </w:rPr>
      </w:pPr>
    </w:p>
    <w:p w14:paraId="067E5072" w14:textId="77777777" w:rsidR="000E349C" w:rsidRPr="0009647C" w:rsidRDefault="000E349C" w:rsidP="000E349C">
      <w:pPr>
        <w:rPr>
          <w:rFonts w:cs="Times New Roman"/>
          <w:sz w:val="26"/>
          <w:szCs w:val="26"/>
        </w:rPr>
      </w:pPr>
    </w:p>
    <w:p w14:paraId="2EA7B99F" w14:textId="77777777" w:rsidR="00D97EF3" w:rsidRPr="0009647C" w:rsidRDefault="00D97EF3">
      <w:pPr>
        <w:rPr>
          <w:rFonts w:eastAsiaTheme="majorEastAsia" w:cs="Times New Roman"/>
          <w:b/>
          <w:sz w:val="26"/>
          <w:szCs w:val="26"/>
        </w:rPr>
      </w:pPr>
      <w:bookmarkStart w:id="12" w:name="_Toc498981679"/>
      <w:bookmarkStart w:id="13" w:name="_Toc504388616"/>
      <w:r w:rsidRPr="0009647C">
        <w:rPr>
          <w:rFonts w:cs="Times New Roman"/>
          <w:b/>
          <w:sz w:val="26"/>
          <w:szCs w:val="26"/>
        </w:rPr>
        <w:br w:type="page"/>
      </w:r>
    </w:p>
    <w:p w14:paraId="36E0E328" w14:textId="1C48C484" w:rsidR="000E349C" w:rsidRPr="0009647C" w:rsidRDefault="000E349C" w:rsidP="005607A9">
      <w:pPr>
        <w:pStyle w:val="Heading1"/>
        <w:ind w:left="360"/>
        <w:jc w:val="center"/>
        <w:rPr>
          <w:rFonts w:ascii="Times New Roman" w:hAnsi="Times New Roman" w:cs="Times New Roman"/>
          <w:b/>
          <w:color w:val="auto"/>
          <w:sz w:val="26"/>
          <w:szCs w:val="26"/>
        </w:rPr>
      </w:pPr>
      <w:r w:rsidRPr="0009647C">
        <w:rPr>
          <w:rFonts w:ascii="Times New Roman" w:hAnsi="Times New Roman" w:cs="Times New Roman"/>
          <w:b/>
          <w:color w:val="auto"/>
          <w:sz w:val="26"/>
          <w:szCs w:val="26"/>
        </w:rPr>
        <w:lastRenderedPageBreak/>
        <w:t>LIST OF TABLES</w:t>
      </w:r>
      <w:bookmarkEnd w:id="12"/>
      <w:bookmarkEnd w:id="13"/>
    </w:p>
    <w:p w14:paraId="09E8CD8A" w14:textId="77777777" w:rsidR="00586CC5" w:rsidRPr="0009647C" w:rsidRDefault="000E349C">
      <w:pPr>
        <w:pStyle w:val="TableofFigures"/>
        <w:tabs>
          <w:tab w:val="right" w:leader="dot" w:pos="8756"/>
        </w:tabs>
        <w:rPr>
          <w:rFonts w:eastAsiaTheme="minorEastAsia" w:cs="Times New Roman"/>
          <w:noProof/>
          <w:sz w:val="26"/>
          <w:szCs w:val="26"/>
        </w:rPr>
      </w:pPr>
      <w:r w:rsidRPr="0009647C">
        <w:rPr>
          <w:rFonts w:cs="Times New Roman"/>
          <w:sz w:val="26"/>
          <w:szCs w:val="26"/>
        </w:rPr>
        <w:fldChar w:fldCharType="begin"/>
      </w:r>
      <w:r w:rsidRPr="0009647C">
        <w:rPr>
          <w:rFonts w:cs="Times New Roman"/>
          <w:sz w:val="26"/>
          <w:szCs w:val="26"/>
        </w:rPr>
        <w:instrText xml:space="preserve"> TOC \h \z \c "Table" </w:instrText>
      </w:r>
      <w:r w:rsidRPr="0009647C">
        <w:rPr>
          <w:rFonts w:cs="Times New Roman"/>
          <w:sz w:val="26"/>
          <w:szCs w:val="26"/>
        </w:rPr>
        <w:fldChar w:fldCharType="separate"/>
      </w:r>
      <w:hyperlink w:anchor="_Toc504388324" w:history="1">
        <w:r w:rsidR="00586CC5" w:rsidRPr="0009647C">
          <w:rPr>
            <w:rStyle w:val="Hyperlink"/>
            <w:rFonts w:cs="Times New Roman"/>
            <w:noProof/>
            <w:sz w:val="26"/>
            <w:szCs w:val="26"/>
          </w:rPr>
          <w:t xml:space="preserve">Table 1. </w:t>
        </w:r>
        <w:r w:rsidR="00586CC5" w:rsidRPr="0009647C">
          <w:rPr>
            <w:rStyle w:val="Hyperlink"/>
            <w:rFonts w:cs="Times New Roman"/>
            <w:noProof/>
            <w:spacing w:val="3"/>
            <w:sz w:val="26"/>
            <w:szCs w:val="26"/>
          </w:rPr>
          <w:t>C</w:t>
        </w:r>
        <w:r w:rsidR="00586CC5" w:rsidRPr="0009647C">
          <w:rPr>
            <w:rStyle w:val="Hyperlink"/>
            <w:rFonts w:cs="Times New Roman"/>
            <w:noProof/>
            <w:spacing w:val="-1"/>
            <w:sz w:val="26"/>
            <w:szCs w:val="26"/>
          </w:rPr>
          <w:t>l</w:t>
        </w:r>
        <w:r w:rsidR="00586CC5" w:rsidRPr="0009647C">
          <w:rPr>
            <w:rStyle w:val="Hyperlink"/>
            <w:rFonts w:cs="Times New Roman"/>
            <w:noProof/>
            <w:spacing w:val="-8"/>
            <w:sz w:val="26"/>
            <w:szCs w:val="26"/>
          </w:rPr>
          <w:t>a</w:t>
        </w:r>
        <w:r w:rsidR="00586CC5" w:rsidRPr="0009647C">
          <w:rPr>
            <w:rStyle w:val="Hyperlink"/>
            <w:rFonts w:cs="Times New Roman"/>
            <w:noProof/>
            <w:spacing w:val="4"/>
            <w:sz w:val="26"/>
            <w:szCs w:val="26"/>
          </w:rPr>
          <w:t>ss</w:t>
        </w:r>
        <w:r w:rsidR="00586CC5" w:rsidRPr="0009647C">
          <w:rPr>
            <w:rStyle w:val="Hyperlink"/>
            <w:rFonts w:cs="Times New Roman"/>
            <w:noProof/>
            <w:spacing w:val="-1"/>
            <w:sz w:val="26"/>
            <w:szCs w:val="26"/>
          </w:rPr>
          <w:t>i</w:t>
        </w:r>
        <w:r w:rsidR="00586CC5" w:rsidRPr="0009647C">
          <w:rPr>
            <w:rStyle w:val="Hyperlink"/>
            <w:rFonts w:cs="Times New Roman"/>
            <w:noProof/>
            <w:spacing w:val="-3"/>
            <w:sz w:val="26"/>
            <w:szCs w:val="26"/>
          </w:rPr>
          <w:t>f</w:t>
        </w:r>
        <w:r w:rsidR="00586CC5" w:rsidRPr="0009647C">
          <w:rPr>
            <w:rStyle w:val="Hyperlink"/>
            <w:rFonts w:cs="Times New Roman"/>
            <w:noProof/>
            <w:spacing w:val="-1"/>
            <w:sz w:val="26"/>
            <w:szCs w:val="26"/>
          </w:rPr>
          <w:t>i</w:t>
        </w:r>
        <w:r w:rsidR="00586CC5" w:rsidRPr="0009647C">
          <w:rPr>
            <w:rStyle w:val="Hyperlink"/>
            <w:rFonts w:cs="Times New Roman"/>
            <w:noProof/>
            <w:spacing w:val="2"/>
            <w:sz w:val="26"/>
            <w:szCs w:val="26"/>
          </w:rPr>
          <w:t>ca</w:t>
        </w:r>
        <w:r w:rsidR="00586CC5" w:rsidRPr="0009647C">
          <w:rPr>
            <w:rStyle w:val="Hyperlink"/>
            <w:rFonts w:cs="Times New Roman"/>
            <w:noProof/>
            <w:spacing w:val="-1"/>
            <w:sz w:val="26"/>
            <w:szCs w:val="26"/>
          </w:rPr>
          <w:t>ti</w:t>
        </w:r>
        <w:r w:rsidR="00586CC5" w:rsidRPr="0009647C">
          <w:rPr>
            <w:rStyle w:val="Hyperlink"/>
            <w:rFonts w:cs="Times New Roman"/>
            <w:noProof/>
            <w:sz w:val="26"/>
            <w:szCs w:val="26"/>
          </w:rPr>
          <w:t>on</w:t>
        </w:r>
        <w:r w:rsidR="00586CC5" w:rsidRPr="0009647C">
          <w:rPr>
            <w:rStyle w:val="Hyperlink"/>
            <w:rFonts w:cs="Times New Roman"/>
            <w:noProof/>
            <w:spacing w:val="-5"/>
            <w:sz w:val="26"/>
            <w:szCs w:val="26"/>
          </w:rPr>
          <w:t xml:space="preserve"> </w:t>
        </w:r>
        <w:r w:rsidR="00586CC5" w:rsidRPr="0009647C">
          <w:rPr>
            <w:rStyle w:val="Hyperlink"/>
            <w:rFonts w:cs="Times New Roman"/>
            <w:noProof/>
            <w:sz w:val="26"/>
            <w:szCs w:val="26"/>
          </w:rPr>
          <w:t>of</w:t>
        </w:r>
        <w:r w:rsidR="00586CC5" w:rsidRPr="0009647C">
          <w:rPr>
            <w:rStyle w:val="Hyperlink"/>
            <w:rFonts w:cs="Times New Roman"/>
            <w:noProof/>
            <w:spacing w:val="2"/>
            <w:sz w:val="26"/>
            <w:szCs w:val="26"/>
          </w:rPr>
          <w:t xml:space="preserve"> </w:t>
        </w:r>
        <w:r w:rsidR="00586CC5" w:rsidRPr="0009647C">
          <w:rPr>
            <w:rStyle w:val="Hyperlink"/>
            <w:rFonts w:cs="Times New Roman"/>
            <w:noProof/>
            <w:spacing w:val="-3"/>
            <w:sz w:val="26"/>
            <w:szCs w:val="26"/>
          </w:rPr>
          <w:t>r</w:t>
        </w:r>
        <w:r w:rsidR="00586CC5" w:rsidRPr="0009647C">
          <w:rPr>
            <w:rStyle w:val="Hyperlink"/>
            <w:rFonts w:cs="Times New Roman"/>
            <w:noProof/>
            <w:spacing w:val="-1"/>
            <w:sz w:val="26"/>
            <w:szCs w:val="26"/>
          </w:rPr>
          <w:t>i</w:t>
        </w:r>
        <w:r w:rsidR="00586CC5" w:rsidRPr="0009647C">
          <w:rPr>
            <w:rStyle w:val="Hyperlink"/>
            <w:rFonts w:cs="Times New Roman"/>
            <w:noProof/>
            <w:spacing w:val="4"/>
            <w:sz w:val="26"/>
            <w:szCs w:val="26"/>
          </w:rPr>
          <w:t>s</w:t>
        </w:r>
        <w:r w:rsidR="00586CC5" w:rsidRPr="0009647C">
          <w:rPr>
            <w:rStyle w:val="Hyperlink"/>
            <w:rFonts w:cs="Times New Roman"/>
            <w:noProof/>
            <w:sz w:val="26"/>
            <w:szCs w:val="26"/>
          </w:rPr>
          <w:t>k</w:t>
        </w:r>
        <w:r w:rsidR="00586CC5" w:rsidRPr="0009647C">
          <w:rPr>
            <w:rStyle w:val="Hyperlink"/>
            <w:rFonts w:cs="Times New Roman"/>
            <w:noProof/>
            <w:spacing w:val="5"/>
            <w:sz w:val="26"/>
            <w:szCs w:val="26"/>
          </w:rPr>
          <w:t xml:space="preserve"> </w:t>
        </w:r>
        <w:r w:rsidR="00586CC5" w:rsidRPr="0009647C">
          <w:rPr>
            <w:rStyle w:val="Hyperlink"/>
            <w:rFonts w:cs="Times New Roman"/>
            <w:noProof/>
            <w:spacing w:val="-3"/>
            <w:sz w:val="26"/>
            <w:szCs w:val="26"/>
          </w:rPr>
          <w:t>f</w:t>
        </w:r>
        <w:r w:rsidR="00586CC5" w:rsidRPr="0009647C">
          <w:rPr>
            <w:rStyle w:val="Hyperlink"/>
            <w:rFonts w:cs="Times New Roman"/>
            <w:noProof/>
            <w:spacing w:val="2"/>
            <w:sz w:val="26"/>
            <w:szCs w:val="26"/>
          </w:rPr>
          <w:t>ac</w:t>
        </w:r>
        <w:r w:rsidR="00586CC5" w:rsidRPr="0009647C">
          <w:rPr>
            <w:rStyle w:val="Hyperlink"/>
            <w:rFonts w:cs="Times New Roman"/>
            <w:noProof/>
            <w:spacing w:val="-1"/>
            <w:sz w:val="26"/>
            <w:szCs w:val="26"/>
          </w:rPr>
          <w:t>i</w:t>
        </w:r>
        <w:r w:rsidR="00586CC5" w:rsidRPr="0009647C">
          <w:rPr>
            <w:rStyle w:val="Hyperlink"/>
            <w:rFonts w:cs="Times New Roman"/>
            <w:noProof/>
            <w:spacing w:val="-10"/>
            <w:sz w:val="26"/>
            <w:szCs w:val="26"/>
          </w:rPr>
          <w:t>n</w:t>
        </w:r>
        <w:r w:rsidR="00586CC5" w:rsidRPr="0009647C">
          <w:rPr>
            <w:rStyle w:val="Hyperlink"/>
            <w:rFonts w:cs="Times New Roman"/>
            <w:noProof/>
            <w:sz w:val="26"/>
            <w:szCs w:val="26"/>
          </w:rPr>
          <w:t>g</w:t>
        </w:r>
        <w:r w:rsidR="00586CC5" w:rsidRPr="0009647C">
          <w:rPr>
            <w:rStyle w:val="Hyperlink"/>
            <w:rFonts w:cs="Times New Roman"/>
            <w:noProof/>
            <w:spacing w:val="-5"/>
            <w:sz w:val="26"/>
            <w:szCs w:val="26"/>
          </w:rPr>
          <w:t xml:space="preserve"> </w:t>
        </w:r>
        <w:r w:rsidR="00586CC5" w:rsidRPr="0009647C">
          <w:rPr>
            <w:rStyle w:val="Hyperlink"/>
            <w:rFonts w:cs="Times New Roman"/>
            <w:noProof/>
            <w:spacing w:val="2"/>
            <w:sz w:val="26"/>
            <w:szCs w:val="26"/>
          </w:rPr>
          <w:t>a</w:t>
        </w:r>
        <w:r w:rsidR="00586CC5" w:rsidRPr="0009647C">
          <w:rPr>
            <w:rStyle w:val="Hyperlink"/>
            <w:rFonts w:cs="Times New Roman"/>
            <w:noProof/>
            <w:spacing w:val="-10"/>
            <w:sz w:val="26"/>
            <w:szCs w:val="26"/>
          </w:rPr>
          <w:t>g</w:t>
        </w:r>
        <w:r w:rsidR="00586CC5" w:rsidRPr="0009647C">
          <w:rPr>
            <w:rStyle w:val="Hyperlink"/>
            <w:rFonts w:cs="Times New Roman"/>
            <w:noProof/>
            <w:spacing w:val="7"/>
            <w:sz w:val="26"/>
            <w:szCs w:val="26"/>
          </w:rPr>
          <w:t>r</w:t>
        </w:r>
        <w:r w:rsidR="00586CC5" w:rsidRPr="0009647C">
          <w:rPr>
            <w:rStyle w:val="Hyperlink"/>
            <w:rFonts w:cs="Times New Roman"/>
            <w:noProof/>
            <w:spacing w:val="-1"/>
            <w:sz w:val="26"/>
            <w:szCs w:val="26"/>
          </w:rPr>
          <w:t>i</w:t>
        </w:r>
        <w:r w:rsidR="00586CC5" w:rsidRPr="0009647C">
          <w:rPr>
            <w:rStyle w:val="Hyperlink"/>
            <w:rFonts w:cs="Times New Roman"/>
            <w:noProof/>
            <w:spacing w:val="2"/>
            <w:sz w:val="26"/>
            <w:szCs w:val="26"/>
          </w:rPr>
          <w:t>c</w:t>
        </w:r>
        <w:r w:rsidR="00586CC5" w:rsidRPr="0009647C">
          <w:rPr>
            <w:rStyle w:val="Hyperlink"/>
            <w:rFonts w:cs="Times New Roman"/>
            <w:noProof/>
            <w:sz w:val="26"/>
            <w:szCs w:val="26"/>
          </w:rPr>
          <w:t>u</w:t>
        </w:r>
        <w:r w:rsidR="00586CC5" w:rsidRPr="0009647C">
          <w:rPr>
            <w:rStyle w:val="Hyperlink"/>
            <w:rFonts w:cs="Times New Roman"/>
            <w:noProof/>
            <w:spacing w:val="-1"/>
            <w:sz w:val="26"/>
            <w:szCs w:val="26"/>
          </w:rPr>
          <w:t>lt</w:t>
        </w:r>
        <w:r w:rsidR="00586CC5" w:rsidRPr="0009647C">
          <w:rPr>
            <w:rStyle w:val="Hyperlink"/>
            <w:rFonts w:cs="Times New Roman"/>
            <w:noProof/>
            <w:sz w:val="26"/>
            <w:szCs w:val="26"/>
          </w:rPr>
          <w:t>u</w:t>
        </w:r>
        <w:r w:rsidR="00586CC5" w:rsidRPr="0009647C">
          <w:rPr>
            <w:rStyle w:val="Hyperlink"/>
            <w:rFonts w:cs="Times New Roman"/>
            <w:noProof/>
            <w:spacing w:val="-3"/>
            <w:sz w:val="26"/>
            <w:szCs w:val="26"/>
          </w:rPr>
          <w:t>r</w:t>
        </w:r>
        <w:r w:rsidR="00586CC5" w:rsidRPr="0009647C">
          <w:rPr>
            <w:rStyle w:val="Hyperlink"/>
            <w:rFonts w:cs="Times New Roman"/>
            <w:noProof/>
            <w:spacing w:val="2"/>
            <w:sz w:val="26"/>
            <w:szCs w:val="26"/>
          </w:rPr>
          <w:t>a</w:t>
        </w:r>
        <w:r w:rsidR="00586CC5" w:rsidRPr="0009647C">
          <w:rPr>
            <w:rStyle w:val="Hyperlink"/>
            <w:rFonts w:cs="Times New Roman"/>
            <w:noProof/>
            <w:sz w:val="26"/>
            <w:szCs w:val="26"/>
          </w:rPr>
          <w:t>l</w:t>
        </w:r>
        <w:r w:rsidR="00586CC5" w:rsidRPr="0009647C">
          <w:rPr>
            <w:rStyle w:val="Hyperlink"/>
            <w:rFonts w:cs="Times New Roman"/>
            <w:noProof/>
            <w:spacing w:val="4"/>
            <w:sz w:val="26"/>
            <w:szCs w:val="26"/>
          </w:rPr>
          <w:t xml:space="preserve"> </w:t>
        </w:r>
        <w:r w:rsidR="00586CC5" w:rsidRPr="0009647C">
          <w:rPr>
            <w:rStyle w:val="Hyperlink"/>
            <w:rFonts w:cs="Times New Roman"/>
            <w:noProof/>
            <w:sz w:val="26"/>
            <w:szCs w:val="26"/>
          </w:rPr>
          <w:t>p</w:t>
        </w:r>
        <w:r w:rsidR="00586CC5" w:rsidRPr="0009647C">
          <w:rPr>
            <w:rStyle w:val="Hyperlink"/>
            <w:rFonts w:cs="Times New Roman"/>
            <w:noProof/>
            <w:spacing w:val="-3"/>
            <w:sz w:val="26"/>
            <w:szCs w:val="26"/>
          </w:rPr>
          <w:t>r</w:t>
        </w:r>
        <w:r w:rsidR="00586CC5" w:rsidRPr="0009647C">
          <w:rPr>
            <w:rStyle w:val="Hyperlink"/>
            <w:rFonts w:cs="Times New Roman"/>
            <w:noProof/>
            <w:sz w:val="26"/>
            <w:szCs w:val="26"/>
          </w:rPr>
          <w:t>odu</w:t>
        </w:r>
        <w:r w:rsidR="00586CC5" w:rsidRPr="0009647C">
          <w:rPr>
            <w:rStyle w:val="Hyperlink"/>
            <w:rFonts w:cs="Times New Roman"/>
            <w:noProof/>
            <w:spacing w:val="2"/>
            <w:sz w:val="26"/>
            <w:szCs w:val="26"/>
          </w:rPr>
          <w:t>ce</w:t>
        </w:r>
        <w:r w:rsidR="00586CC5" w:rsidRPr="0009647C">
          <w:rPr>
            <w:rStyle w:val="Hyperlink"/>
            <w:rFonts w:cs="Times New Roman"/>
            <w:noProof/>
            <w:spacing w:val="-3"/>
            <w:sz w:val="26"/>
            <w:szCs w:val="26"/>
          </w:rPr>
          <w:t>r</w:t>
        </w:r>
        <w:r w:rsidR="00586CC5" w:rsidRPr="0009647C">
          <w:rPr>
            <w:rStyle w:val="Hyperlink"/>
            <w:rFonts w:cs="Times New Roman"/>
            <w:noProof/>
            <w:sz w:val="26"/>
            <w:szCs w:val="26"/>
          </w:rPr>
          <w:t>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_Toc504388324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8</w:t>
        </w:r>
        <w:r w:rsidR="00586CC5" w:rsidRPr="0009647C">
          <w:rPr>
            <w:rFonts w:cs="Times New Roman"/>
            <w:noProof/>
            <w:webHidden/>
            <w:sz w:val="26"/>
            <w:szCs w:val="26"/>
          </w:rPr>
          <w:fldChar w:fldCharType="end"/>
        </w:r>
      </w:hyperlink>
    </w:p>
    <w:p w14:paraId="4321EF4A"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25" w:history="1">
        <w:r w:rsidR="00586CC5" w:rsidRPr="0009647C">
          <w:rPr>
            <w:rStyle w:val="Hyperlink"/>
            <w:rFonts w:cs="Times New Roman"/>
            <w:noProof/>
            <w:sz w:val="26"/>
            <w:szCs w:val="26"/>
          </w:rPr>
          <w:t>Table 2: The average value of loss caused by different types of risks (‘000 VND)</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_Toc504388325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11</w:t>
        </w:r>
        <w:r w:rsidR="00586CC5" w:rsidRPr="0009647C">
          <w:rPr>
            <w:rFonts w:cs="Times New Roman"/>
            <w:noProof/>
            <w:webHidden/>
            <w:sz w:val="26"/>
            <w:szCs w:val="26"/>
          </w:rPr>
          <w:fldChar w:fldCharType="end"/>
        </w:r>
      </w:hyperlink>
    </w:p>
    <w:p w14:paraId="07E5C0A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26" w:history="1">
        <w:r w:rsidR="00586CC5" w:rsidRPr="0009647C">
          <w:rPr>
            <w:rStyle w:val="Hyperlink"/>
            <w:rFonts w:cs="Times New Roman"/>
            <w:noProof/>
            <w:sz w:val="26"/>
            <w:szCs w:val="26"/>
          </w:rPr>
          <w:t>Table 3: Average number, in period term, of tropical cyclones that hit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_Toc504388326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15</w:t>
        </w:r>
        <w:r w:rsidR="00586CC5" w:rsidRPr="0009647C">
          <w:rPr>
            <w:rFonts w:cs="Times New Roman"/>
            <w:noProof/>
            <w:webHidden/>
            <w:sz w:val="26"/>
            <w:szCs w:val="26"/>
          </w:rPr>
          <w:fldChar w:fldCharType="end"/>
        </w:r>
      </w:hyperlink>
    </w:p>
    <w:p w14:paraId="141C872F"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27" w:history="1">
        <w:r w:rsidR="00586CC5" w:rsidRPr="0009647C">
          <w:rPr>
            <w:rStyle w:val="Hyperlink"/>
            <w:rFonts w:cs="Times New Roman"/>
            <w:noProof/>
            <w:sz w:val="26"/>
            <w:szCs w:val="26"/>
          </w:rPr>
          <w:t>Table 4: Damage caused by disasters in Vietnam (1989-2013)</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_Toc504388327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18</w:t>
        </w:r>
        <w:r w:rsidR="00586CC5" w:rsidRPr="0009647C">
          <w:rPr>
            <w:rFonts w:cs="Times New Roman"/>
            <w:noProof/>
            <w:webHidden/>
            <w:sz w:val="26"/>
            <w:szCs w:val="26"/>
          </w:rPr>
          <w:fldChar w:fldCharType="end"/>
        </w:r>
      </w:hyperlink>
    </w:p>
    <w:p w14:paraId="257AD89D"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28" w:history="1">
        <w:r w:rsidR="00586CC5" w:rsidRPr="0009647C">
          <w:rPr>
            <w:rStyle w:val="Hyperlink"/>
            <w:rFonts w:cs="Times New Roman"/>
            <w:noProof/>
            <w:sz w:val="26"/>
            <w:szCs w:val="26"/>
          </w:rPr>
          <w:t>Table 5: Summary white spot disease outbreak and its damage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_Toc504388328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21</w:t>
        </w:r>
        <w:r w:rsidR="00586CC5" w:rsidRPr="0009647C">
          <w:rPr>
            <w:rFonts w:cs="Times New Roman"/>
            <w:noProof/>
            <w:webHidden/>
            <w:sz w:val="26"/>
            <w:szCs w:val="26"/>
          </w:rPr>
          <w:fldChar w:fldCharType="end"/>
        </w:r>
      </w:hyperlink>
    </w:p>
    <w:p w14:paraId="74D4BDE6"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29" w:history="1">
        <w:r w:rsidR="00586CC5" w:rsidRPr="0009647C">
          <w:rPr>
            <w:rStyle w:val="Hyperlink"/>
            <w:rFonts w:cs="Times New Roman"/>
            <w:noProof/>
            <w:sz w:val="26"/>
            <w:szCs w:val="26"/>
          </w:rPr>
          <w:t>Table 6: Summary HPAI outbreak and its damage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_Toc504388329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22</w:t>
        </w:r>
        <w:r w:rsidR="00586CC5" w:rsidRPr="0009647C">
          <w:rPr>
            <w:rFonts w:cs="Times New Roman"/>
            <w:noProof/>
            <w:webHidden/>
            <w:sz w:val="26"/>
            <w:szCs w:val="26"/>
          </w:rPr>
          <w:fldChar w:fldCharType="end"/>
        </w:r>
      </w:hyperlink>
    </w:p>
    <w:p w14:paraId="2086099B"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0" w:history="1">
        <w:r w:rsidR="00586CC5" w:rsidRPr="0009647C">
          <w:rPr>
            <w:rStyle w:val="Hyperlink"/>
            <w:rFonts w:cs="Times New Roman"/>
            <w:noProof/>
            <w:sz w:val="26"/>
            <w:szCs w:val="26"/>
          </w:rPr>
          <w:t>Table 7: Summary Newcastle disease outbreak and its damage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_Toc504388330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22</w:t>
        </w:r>
        <w:r w:rsidR="00586CC5" w:rsidRPr="0009647C">
          <w:rPr>
            <w:rFonts w:cs="Times New Roman"/>
            <w:noProof/>
            <w:webHidden/>
            <w:sz w:val="26"/>
            <w:szCs w:val="26"/>
          </w:rPr>
          <w:fldChar w:fldCharType="end"/>
        </w:r>
      </w:hyperlink>
    </w:p>
    <w:p w14:paraId="512B4C42"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1" w:history="1">
        <w:r w:rsidR="00586CC5" w:rsidRPr="0009647C">
          <w:rPr>
            <w:rStyle w:val="Hyperlink"/>
            <w:rFonts w:cs="Times New Roman"/>
            <w:noProof/>
            <w:sz w:val="26"/>
            <w:szCs w:val="26"/>
          </w:rPr>
          <w:t>Table 8: Summary Food and Mouth disease outbreak and its damage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_Toc504388331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23</w:t>
        </w:r>
        <w:r w:rsidR="00586CC5" w:rsidRPr="0009647C">
          <w:rPr>
            <w:rFonts w:cs="Times New Roman"/>
            <w:noProof/>
            <w:webHidden/>
            <w:sz w:val="26"/>
            <w:szCs w:val="26"/>
          </w:rPr>
          <w:fldChar w:fldCharType="end"/>
        </w:r>
      </w:hyperlink>
    </w:p>
    <w:p w14:paraId="05196EB9"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2" w:history="1">
        <w:r w:rsidR="00586CC5" w:rsidRPr="0009647C">
          <w:rPr>
            <w:rStyle w:val="Hyperlink"/>
            <w:rFonts w:cs="Times New Roman"/>
            <w:noProof/>
            <w:sz w:val="26"/>
            <w:szCs w:val="26"/>
          </w:rPr>
          <w:t>Table 9: Summary Haemorrhagic septicaemia outbreak and its damage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_Toc504388332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23</w:t>
        </w:r>
        <w:r w:rsidR="00586CC5" w:rsidRPr="0009647C">
          <w:rPr>
            <w:rFonts w:cs="Times New Roman"/>
            <w:noProof/>
            <w:webHidden/>
            <w:sz w:val="26"/>
            <w:szCs w:val="26"/>
          </w:rPr>
          <w:fldChar w:fldCharType="end"/>
        </w:r>
      </w:hyperlink>
    </w:p>
    <w:p w14:paraId="3BB97484"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3" w:history="1">
        <w:r w:rsidR="00586CC5" w:rsidRPr="0009647C">
          <w:rPr>
            <w:rStyle w:val="Hyperlink"/>
            <w:rFonts w:cs="Times New Roman"/>
            <w:noProof/>
            <w:sz w:val="26"/>
            <w:szCs w:val="26"/>
          </w:rPr>
          <w:t>Table 10: Household assets and shock related covariates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_Toc504388333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29</w:t>
        </w:r>
        <w:r w:rsidR="00586CC5" w:rsidRPr="0009647C">
          <w:rPr>
            <w:rFonts w:cs="Times New Roman"/>
            <w:noProof/>
            <w:webHidden/>
            <w:sz w:val="26"/>
            <w:szCs w:val="26"/>
          </w:rPr>
          <w:fldChar w:fldCharType="end"/>
        </w:r>
      </w:hyperlink>
    </w:p>
    <w:p w14:paraId="54B7C67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4" w:history="1">
        <w:r w:rsidR="00586CC5" w:rsidRPr="0009647C">
          <w:rPr>
            <w:rStyle w:val="Hyperlink"/>
            <w:rFonts w:cs="Times New Roman"/>
            <w:noProof/>
            <w:sz w:val="26"/>
            <w:szCs w:val="26"/>
          </w:rPr>
          <w:t>Table 11: Household risk copping mechanism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_Toc504388334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30</w:t>
        </w:r>
        <w:r w:rsidR="00586CC5" w:rsidRPr="0009647C">
          <w:rPr>
            <w:rFonts w:cs="Times New Roman"/>
            <w:noProof/>
            <w:webHidden/>
            <w:sz w:val="26"/>
            <w:szCs w:val="26"/>
          </w:rPr>
          <w:fldChar w:fldCharType="end"/>
        </w:r>
      </w:hyperlink>
    </w:p>
    <w:p w14:paraId="2945AD41"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335" w:history="1">
        <w:r w:rsidR="00586CC5" w:rsidRPr="0009647C">
          <w:rPr>
            <w:rStyle w:val="Hyperlink"/>
            <w:rFonts w:cs="Times New Roman"/>
            <w:noProof/>
            <w:sz w:val="26"/>
            <w:szCs w:val="26"/>
          </w:rPr>
          <w:t>Table 12: Household risk copping mechanism by household categogies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_Toc504388335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31</w:t>
        </w:r>
        <w:r w:rsidR="00586CC5" w:rsidRPr="0009647C">
          <w:rPr>
            <w:rFonts w:cs="Times New Roman"/>
            <w:noProof/>
            <w:webHidden/>
            <w:sz w:val="26"/>
            <w:szCs w:val="26"/>
          </w:rPr>
          <w:fldChar w:fldCharType="end"/>
        </w:r>
      </w:hyperlink>
    </w:p>
    <w:p w14:paraId="09949219" w14:textId="77777777" w:rsidR="000E349C" w:rsidRPr="0009647C" w:rsidRDefault="000E349C" w:rsidP="000E349C">
      <w:pPr>
        <w:rPr>
          <w:rFonts w:cs="Times New Roman"/>
          <w:sz w:val="26"/>
          <w:szCs w:val="26"/>
        </w:rPr>
      </w:pPr>
      <w:r w:rsidRPr="0009647C">
        <w:rPr>
          <w:rFonts w:cs="Times New Roman"/>
          <w:sz w:val="26"/>
          <w:szCs w:val="26"/>
        </w:rPr>
        <w:fldChar w:fldCharType="end"/>
      </w:r>
    </w:p>
    <w:p w14:paraId="23B580C1" w14:textId="77777777" w:rsidR="005607A9" w:rsidRPr="0009647C" w:rsidRDefault="005607A9" w:rsidP="000E349C">
      <w:pPr>
        <w:rPr>
          <w:rFonts w:cs="Times New Roman"/>
          <w:sz w:val="26"/>
          <w:szCs w:val="26"/>
        </w:rPr>
      </w:pPr>
    </w:p>
    <w:p w14:paraId="627BC15F" w14:textId="77777777" w:rsidR="00D97EF3" w:rsidRPr="0009647C" w:rsidRDefault="00D97EF3">
      <w:pPr>
        <w:rPr>
          <w:rFonts w:eastAsiaTheme="majorEastAsia" w:cs="Times New Roman"/>
          <w:b/>
          <w:sz w:val="26"/>
          <w:szCs w:val="26"/>
        </w:rPr>
      </w:pPr>
      <w:bookmarkStart w:id="14" w:name="_Toc498981680"/>
      <w:bookmarkStart w:id="15" w:name="_Toc504388617"/>
      <w:r w:rsidRPr="0009647C">
        <w:rPr>
          <w:rFonts w:cs="Times New Roman"/>
          <w:b/>
          <w:sz w:val="26"/>
          <w:szCs w:val="26"/>
        </w:rPr>
        <w:br w:type="page"/>
      </w:r>
    </w:p>
    <w:p w14:paraId="05194462" w14:textId="7388CF0B" w:rsidR="000E349C" w:rsidRPr="0009647C" w:rsidRDefault="000E349C" w:rsidP="005607A9">
      <w:pPr>
        <w:pStyle w:val="Heading1"/>
        <w:ind w:left="360"/>
        <w:jc w:val="center"/>
        <w:rPr>
          <w:rFonts w:ascii="Times New Roman" w:hAnsi="Times New Roman" w:cs="Times New Roman"/>
          <w:b/>
          <w:color w:val="auto"/>
          <w:sz w:val="26"/>
          <w:szCs w:val="26"/>
        </w:rPr>
      </w:pPr>
      <w:r w:rsidRPr="0009647C">
        <w:rPr>
          <w:rFonts w:ascii="Times New Roman" w:hAnsi="Times New Roman" w:cs="Times New Roman"/>
          <w:b/>
          <w:color w:val="auto"/>
          <w:sz w:val="26"/>
          <w:szCs w:val="26"/>
        </w:rPr>
        <w:lastRenderedPageBreak/>
        <w:t>LIST OF FIGURES</w:t>
      </w:r>
      <w:bookmarkEnd w:id="14"/>
      <w:bookmarkEnd w:id="15"/>
    </w:p>
    <w:p w14:paraId="2A7A3433" w14:textId="77777777" w:rsidR="00586CC5" w:rsidRPr="0009647C" w:rsidRDefault="000E349C">
      <w:pPr>
        <w:pStyle w:val="TableofFigures"/>
        <w:tabs>
          <w:tab w:val="right" w:leader="dot" w:pos="8756"/>
        </w:tabs>
        <w:rPr>
          <w:rFonts w:eastAsiaTheme="minorEastAsia" w:cs="Times New Roman"/>
          <w:noProof/>
          <w:sz w:val="26"/>
          <w:szCs w:val="26"/>
        </w:rPr>
      </w:pPr>
      <w:r w:rsidRPr="0009647C">
        <w:rPr>
          <w:rFonts w:cs="Times New Roman"/>
          <w:sz w:val="26"/>
          <w:szCs w:val="26"/>
        </w:rPr>
        <w:fldChar w:fldCharType="begin"/>
      </w:r>
      <w:r w:rsidRPr="0009647C">
        <w:rPr>
          <w:rFonts w:cs="Times New Roman"/>
          <w:sz w:val="26"/>
          <w:szCs w:val="26"/>
        </w:rPr>
        <w:instrText xml:space="preserve"> TOC \h \z \c "Figure" </w:instrText>
      </w:r>
      <w:r w:rsidRPr="0009647C">
        <w:rPr>
          <w:rFonts w:cs="Times New Roman"/>
          <w:sz w:val="26"/>
          <w:szCs w:val="26"/>
        </w:rPr>
        <w:fldChar w:fldCharType="separate"/>
      </w:r>
      <w:hyperlink w:anchor="_Toc504388221" w:history="1">
        <w:r w:rsidR="00586CC5" w:rsidRPr="0009647C">
          <w:rPr>
            <w:rStyle w:val="Hyperlink"/>
            <w:rFonts w:cs="Times New Roman"/>
            <w:noProof/>
            <w:sz w:val="26"/>
            <w:szCs w:val="26"/>
          </w:rPr>
          <w:t>Figure 1: Share of commune affected by different type of risks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_Toc504388221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9</w:t>
        </w:r>
        <w:r w:rsidR="00586CC5" w:rsidRPr="0009647C">
          <w:rPr>
            <w:rFonts w:cs="Times New Roman"/>
            <w:noProof/>
            <w:webHidden/>
            <w:sz w:val="26"/>
            <w:szCs w:val="26"/>
          </w:rPr>
          <w:fldChar w:fldCharType="end"/>
        </w:r>
      </w:hyperlink>
    </w:p>
    <w:p w14:paraId="2D314E83"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2" w:history="1">
        <w:r w:rsidR="00586CC5" w:rsidRPr="0009647C">
          <w:rPr>
            <w:rStyle w:val="Hyperlink"/>
            <w:rFonts w:cs="Times New Roman"/>
            <w:noProof/>
            <w:sz w:val="26"/>
            <w:szCs w:val="26"/>
          </w:rPr>
          <w:t>Figure 2: Share of commune affected at least one risk in a year and the structure of them by number of risk that commune affected</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_Toc504388222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9</w:t>
        </w:r>
        <w:r w:rsidR="00586CC5" w:rsidRPr="0009647C">
          <w:rPr>
            <w:rFonts w:cs="Times New Roman"/>
            <w:noProof/>
            <w:webHidden/>
            <w:sz w:val="26"/>
            <w:szCs w:val="26"/>
          </w:rPr>
          <w:fldChar w:fldCharType="end"/>
        </w:r>
      </w:hyperlink>
    </w:p>
    <w:p w14:paraId="579DC41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3" w:history="1">
        <w:r w:rsidR="00586CC5" w:rsidRPr="0009647C">
          <w:rPr>
            <w:rStyle w:val="Hyperlink"/>
            <w:rFonts w:cs="Times New Roman"/>
            <w:noProof/>
            <w:sz w:val="26"/>
            <w:szCs w:val="26"/>
          </w:rPr>
          <w:t>Figure 3: Percentage of household affected by different types of shocks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_Toc504388223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10</w:t>
        </w:r>
        <w:r w:rsidR="00586CC5" w:rsidRPr="0009647C">
          <w:rPr>
            <w:rFonts w:cs="Times New Roman"/>
            <w:noProof/>
            <w:webHidden/>
            <w:sz w:val="26"/>
            <w:szCs w:val="26"/>
          </w:rPr>
          <w:fldChar w:fldCharType="end"/>
        </w:r>
      </w:hyperlink>
    </w:p>
    <w:p w14:paraId="5A7891A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4" w:history="1">
        <w:r w:rsidR="00586CC5" w:rsidRPr="0009647C">
          <w:rPr>
            <w:rStyle w:val="Hyperlink"/>
            <w:rFonts w:cs="Times New Roman"/>
            <w:noProof/>
            <w:sz w:val="26"/>
            <w:szCs w:val="26"/>
          </w:rPr>
          <w:t>Figure 4: Household's average value of loss caused by different types of risks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_Toc504388224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12</w:t>
        </w:r>
        <w:r w:rsidR="00586CC5" w:rsidRPr="0009647C">
          <w:rPr>
            <w:rFonts w:cs="Times New Roman"/>
            <w:noProof/>
            <w:webHidden/>
            <w:sz w:val="26"/>
            <w:szCs w:val="26"/>
          </w:rPr>
          <w:fldChar w:fldCharType="end"/>
        </w:r>
      </w:hyperlink>
    </w:p>
    <w:p w14:paraId="5E7891B4"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5" w:history="1">
        <w:r w:rsidR="00586CC5" w:rsidRPr="0009647C">
          <w:rPr>
            <w:rStyle w:val="Hyperlink"/>
            <w:rFonts w:cs="Times New Roman"/>
            <w:noProof/>
            <w:sz w:val="26"/>
            <w:szCs w:val="26"/>
          </w:rPr>
          <w:t>Figure 5: Characteristics of households reporting shocks, 2016 (percentages, N=2,669)</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_Toc504388225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12</w:t>
        </w:r>
        <w:r w:rsidR="00586CC5" w:rsidRPr="0009647C">
          <w:rPr>
            <w:rFonts w:cs="Times New Roman"/>
            <w:noProof/>
            <w:webHidden/>
            <w:sz w:val="26"/>
            <w:szCs w:val="26"/>
          </w:rPr>
          <w:fldChar w:fldCharType="end"/>
        </w:r>
      </w:hyperlink>
    </w:p>
    <w:p w14:paraId="527A7EA8"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6" w:history="1">
        <w:r w:rsidR="00586CC5" w:rsidRPr="0009647C">
          <w:rPr>
            <w:rStyle w:val="Hyperlink"/>
            <w:rFonts w:cs="Times New Roman"/>
            <w:noProof/>
            <w:sz w:val="26"/>
            <w:szCs w:val="26"/>
          </w:rPr>
          <w:t>Figure 6: Loss as share of net income by household characteristics (2016, N=2,669)</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_Toc504388226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13</w:t>
        </w:r>
        <w:r w:rsidR="00586CC5" w:rsidRPr="0009647C">
          <w:rPr>
            <w:rFonts w:cs="Times New Roman"/>
            <w:noProof/>
            <w:webHidden/>
            <w:sz w:val="26"/>
            <w:szCs w:val="26"/>
          </w:rPr>
          <w:fldChar w:fldCharType="end"/>
        </w:r>
      </w:hyperlink>
    </w:p>
    <w:p w14:paraId="4059CBD2"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7" w:history="1">
        <w:r w:rsidR="00586CC5" w:rsidRPr="0009647C">
          <w:rPr>
            <w:rStyle w:val="Hyperlink"/>
            <w:rFonts w:cs="Times New Roman"/>
            <w:noProof/>
            <w:sz w:val="26"/>
            <w:szCs w:val="26"/>
          </w:rPr>
          <w:t>Figure 7: Number of disasters per year in South Asia (1970-2009)</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_Toc504388227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14</w:t>
        </w:r>
        <w:r w:rsidR="00586CC5" w:rsidRPr="0009647C">
          <w:rPr>
            <w:rFonts w:cs="Times New Roman"/>
            <w:noProof/>
            <w:webHidden/>
            <w:sz w:val="26"/>
            <w:szCs w:val="26"/>
          </w:rPr>
          <w:fldChar w:fldCharType="end"/>
        </w:r>
      </w:hyperlink>
    </w:p>
    <w:p w14:paraId="4FED1A7E"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8" w:history="1">
        <w:r w:rsidR="00586CC5" w:rsidRPr="0009647C">
          <w:rPr>
            <w:rStyle w:val="Hyperlink"/>
            <w:rFonts w:cs="Times New Roman"/>
            <w:noProof/>
            <w:sz w:val="26"/>
            <w:szCs w:val="26"/>
          </w:rPr>
          <w:t>Figure 8: Danger level of disaster across region and economic areas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_Toc504388228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14</w:t>
        </w:r>
        <w:r w:rsidR="00586CC5" w:rsidRPr="0009647C">
          <w:rPr>
            <w:rFonts w:cs="Times New Roman"/>
            <w:noProof/>
            <w:webHidden/>
            <w:sz w:val="26"/>
            <w:szCs w:val="26"/>
          </w:rPr>
          <w:fldChar w:fldCharType="end"/>
        </w:r>
      </w:hyperlink>
    </w:p>
    <w:p w14:paraId="561E407E"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29" w:history="1">
        <w:r w:rsidR="00586CC5" w:rsidRPr="0009647C">
          <w:rPr>
            <w:rStyle w:val="Hyperlink"/>
            <w:rFonts w:cs="Times New Roman"/>
            <w:noProof/>
            <w:sz w:val="26"/>
            <w:szCs w:val="26"/>
          </w:rPr>
          <w:t>Figure 9: Number of heat waves observed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_Toc504388229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16</w:t>
        </w:r>
        <w:r w:rsidR="00586CC5" w:rsidRPr="0009647C">
          <w:rPr>
            <w:rFonts w:cs="Times New Roman"/>
            <w:noProof/>
            <w:webHidden/>
            <w:sz w:val="26"/>
            <w:szCs w:val="26"/>
          </w:rPr>
          <w:fldChar w:fldCharType="end"/>
        </w:r>
      </w:hyperlink>
    </w:p>
    <w:p w14:paraId="619D111D"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0" w:history="1">
        <w:r w:rsidR="00586CC5" w:rsidRPr="0009647C">
          <w:rPr>
            <w:rStyle w:val="Hyperlink"/>
            <w:rFonts w:cs="Times New Roman"/>
            <w:noProof/>
            <w:sz w:val="26"/>
            <w:szCs w:val="26"/>
          </w:rPr>
          <w:t>Figure 10: Number of extreme rainfall in extended large area in Vietnam in the period of 1993-2012</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_Toc504388230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16</w:t>
        </w:r>
        <w:r w:rsidR="00586CC5" w:rsidRPr="0009647C">
          <w:rPr>
            <w:rFonts w:cs="Times New Roman"/>
            <w:noProof/>
            <w:webHidden/>
            <w:sz w:val="26"/>
            <w:szCs w:val="26"/>
          </w:rPr>
          <w:fldChar w:fldCharType="end"/>
        </w:r>
      </w:hyperlink>
    </w:p>
    <w:p w14:paraId="61A6829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1" w:history="1">
        <w:r w:rsidR="00586CC5" w:rsidRPr="0009647C">
          <w:rPr>
            <w:rStyle w:val="Hyperlink"/>
            <w:rFonts w:cs="Times New Roman"/>
            <w:noProof/>
            <w:sz w:val="26"/>
            <w:szCs w:val="26"/>
          </w:rPr>
          <w:t>Figure 11: Regional vulnerabilities caused by disasters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_Toc504388231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17</w:t>
        </w:r>
        <w:r w:rsidR="00586CC5" w:rsidRPr="0009647C">
          <w:rPr>
            <w:rFonts w:cs="Times New Roman"/>
            <w:noProof/>
            <w:webHidden/>
            <w:sz w:val="26"/>
            <w:szCs w:val="26"/>
          </w:rPr>
          <w:fldChar w:fldCharType="end"/>
        </w:r>
      </w:hyperlink>
    </w:p>
    <w:p w14:paraId="4BECBAC3"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2" w:history="1">
        <w:r w:rsidR="00586CC5" w:rsidRPr="0009647C">
          <w:rPr>
            <w:rStyle w:val="Hyperlink"/>
            <w:rFonts w:cs="Times New Roman"/>
            <w:noProof/>
            <w:sz w:val="26"/>
            <w:szCs w:val="26"/>
          </w:rPr>
          <w:t>Figure 12: Economic losses (1990-2012) caused by disasters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_Toc504388232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18</w:t>
        </w:r>
        <w:r w:rsidR="00586CC5" w:rsidRPr="0009647C">
          <w:rPr>
            <w:rFonts w:cs="Times New Roman"/>
            <w:noProof/>
            <w:webHidden/>
            <w:sz w:val="26"/>
            <w:szCs w:val="26"/>
          </w:rPr>
          <w:fldChar w:fldCharType="end"/>
        </w:r>
      </w:hyperlink>
    </w:p>
    <w:p w14:paraId="53C5B7DC"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3" w:history="1">
        <w:r w:rsidR="00586CC5" w:rsidRPr="0009647C">
          <w:rPr>
            <w:rStyle w:val="Hyperlink"/>
            <w:rFonts w:cs="Times New Roman"/>
            <w:noProof/>
            <w:sz w:val="26"/>
            <w:szCs w:val="26"/>
          </w:rPr>
          <w:t>Figure 13: Loss caused by natural disasters in the period of 2011-2016</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_Toc504388233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19</w:t>
        </w:r>
        <w:r w:rsidR="00586CC5" w:rsidRPr="0009647C">
          <w:rPr>
            <w:rFonts w:cs="Times New Roman"/>
            <w:noProof/>
            <w:webHidden/>
            <w:sz w:val="26"/>
            <w:szCs w:val="26"/>
          </w:rPr>
          <w:fldChar w:fldCharType="end"/>
        </w:r>
      </w:hyperlink>
    </w:p>
    <w:p w14:paraId="632B57C6"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4" w:history="1">
        <w:r w:rsidR="00586CC5" w:rsidRPr="0009647C">
          <w:rPr>
            <w:rStyle w:val="Hyperlink"/>
            <w:rFonts w:cs="Times New Roman"/>
            <w:noProof/>
            <w:sz w:val="26"/>
            <w:szCs w:val="26"/>
          </w:rPr>
          <w:t>Figure 14: Total outbreaks occurred during 2005-2016 by different diseases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_Toc504388234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21</w:t>
        </w:r>
        <w:r w:rsidR="00586CC5" w:rsidRPr="0009647C">
          <w:rPr>
            <w:rFonts w:cs="Times New Roman"/>
            <w:noProof/>
            <w:webHidden/>
            <w:sz w:val="26"/>
            <w:szCs w:val="26"/>
          </w:rPr>
          <w:fldChar w:fldCharType="end"/>
        </w:r>
      </w:hyperlink>
    </w:p>
    <w:p w14:paraId="10D33381"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5" w:history="1">
        <w:r w:rsidR="00586CC5" w:rsidRPr="0009647C">
          <w:rPr>
            <w:rStyle w:val="Hyperlink"/>
            <w:rFonts w:cs="Times New Roman"/>
            <w:noProof/>
            <w:sz w:val="26"/>
            <w:szCs w:val="26"/>
          </w:rPr>
          <w:t>Figure 15: Share of areas damaged on total planting paddy areas caused by common diseases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_Toc504388235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24</w:t>
        </w:r>
        <w:r w:rsidR="00586CC5" w:rsidRPr="0009647C">
          <w:rPr>
            <w:rFonts w:cs="Times New Roman"/>
            <w:noProof/>
            <w:webHidden/>
            <w:sz w:val="26"/>
            <w:szCs w:val="26"/>
          </w:rPr>
          <w:fldChar w:fldCharType="end"/>
        </w:r>
      </w:hyperlink>
    </w:p>
    <w:p w14:paraId="116B96E9"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6" w:history="1">
        <w:r w:rsidR="00586CC5" w:rsidRPr="0009647C">
          <w:rPr>
            <w:rStyle w:val="Hyperlink"/>
            <w:rFonts w:cs="Times New Roman"/>
            <w:noProof/>
            <w:sz w:val="26"/>
            <w:szCs w:val="26"/>
          </w:rPr>
          <w:t xml:space="preserve">Figure 16: </w:t>
        </w:r>
        <w:r w:rsidR="00586CC5" w:rsidRPr="0009647C">
          <w:rPr>
            <w:rStyle w:val="Hyperlink"/>
            <w:rFonts w:cs="Times New Roman"/>
            <w:bCs/>
            <w:noProof/>
            <w:sz w:val="26"/>
            <w:szCs w:val="26"/>
          </w:rPr>
          <w:t>Selected CSA practices and technologies for some key agricultural products  in Viet 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_Toc504388236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25</w:t>
        </w:r>
        <w:r w:rsidR="00586CC5" w:rsidRPr="0009647C">
          <w:rPr>
            <w:rFonts w:cs="Times New Roman"/>
            <w:noProof/>
            <w:webHidden/>
            <w:sz w:val="26"/>
            <w:szCs w:val="26"/>
          </w:rPr>
          <w:fldChar w:fldCharType="end"/>
        </w:r>
      </w:hyperlink>
    </w:p>
    <w:p w14:paraId="67892137"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7" w:history="1">
        <w:r w:rsidR="00586CC5" w:rsidRPr="0009647C">
          <w:rPr>
            <w:rStyle w:val="Hyperlink"/>
            <w:rFonts w:cs="Times New Roman"/>
            <w:noProof/>
            <w:sz w:val="26"/>
            <w:szCs w:val="26"/>
          </w:rPr>
          <w:t xml:space="preserve">Figure 17: </w:t>
        </w:r>
        <w:r w:rsidR="00586CC5" w:rsidRPr="0009647C">
          <w:rPr>
            <w:rStyle w:val="Hyperlink"/>
            <w:rFonts w:cs="Times New Roman"/>
            <w:bCs/>
            <w:noProof/>
            <w:sz w:val="26"/>
            <w:szCs w:val="26"/>
          </w:rPr>
          <w:t>Delivery of meteorological and hydrological forecasts and warnings in Vietnam</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_Toc504388237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27</w:t>
        </w:r>
        <w:r w:rsidR="00586CC5" w:rsidRPr="0009647C">
          <w:rPr>
            <w:rFonts w:cs="Times New Roman"/>
            <w:noProof/>
            <w:webHidden/>
            <w:sz w:val="26"/>
            <w:szCs w:val="26"/>
          </w:rPr>
          <w:fldChar w:fldCharType="end"/>
        </w:r>
      </w:hyperlink>
    </w:p>
    <w:p w14:paraId="12CC1A24"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8" w:history="1">
        <w:r w:rsidR="00586CC5" w:rsidRPr="0009647C">
          <w:rPr>
            <w:rStyle w:val="Hyperlink"/>
            <w:rFonts w:cs="Times New Roman"/>
            <w:noProof/>
            <w:sz w:val="26"/>
            <w:szCs w:val="26"/>
          </w:rPr>
          <w:t>Figure 18: Recover by shock type</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_Toc504388238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28</w:t>
        </w:r>
        <w:r w:rsidR="00586CC5" w:rsidRPr="0009647C">
          <w:rPr>
            <w:rFonts w:cs="Times New Roman"/>
            <w:noProof/>
            <w:webHidden/>
            <w:sz w:val="26"/>
            <w:szCs w:val="26"/>
          </w:rPr>
          <w:fldChar w:fldCharType="end"/>
        </w:r>
      </w:hyperlink>
    </w:p>
    <w:p w14:paraId="3B13A4C8" w14:textId="77777777" w:rsidR="00586CC5" w:rsidRPr="0009647C" w:rsidRDefault="00400A8B">
      <w:pPr>
        <w:pStyle w:val="TableofFigures"/>
        <w:tabs>
          <w:tab w:val="right" w:leader="dot" w:pos="8756"/>
        </w:tabs>
        <w:rPr>
          <w:rFonts w:eastAsiaTheme="minorEastAsia" w:cs="Times New Roman"/>
          <w:noProof/>
          <w:sz w:val="26"/>
          <w:szCs w:val="26"/>
        </w:rPr>
      </w:pPr>
      <w:hyperlink w:anchor="_Toc504388239" w:history="1">
        <w:r w:rsidR="00586CC5" w:rsidRPr="0009647C">
          <w:rPr>
            <w:rStyle w:val="Hyperlink"/>
            <w:rFonts w:cs="Times New Roman"/>
            <w:noProof/>
            <w:sz w:val="26"/>
            <w:szCs w:val="26"/>
          </w:rPr>
          <w:t>Figure 19: Household copping machanism to shocks</w:t>
        </w:r>
        <w:r w:rsidR="00586CC5" w:rsidRPr="0009647C">
          <w:rPr>
            <w:rFonts w:cs="Times New Roman"/>
            <w:noProof/>
            <w:webHidden/>
            <w:sz w:val="26"/>
            <w:szCs w:val="26"/>
          </w:rPr>
          <w:tab/>
        </w:r>
        <w:r w:rsidR="00586CC5" w:rsidRPr="0009647C">
          <w:rPr>
            <w:rFonts w:cs="Times New Roman"/>
            <w:noProof/>
            <w:webHidden/>
            <w:sz w:val="26"/>
            <w:szCs w:val="26"/>
          </w:rPr>
          <w:fldChar w:fldCharType="begin"/>
        </w:r>
        <w:r w:rsidR="00586CC5" w:rsidRPr="0009647C">
          <w:rPr>
            <w:rFonts w:cs="Times New Roman"/>
            <w:noProof/>
            <w:webHidden/>
            <w:sz w:val="26"/>
            <w:szCs w:val="26"/>
          </w:rPr>
          <w:instrText xml:space="preserve"> PAGEREF _Toc504388239 \h </w:instrText>
        </w:r>
        <w:r w:rsidR="00586CC5" w:rsidRPr="0009647C">
          <w:rPr>
            <w:rFonts w:cs="Times New Roman"/>
            <w:noProof/>
            <w:webHidden/>
            <w:sz w:val="26"/>
            <w:szCs w:val="26"/>
          </w:rPr>
        </w:r>
        <w:r w:rsidR="00586CC5" w:rsidRPr="0009647C">
          <w:rPr>
            <w:rFonts w:cs="Times New Roman"/>
            <w:noProof/>
            <w:webHidden/>
            <w:sz w:val="26"/>
            <w:szCs w:val="26"/>
          </w:rPr>
          <w:fldChar w:fldCharType="separate"/>
        </w:r>
        <w:r w:rsidR="00A43DDF">
          <w:rPr>
            <w:rFonts w:cs="Times New Roman"/>
            <w:noProof/>
            <w:webHidden/>
            <w:sz w:val="26"/>
            <w:szCs w:val="26"/>
          </w:rPr>
          <w:t>29</w:t>
        </w:r>
        <w:r w:rsidR="00586CC5" w:rsidRPr="0009647C">
          <w:rPr>
            <w:rFonts w:cs="Times New Roman"/>
            <w:noProof/>
            <w:webHidden/>
            <w:sz w:val="26"/>
            <w:szCs w:val="26"/>
          </w:rPr>
          <w:fldChar w:fldCharType="end"/>
        </w:r>
      </w:hyperlink>
    </w:p>
    <w:p w14:paraId="7EF7A461" w14:textId="77777777" w:rsidR="000E349C" w:rsidRPr="00980108" w:rsidRDefault="000E349C" w:rsidP="000E349C">
      <w:pPr>
        <w:rPr>
          <w:rFonts w:cs="Times New Roman"/>
        </w:rPr>
      </w:pPr>
      <w:r w:rsidRPr="0009647C">
        <w:rPr>
          <w:rFonts w:cs="Times New Roman"/>
          <w:sz w:val="26"/>
          <w:szCs w:val="26"/>
        </w:rPr>
        <w:fldChar w:fldCharType="end"/>
      </w:r>
    </w:p>
    <w:p w14:paraId="7D6A121F" w14:textId="77777777" w:rsidR="000E349C" w:rsidRPr="00980108" w:rsidRDefault="000E349C" w:rsidP="000E349C">
      <w:pPr>
        <w:spacing w:line="312" w:lineRule="auto"/>
        <w:jc w:val="center"/>
        <w:rPr>
          <w:rFonts w:cs="Times New Roman"/>
          <w:b/>
          <w:szCs w:val="28"/>
        </w:rPr>
      </w:pPr>
      <w:r w:rsidRPr="00980108">
        <w:rPr>
          <w:rFonts w:cs="Times New Roman"/>
          <w:b/>
          <w:szCs w:val="28"/>
        </w:rPr>
        <w:br w:type="page"/>
      </w:r>
    </w:p>
    <w:p w14:paraId="69463D40" w14:textId="77777777" w:rsidR="00DA03B5" w:rsidRPr="002735C0" w:rsidRDefault="00DC7096" w:rsidP="00C714C6">
      <w:pPr>
        <w:pStyle w:val="Heading1"/>
        <w:spacing w:before="120" w:after="120" w:line="276" w:lineRule="auto"/>
        <w:rPr>
          <w:rFonts w:ascii="Times New Roman" w:hAnsi="Times New Roman" w:cs="Times New Roman"/>
          <w:b/>
          <w:color w:val="auto"/>
          <w:sz w:val="24"/>
          <w:szCs w:val="24"/>
        </w:rPr>
      </w:pPr>
      <w:bookmarkStart w:id="16" w:name="_Toc504388618"/>
      <w:r w:rsidRPr="002735C0">
        <w:rPr>
          <w:rFonts w:ascii="Times New Roman" w:hAnsi="Times New Roman" w:cs="Times New Roman"/>
          <w:b/>
          <w:color w:val="auto"/>
          <w:sz w:val="24"/>
          <w:szCs w:val="24"/>
        </w:rPr>
        <w:lastRenderedPageBreak/>
        <w:t>I. INTRODUCTION</w:t>
      </w:r>
      <w:bookmarkEnd w:id="16"/>
    </w:p>
    <w:p w14:paraId="46A8A22E" w14:textId="77777777" w:rsidR="00C65A85" w:rsidRPr="002735C0" w:rsidRDefault="00C65A85"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Agriculture in Vietnam plays an important role in its economy. After the ‘</w:t>
      </w:r>
      <w:proofErr w:type="spellStart"/>
      <w:r w:rsidRPr="002735C0">
        <w:rPr>
          <w:rFonts w:eastAsia="Calibri" w:cs="Times New Roman"/>
          <w:sz w:val="24"/>
          <w:szCs w:val="24"/>
        </w:rPr>
        <w:t>Doi</w:t>
      </w:r>
      <w:proofErr w:type="spellEnd"/>
      <w:r w:rsidRPr="002735C0">
        <w:rPr>
          <w:rFonts w:eastAsia="Calibri" w:cs="Times New Roman"/>
          <w:sz w:val="24"/>
          <w:szCs w:val="24"/>
        </w:rPr>
        <w:t xml:space="preserve"> </w:t>
      </w:r>
      <w:proofErr w:type="spellStart"/>
      <w:r w:rsidRPr="002735C0">
        <w:rPr>
          <w:rFonts w:eastAsia="Calibri" w:cs="Times New Roman"/>
          <w:sz w:val="24"/>
          <w:szCs w:val="24"/>
        </w:rPr>
        <w:t>Moi</w:t>
      </w:r>
      <w:proofErr w:type="spellEnd"/>
      <w:r w:rsidRPr="002735C0">
        <w:rPr>
          <w:rFonts w:eastAsia="Calibri" w:cs="Times New Roman"/>
          <w:sz w:val="24"/>
          <w:szCs w:val="24"/>
        </w:rPr>
        <w:t>’ (renovation) policy in 1986, Vietnam has made a great jump from a country threatened by hunger to one of largest agricultural product exporters in the world. The agricultural export turnover increases from 3.4 billion USD in 2004 to 30.4 billion U</w:t>
      </w:r>
      <w:r w:rsidR="000922EC" w:rsidRPr="002735C0">
        <w:rPr>
          <w:rFonts w:eastAsia="Calibri" w:cs="Times New Roman"/>
          <w:sz w:val="24"/>
          <w:szCs w:val="24"/>
        </w:rPr>
        <w:t xml:space="preserve">SD in 2014, accounting for 20.2% </w:t>
      </w:r>
      <w:r w:rsidRPr="002735C0">
        <w:rPr>
          <w:rFonts w:eastAsia="Calibri" w:cs="Times New Roman"/>
          <w:sz w:val="24"/>
          <w:szCs w:val="24"/>
        </w:rPr>
        <w:t xml:space="preserve">of total national </w:t>
      </w:r>
      <w:r w:rsidR="000922EC" w:rsidRPr="002735C0">
        <w:rPr>
          <w:rFonts w:eastAsia="Calibri" w:cs="Times New Roman"/>
          <w:sz w:val="24"/>
          <w:szCs w:val="24"/>
        </w:rPr>
        <w:t>exports (GSO,</w:t>
      </w:r>
      <w:r w:rsidR="002360CA" w:rsidRPr="002735C0">
        <w:rPr>
          <w:rFonts w:eastAsia="Calibri" w:cs="Times New Roman"/>
          <w:sz w:val="24"/>
          <w:szCs w:val="24"/>
        </w:rPr>
        <w:t xml:space="preserve"> 2015). </w:t>
      </w:r>
      <w:r w:rsidRPr="002735C0">
        <w:rPr>
          <w:rFonts w:eastAsia="Calibri" w:cs="Times New Roman"/>
          <w:sz w:val="24"/>
          <w:szCs w:val="24"/>
        </w:rPr>
        <w:t>The national poverty rate fell from 37.4 per cent in 1998 to 9.8 per cent in 2013.</w:t>
      </w:r>
      <w:r w:rsidRPr="002735C0">
        <w:rPr>
          <w:rFonts w:cs="Times New Roman"/>
          <w:sz w:val="24"/>
          <w:szCs w:val="24"/>
        </w:rPr>
        <w:t xml:space="preserve"> </w:t>
      </w:r>
      <w:r w:rsidRPr="002735C0">
        <w:rPr>
          <w:rFonts w:eastAsia="Calibri" w:cs="Times New Roman"/>
          <w:sz w:val="24"/>
          <w:szCs w:val="24"/>
        </w:rPr>
        <w:t xml:space="preserve">Agriculture continues to be a key source of income for almost half of the population with its share of Gross Domestic Product (GDP) at 20 per cent and its share of employment at 47% in 2012 (GSO 2014). </w:t>
      </w:r>
    </w:p>
    <w:p w14:paraId="4E62A80F" w14:textId="77777777" w:rsidR="008E1FB4" w:rsidRPr="002735C0" w:rsidRDefault="00C65A85"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Despite achieving significant results, the agricultural sector in Vietnam is facing with enormous risks due to new disease booming, climate change hazard and price volatility. For example, extreme weather events and natural disasters recently become more frequent and severe. In 2014, South Central Coast and Central Highland witnessed one of the worst droughts in the last 40 years causing serious impairment in 122,000 thousand ha of agricultural land (MARD</w:t>
      </w:r>
      <w:r w:rsidR="000922EC" w:rsidRPr="002735C0">
        <w:rPr>
          <w:rFonts w:eastAsia="Calibri" w:cs="Times New Roman"/>
          <w:sz w:val="24"/>
          <w:szCs w:val="24"/>
        </w:rPr>
        <w:t>,</w:t>
      </w:r>
      <w:r w:rsidRPr="002735C0">
        <w:rPr>
          <w:rFonts w:eastAsia="Calibri" w:cs="Times New Roman"/>
          <w:sz w:val="24"/>
          <w:szCs w:val="24"/>
        </w:rPr>
        <w:t xml:space="preserve"> 2015). At the same time, extreme frost in Northern Upland killed thousands of cattle and destroyed thousands ha of rice and vegetable. In the future, the climate change is predicted to continue affecting agriculture negatively</w:t>
      </w:r>
      <w:r w:rsidR="00F22417" w:rsidRPr="002735C0">
        <w:rPr>
          <w:rFonts w:eastAsia="Calibri" w:cs="Times New Roman"/>
          <w:sz w:val="24"/>
          <w:szCs w:val="24"/>
        </w:rPr>
        <w:t>.</w:t>
      </w:r>
      <w:r w:rsidRPr="002735C0">
        <w:rPr>
          <w:rFonts w:eastAsia="Calibri" w:cs="Times New Roman"/>
          <w:sz w:val="24"/>
          <w:szCs w:val="24"/>
        </w:rPr>
        <w:t xml:space="preserve"> </w:t>
      </w:r>
    </w:p>
    <w:p w14:paraId="39D63020" w14:textId="77777777" w:rsidR="00E35FF3" w:rsidRPr="002735C0" w:rsidRDefault="00C65A85"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In addition, under new climate conditions, outputs of main crops such as rice and maize are projected to reduce and the growth and spread of pest will increase (FAO 2011; Zhu &amp; Trinh 2010). </w:t>
      </w:r>
      <w:r w:rsidR="00E35FF3" w:rsidRPr="002735C0">
        <w:rPr>
          <w:rFonts w:cs="Times New Roman"/>
          <w:sz w:val="24"/>
          <w:szCs w:val="24"/>
        </w:rPr>
        <w:t xml:space="preserve">In a gloomy assessment of IPCC (2007, p.10) about prospect of food production in the context of changing </w:t>
      </w:r>
      <w:r w:rsidR="00E35FF3" w:rsidRPr="002735C0">
        <w:rPr>
          <w:rFonts w:eastAsia="Calibri" w:cs="Times New Roman"/>
          <w:sz w:val="24"/>
          <w:szCs w:val="24"/>
        </w:rPr>
        <w:t>climate</w:t>
      </w:r>
      <w:r w:rsidR="00E35FF3" w:rsidRPr="002735C0">
        <w:rPr>
          <w:rFonts w:cs="Times New Roman"/>
          <w:sz w:val="24"/>
          <w:szCs w:val="24"/>
        </w:rPr>
        <w:t xml:space="preserve">, “yields from rain-fed agriculture could be reduced by up to 50% by 2020”. In </w:t>
      </w:r>
      <w:proofErr w:type="spellStart"/>
      <w:r w:rsidR="00E35FF3" w:rsidRPr="002735C0">
        <w:rPr>
          <w:rFonts w:cs="Times New Roman"/>
          <w:sz w:val="24"/>
          <w:szCs w:val="24"/>
        </w:rPr>
        <w:t>Vienam</w:t>
      </w:r>
      <w:proofErr w:type="spellEnd"/>
      <w:r w:rsidR="00E35FF3" w:rsidRPr="002735C0">
        <w:rPr>
          <w:rFonts w:cs="Times New Roman"/>
          <w:sz w:val="24"/>
          <w:szCs w:val="24"/>
        </w:rPr>
        <w:t>, a</w:t>
      </w:r>
      <w:r w:rsidRPr="002735C0">
        <w:rPr>
          <w:rFonts w:eastAsia="Calibri" w:cs="Times New Roman"/>
          <w:sz w:val="24"/>
          <w:szCs w:val="24"/>
        </w:rPr>
        <w:t>bout 590 thousand ha of rice could be lost because of inundation and saline instruction causing production reduction by 12 per cent in the Mekong River Delta and 24 per cent in Red River Delta (World Bank 2010). Millions of people living in low-lying areas would be forced to either elevate or abandon their homes, causing significant damage to the local and national economies (</w:t>
      </w:r>
      <w:proofErr w:type="spellStart"/>
      <w:r w:rsidRPr="002735C0">
        <w:rPr>
          <w:rFonts w:eastAsia="Calibri" w:cs="Times New Roman"/>
          <w:sz w:val="24"/>
          <w:szCs w:val="24"/>
        </w:rPr>
        <w:t>Dasgupta</w:t>
      </w:r>
      <w:proofErr w:type="spellEnd"/>
      <w:r w:rsidRPr="002735C0">
        <w:rPr>
          <w:rFonts w:eastAsia="Calibri" w:cs="Times New Roman"/>
          <w:sz w:val="24"/>
          <w:szCs w:val="24"/>
        </w:rPr>
        <w:t xml:space="preserve"> et al. 2011; </w:t>
      </w:r>
      <w:proofErr w:type="spellStart"/>
      <w:r w:rsidRPr="002735C0">
        <w:rPr>
          <w:rFonts w:eastAsia="Calibri" w:cs="Times New Roman"/>
          <w:sz w:val="24"/>
          <w:szCs w:val="24"/>
        </w:rPr>
        <w:t>Chaudhry</w:t>
      </w:r>
      <w:proofErr w:type="spellEnd"/>
      <w:r w:rsidRPr="002735C0">
        <w:rPr>
          <w:rFonts w:eastAsia="Calibri" w:cs="Times New Roman"/>
          <w:sz w:val="24"/>
          <w:szCs w:val="24"/>
        </w:rPr>
        <w:t xml:space="preserve"> &amp; </w:t>
      </w:r>
      <w:proofErr w:type="spellStart"/>
      <w:r w:rsidRPr="002735C0">
        <w:rPr>
          <w:rFonts w:eastAsia="Calibri" w:cs="Times New Roman"/>
          <w:sz w:val="24"/>
          <w:szCs w:val="24"/>
        </w:rPr>
        <w:t>Ruysschaert</w:t>
      </w:r>
      <w:proofErr w:type="spellEnd"/>
      <w:r w:rsidRPr="002735C0">
        <w:rPr>
          <w:rFonts w:eastAsia="Calibri" w:cs="Times New Roman"/>
          <w:sz w:val="24"/>
          <w:szCs w:val="24"/>
        </w:rPr>
        <w:t xml:space="preserve"> 2007). </w:t>
      </w:r>
    </w:p>
    <w:p w14:paraId="69010BF2" w14:textId="77777777" w:rsidR="00D6289B" w:rsidRPr="002735C0" w:rsidRDefault="00D6289B" w:rsidP="00C714C6">
      <w:pPr>
        <w:spacing w:before="120" w:after="120" w:line="276" w:lineRule="auto"/>
        <w:ind w:right="-17"/>
        <w:jc w:val="both"/>
        <w:rPr>
          <w:rFonts w:cs="Times New Roman"/>
          <w:sz w:val="24"/>
          <w:szCs w:val="24"/>
        </w:rPr>
      </w:pPr>
      <w:r w:rsidRPr="002735C0">
        <w:rPr>
          <w:rFonts w:eastAsia="Calibri" w:cs="Times New Roman"/>
          <w:sz w:val="24"/>
          <w:szCs w:val="24"/>
        </w:rPr>
        <w:t xml:space="preserve">Under that </w:t>
      </w:r>
      <w:proofErr w:type="spellStart"/>
      <w:r w:rsidRPr="002735C0">
        <w:rPr>
          <w:rFonts w:eastAsia="Calibri" w:cs="Times New Roman"/>
          <w:sz w:val="24"/>
          <w:szCs w:val="24"/>
        </w:rPr>
        <w:t>situtation</w:t>
      </w:r>
      <w:proofErr w:type="spellEnd"/>
      <w:r w:rsidRPr="002735C0">
        <w:rPr>
          <w:rFonts w:eastAsia="Calibri" w:cs="Times New Roman"/>
          <w:sz w:val="24"/>
          <w:szCs w:val="24"/>
        </w:rPr>
        <w:t xml:space="preserve">, </w:t>
      </w:r>
      <w:r w:rsidR="008E1FB4" w:rsidRPr="002735C0">
        <w:rPr>
          <w:rFonts w:eastAsia="Calibri" w:cs="Times New Roman"/>
          <w:sz w:val="24"/>
          <w:szCs w:val="24"/>
        </w:rPr>
        <w:t>th</w:t>
      </w:r>
      <w:r w:rsidRPr="002735C0">
        <w:rPr>
          <w:rFonts w:cs="Times New Roman"/>
          <w:sz w:val="24"/>
          <w:szCs w:val="24"/>
        </w:rPr>
        <w:t>is report</w:t>
      </w:r>
      <w:r w:rsidR="008E1FB4" w:rsidRPr="002735C0">
        <w:rPr>
          <w:rFonts w:cs="Times New Roman"/>
          <w:sz w:val="24"/>
          <w:szCs w:val="24"/>
        </w:rPr>
        <w:t>, by</w:t>
      </w:r>
      <w:r w:rsidRPr="002735C0">
        <w:rPr>
          <w:rFonts w:cs="Times New Roman"/>
          <w:sz w:val="24"/>
          <w:szCs w:val="24"/>
        </w:rPr>
        <w:t xml:space="preserve"> </w:t>
      </w:r>
      <w:proofErr w:type="spellStart"/>
      <w:r w:rsidR="008E1FB4" w:rsidRPr="002735C0">
        <w:rPr>
          <w:rFonts w:cs="Times New Roman"/>
          <w:sz w:val="24"/>
          <w:szCs w:val="24"/>
        </w:rPr>
        <w:t>assessessing</w:t>
      </w:r>
      <w:proofErr w:type="spellEnd"/>
      <w:r w:rsidRPr="002735C0">
        <w:rPr>
          <w:rFonts w:cs="Times New Roman"/>
          <w:sz w:val="24"/>
          <w:szCs w:val="24"/>
        </w:rPr>
        <w:t xml:space="preserve"> the </w:t>
      </w:r>
      <w:r w:rsidR="008E1FB4" w:rsidRPr="002735C0">
        <w:rPr>
          <w:rFonts w:cs="Times New Roman"/>
          <w:sz w:val="24"/>
          <w:szCs w:val="24"/>
        </w:rPr>
        <w:t>risks of farmers and agricultural production in Vietnam</w:t>
      </w:r>
      <w:r w:rsidR="003211CE" w:rsidRPr="002735C0">
        <w:rPr>
          <w:rFonts w:cs="Times New Roman"/>
          <w:sz w:val="24"/>
          <w:szCs w:val="24"/>
        </w:rPr>
        <w:t>,</w:t>
      </w:r>
      <w:r w:rsidR="00B809EE" w:rsidRPr="002735C0">
        <w:rPr>
          <w:rFonts w:cs="Times New Roman"/>
          <w:sz w:val="24"/>
          <w:szCs w:val="24"/>
        </w:rPr>
        <w:t xml:space="preserve"> </w:t>
      </w:r>
      <w:r w:rsidR="008E1FB4" w:rsidRPr="002735C0">
        <w:rPr>
          <w:rFonts w:cs="Times New Roman"/>
          <w:sz w:val="24"/>
          <w:szCs w:val="24"/>
        </w:rPr>
        <w:t xml:space="preserve">will help the Vietnamese </w:t>
      </w:r>
      <w:proofErr w:type="spellStart"/>
      <w:r w:rsidR="008E1FB4" w:rsidRPr="002735C0">
        <w:rPr>
          <w:rFonts w:eastAsia="Calibri" w:cs="Times New Roman"/>
          <w:sz w:val="24"/>
          <w:szCs w:val="24"/>
        </w:rPr>
        <w:t>governement</w:t>
      </w:r>
      <w:proofErr w:type="spellEnd"/>
      <w:r w:rsidR="008E1FB4" w:rsidRPr="002735C0">
        <w:rPr>
          <w:rFonts w:cs="Times New Roman"/>
          <w:sz w:val="24"/>
          <w:szCs w:val="24"/>
        </w:rPr>
        <w:t xml:space="preserve"> get the over</w:t>
      </w:r>
      <w:r w:rsidR="00B809EE" w:rsidRPr="002735C0">
        <w:rPr>
          <w:rFonts w:cs="Times New Roman"/>
          <w:sz w:val="24"/>
          <w:szCs w:val="24"/>
        </w:rPr>
        <w:t>all picture of risk of farmers before settin</w:t>
      </w:r>
      <w:r w:rsidR="003211CE" w:rsidRPr="002735C0">
        <w:rPr>
          <w:rFonts w:cs="Times New Roman"/>
          <w:sz w:val="24"/>
          <w:szCs w:val="24"/>
        </w:rPr>
        <w:t xml:space="preserve">g up any supporting </w:t>
      </w:r>
      <w:proofErr w:type="spellStart"/>
      <w:r w:rsidR="003211CE" w:rsidRPr="002735C0">
        <w:rPr>
          <w:rFonts w:cs="Times New Roman"/>
          <w:sz w:val="24"/>
          <w:szCs w:val="24"/>
        </w:rPr>
        <w:t>machanisms</w:t>
      </w:r>
      <w:proofErr w:type="spellEnd"/>
      <w:r w:rsidR="003211CE" w:rsidRPr="002735C0">
        <w:rPr>
          <w:rFonts w:cs="Times New Roman"/>
          <w:sz w:val="24"/>
          <w:szCs w:val="24"/>
        </w:rPr>
        <w:t xml:space="preserve"> such as linking the public p</w:t>
      </w:r>
      <w:r w:rsidR="00CD5EDC" w:rsidRPr="002735C0">
        <w:rPr>
          <w:rFonts w:cs="Times New Roman"/>
          <w:sz w:val="24"/>
          <w:szCs w:val="24"/>
        </w:rPr>
        <w:t>artnership participation in AI. There are 3 main sections</w:t>
      </w:r>
      <w:r w:rsidR="005A7276" w:rsidRPr="002735C0">
        <w:rPr>
          <w:rFonts w:cs="Times New Roman"/>
          <w:sz w:val="24"/>
          <w:szCs w:val="24"/>
        </w:rPr>
        <w:t>, excluding introduction and conclusion</w:t>
      </w:r>
      <w:r w:rsidR="00CD5EDC" w:rsidRPr="002735C0">
        <w:rPr>
          <w:rFonts w:cs="Times New Roman"/>
          <w:sz w:val="24"/>
          <w:szCs w:val="24"/>
        </w:rPr>
        <w:t xml:space="preserve">. The part 1 assesses the risks in agriculture; the part 2 overview the </w:t>
      </w:r>
      <w:proofErr w:type="spellStart"/>
      <w:r w:rsidR="00CD5EDC" w:rsidRPr="002735C0">
        <w:rPr>
          <w:rFonts w:cs="Times New Roman"/>
          <w:sz w:val="24"/>
          <w:szCs w:val="24"/>
        </w:rPr>
        <w:t>agriucltural</w:t>
      </w:r>
      <w:proofErr w:type="spellEnd"/>
      <w:r w:rsidR="00CD5EDC" w:rsidRPr="002735C0">
        <w:rPr>
          <w:rFonts w:cs="Times New Roman"/>
          <w:sz w:val="24"/>
          <w:szCs w:val="24"/>
        </w:rPr>
        <w:t xml:space="preserve"> risk governance and the part 3 covers risk assessment capacity in Vietnam. </w:t>
      </w:r>
    </w:p>
    <w:p w14:paraId="68343853" w14:textId="77777777" w:rsidR="00DC7096" w:rsidRPr="002735C0" w:rsidRDefault="00DC7096" w:rsidP="00C714C6">
      <w:pPr>
        <w:pStyle w:val="Heading1"/>
        <w:spacing w:before="120" w:after="120" w:line="276" w:lineRule="auto"/>
        <w:rPr>
          <w:rFonts w:ascii="Times New Roman" w:hAnsi="Times New Roman" w:cs="Times New Roman"/>
          <w:b/>
          <w:color w:val="auto"/>
          <w:sz w:val="24"/>
          <w:szCs w:val="24"/>
        </w:rPr>
      </w:pPr>
      <w:bookmarkStart w:id="17" w:name="_Toc504388619"/>
      <w:r w:rsidRPr="002735C0">
        <w:rPr>
          <w:rFonts w:ascii="Times New Roman" w:hAnsi="Times New Roman" w:cs="Times New Roman"/>
          <w:b/>
          <w:color w:val="auto"/>
          <w:sz w:val="24"/>
          <w:szCs w:val="24"/>
        </w:rPr>
        <w:t>II. RISKS IN AGRICULTURE</w:t>
      </w:r>
      <w:bookmarkEnd w:id="17"/>
    </w:p>
    <w:p w14:paraId="3661BA32" w14:textId="77777777" w:rsidR="00CA1C1E" w:rsidRPr="002735C0" w:rsidRDefault="00716D7D" w:rsidP="00C714C6">
      <w:pPr>
        <w:pStyle w:val="Heading2"/>
        <w:spacing w:before="120" w:after="120" w:line="276" w:lineRule="auto"/>
        <w:rPr>
          <w:rFonts w:ascii="Times New Roman" w:hAnsi="Times New Roman" w:cs="Times New Roman"/>
          <w:b/>
          <w:color w:val="auto"/>
          <w:sz w:val="24"/>
          <w:szCs w:val="24"/>
        </w:rPr>
      </w:pPr>
      <w:bookmarkStart w:id="18" w:name="OLE_LINK10"/>
      <w:bookmarkStart w:id="19" w:name="OLE_LINK11"/>
      <w:bookmarkStart w:id="20" w:name="_Toc504388620"/>
      <w:r w:rsidRPr="002735C0">
        <w:rPr>
          <w:rFonts w:ascii="Times New Roman" w:hAnsi="Times New Roman" w:cs="Times New Roman"/>
          <w:b/>
          <w:color w:val="auto"/>
          <w:sz w:val="24"/>
          <w:szCs w:val="24"/>
        </w:rPr>
        <w:t xml:space="preserve">2.1 </w:t>
      </w:r>
      <w:r w:rsidR="00381CFE" w:rsidRPr="002735C0">
        <w:rPr>
          <w:rFonts w:ascii="Times New Roman" w:hAnsi="Times New Roman" w:cs="Times New Roman"/>
          <w:b/>
          <w:color w:val="auto"/>
          <w:sz w:val="24"/>
          <w:szCs w:val="24"/>
        </w:rPr>
        <w:t>Definition</w:t>
      </w:r>
      <w:bookmarkEnd w:id="18"/>
      <w:bookmarkEnd w:id="19"/>
      <w:r w:rsidR="00381CFE" w:rsidRPr="002735C0">
        <w:rPr>
          <w:rFonts w:ascii="Times New Roman" w:hAnsi="Times New Roman" w:cs="Times New Roman"/>
          <w:b/>
          <w:color w:val="auto"/>
          <w:sz w:val="24"/>
          <w:szCs w:val="24"/>
        </w:rPr>
        <w:t xml:space="preserve"> </w:t>
      </w:r>
      <w:r w:rsidR="00AD3D53" w:rsidRPr="002735C0">
        <w:rPr>
          <w:rFonts w:ascii="Times New Roman" w:hAnsi="Times New Roman" w:cs="Times New Roman"/>
          <w:b/>
          <w:color w:val="auto"/>
          <w:sz w:val="24"/>
          <w:szCs w:val="24"/>
        </w:rPr>
        <w:t>of agricultural risks</w:t>
      </w:r>
      <w:bookmarkEnd w:id="20"/>
    </w:p>
    <w:p w14:paraId="5E30D52C" w14:textId="77777777" w:rsidR="00980108" w:rsidRPr="002735C0" w:rsidRDefault="00F05772" w:rsidP="00C714C6">
      <w:pPr>
        <w:spacing w:before="120" w:after="120" w:line="276" w:lineRule="auto"/>
        <w:ind w:right="-17"/>
        <w:jc w:val="both"/>
        <w:rPr>
          <w:rFonts w:cs="Times New Roman"/>
          <w:sz w:val="24"/>
          <w:szCs w:val="24"/>
        </w:rPr>
      </w:pPr>
      <w:r w:rsidRPr="002735C0">
        <w:rPr>
          <w:rFonts w:eastAsia="Calibri" w:cs="Times New Roman"/>
          <w:sz w:val="24"/>
          <w:szCs w:val="24"/>
        </w:rPr>
        <w:t>There</w:t>
      </w:r>
      <w:r w:rsidRPr="002735C0">
        <w:rPr>
          <w:rFonts w:cs="Times New Roman"/>
          <w:sz w:val="24"/>
          <w:szCs w:val="24"/>
        </w:rPr>
        <w:t xml:space="preserve"> is a variety of definitions of risk given by scholars from different perspectives although most of them defined risks as probabilities of events causing any negative impacts or variability on living and business performance. According to Culp (2002), </w:t>
      </w:r>
      <w:r w:rsidRPr="002735C0">
        <w:rPr>
          <w:rFonts w:cs="Times New Roman"/>
          <w:i/>
          <w:iCs/>
          <w:sz w:val="24"/>
          <w:szCs w:val="24"/>
        </w:rPr>
        <w:t xml:space="preserve">“risk can be defined as any </w:t>
      </w:r>
      <w:r w:rsidR="00801C96" w:rsidRPr="002735C0">
        <w:rPr>
          <w:rFonts w:cs="Times New Roman"/>
          <w:i/>
          <w:iCs/>
          <w:sz w:val="24"/>
          <w:szCs w:val="24"/>
        </w:rPr>
        <w:t>source of randomness that may have an adverse impact on the market value of a corporation’s assets, net of liabilities, on its earnings, and/or on its raw cash flows”</w:t>
      </w:r>
      <w:r w:rsidR="00801C96" w:rsidRPr="002735C0">
        <w:rPr>
          <w:rFonts w:cs="Times New Roman"/>
          <w:sz w:val="24"/>
          <w:szCs w:val="24"/>
        </w:rPr>
        <w:t>. The author indicated</w:t>
      </w:r>
      <w:r w:rsidR="00801C96" w:rsidRPr="002735C0">
        <w:rPr>
          <w:rFonts w:cs="Times New Roman"/>
          <w:i/>
          <w:iCs/>
          <w:sz w:val="24"/>
          <w:szCs w:val="24"/>
        </w:rPr>
        <w:t xml:space="preserve"> </w:t>
      </w:r>
      <w:r w:rsidR="00801C96" w:rsidRPr="002735C0">
        <w:rPr>
          <w:rFonts w:cs="Times New Roman"/>
          <w:sz w:val="24"/>
          <w:szCs w:val="24"/>
        </w:rPr>
        <w:t>several types of risks including financial risk, peril, accident and hazard.</w:t>
      </w:r>
    </w:p>
    <w:p w14:paraId="126EDDFE" w14:textId="77777777" w:rsidR="000B1A52" w:rsidRPr="002735C0" w:rsidRDefault="00801C96" w:rsidP="00C714C6">
      <w:pPr>
        <w:spacing w:before="120" w:after="120" w:line="276" w:lineRule="auto"/>
        <w:ind w:right="-17"/>
        <w:jc w:val="both"/>
        <w:rPr>
          <w:rFonts w:cs="Times New Roman"/>
          <w:sz w:val="24"/>
          <w:szCs w:val="24"/>
        </w:rPr>
      </w:pPr>
      <w:r w:rsidRPr="002735C0">
        <w:rPr>
          <w:rFonts w:cs="Times New Roman"/>
          <w:sz w:val="24"/>
          <w:szCs w:val="24"/>
        </w:rPr>
        <w:t>Williams and Schroder (1999c) suggested that there should be understanding on both</w:t>
      </w:r>
      <w:r w:rsidR="008E334F" w:rsidRPr="002735C0">
        <w:rPr>
          <w:rFonts w:cs="Times New Roman"/>
          <w:sz w:val="24"/>
          <w:szCs w:val="24"/>
        </w:rPr>
        <w:t xml:space="preserve"> </w:t>
      </w:r>
      <w:r w:rsidRPr="002735C0">
        <w:rPr>
          <w:rFonts w:cs="Times New Roman"/>
          <w:sz w:val="24"/>
          <w:szCs w:val="24"/>
        </w:rPr>
        <w:t xml:space="preserve">sides of risk equation. Accordingly, risks should be understood, on the one hand, as both the chance of losing or of the potential failure. On the other hand, risks can be perceived as the opportunities </w:t>
      </w:r>
      <w:r w:rsidRPr="002735C0">
        <w:rPr>
          <w:rFonts w:cs="Times New Roman"/>
          <w:sz w:val="24"/>
          <w:szCs w:val="24"/>
        </w:rPr>
        <w:lastRenderedPageBreak/>
        <w:t>to gain profits or future desirable outcomes. As the consequence, risk management should be considered as common way of life</w:t>
      </w:r>
      <w:r w:rsidR="000B1A52" w:rsidRPr="002735C0">
        <w:rPr>
          <w:rFonts w:cs="Times New Roman"/>
          <w:sz w:val="24"/>
          <w:szCs w:val="24"/>
        </w:rPr>
        <w:t xml:space="preserve"> </w:t>
      </w:r>
      <w:r w:rsidRPr="002735C0">
        <w:rPr>
          <w:rFonts w:cs="Times New Roman"/>
          <w:sz w:val="24"/>
          <w:szCs w:val="24"/>
        </w:rPr>
        <w:t>WB (2011)</w:t>
      </w:r>
      <w:r w:rsidR="004214D0" w:rsidRPr="002735C0">
        <w:rPr>
          <w:rFonts w:cs="Times New Roman"/>
          <w:sz w:val="24"/>
          <w:szCs w:val="24"/>
        </w:rPr>
        <w:t xml:space="preserve"> </w:t>
      </w:r>
      <w:r w:rsidRPr="002735C0">
        <w:rPr>
          <w:rFonts w:cs="Times New Roman"/>
          <w:sz w:val="24"/>
          <w:szCs w:val="24"/>
        </w:rPr>
        <w:t>defined “</w:t>
      </w:r>
      <w:r w:rsidR="0027098E" w:rsidRPr="002735C0">
        <w:rPr>
          <w:rFonts w:cs="Times New Roman"/>
          <w:sz w:val="24"/>
          <w:szCs w:val="24"/>
        </w:rPr>
        <w:t>Risk and uncertainty are ubiquitous and varied within agriculture and agricultural supply chains. This stems from a range of factors including the vagaries of weather, the unpredictable nature of biological processes, the pronounced seasonality of production and market cycles, the geographical separation of production and end uses, and the unique and uncertain political economy of food and agriculture sectors, both domestic and international</w:t>
      </w:r>
      <w:r w:rsidRPr="002735C0">
        <w:rPr>
          <w:rFonts w:cs="Times New Roman"/>
          <w:sz w:val="24"/>
          <w:szCs w:val="24"/>
        </w:rPr>
        <w:t>”</w:t>
      </w:r>
      <w:r w:rsidR="00DE091D" w:rsidRPr="002735C0">
        <w:rPr>
          <w:rFonts w:cs="Times New Roman"/>
          <w:sz w:val="24"/>
          <w:szCs w:val="24"/>
        </w:rPr>
        <w:t>(</w:t>
      </w:r>
      <w:proofErr w:type="spellStart"/>
      <w:r w:rsidR="00DE091D" w:rsidRPr="002735C0">
        <w:rPr>
          <w:rFonts w:cs="Times New Roman"/>
          <w:sz w:val="24"/>
          <w:szCs w:val="24"/>
        </w:rPr>
        <w:t>Jaffee</w:t>
      </w:r>
      <w:proofErr w:type="spellEnd"/>
      <w:r w:rsidR="00DE091D" w:rsidRPr="002735C0">
        <w:rPr>
          <w:rFonts w:cs="Times New Roman"/>
          <w:sz w:val="24"/>
          <w:szCs w:val="24"/>
        </w:rPr>
        <w:t>, Siegel and Andrews, 2010)</w:t>
      </w:r>
    </w:p>
    <w:p w14:paraId="4247070E" w14:textId="77777777" w:rsidR="00801C96" w:rsidRPr="002735C0" w:rsidRDefault="00801C96" w:rsidP="00C714C6">
      <w:pPr>
        <w:spacing w:before="120" w:after="120" w:line="276" w:lineRule="auto"/>
        <w:ind w:right="-17"/>
        <w:jc w:val="both"/>
        <w:rPr>
          <w:rFonts w:cs="Times New Roman"/>
          <w:sz w:val="24"/>
          <w:szCs w:val="24"/>
        </w:rPr>
      </w:pPr>
      <w:r w:rsidRPr="002735C0">
        <w:rPr>
          <w:rFonts w:cs="Times New Roman"/>
          <w:sz w:val="24"/>
          <w:szCs w:val="24"/>
        </w:rPr>
        <w:t>Risks in agriculture can be classified into different types of risk, such as production risk, marketing risk, institutional risk, personal risk and financial risk.</w:t>
      </w:r>
    </w:p>
    <w:p w14:paraId="39E67D40" w14:textId="77777777" w:rsidR="00B429AF" w:rsidRPr="002735C0" w:rsidRDefault="00B429AF" w:rsidP="00C714C6">
      <w:pPr>
        <w:pStyle w:val="Caption"/>
        <w:spacing w:before="120" w:after="120" w:line="276" w:lineRule="auto"/>
        <w:rPr>
          <w:rFonts w:cs="Times New Roman"/>
          <w:b/>
          <w:i w:val="0"/>
          <w:color w:val="auto"/>
          <w:sz w:val="24"/>
          <w:szCs w:val="24"/>
        </w:rPr>
      </w:pPr>
      <w:bookmarkStart w:id="21" w:name="_Toc500799709"/>
      <w:bookmarkStart w:id="22" w:name="_Toc504388324"/>
      <w:proofErr w:type="gramStart"/>
      <w:r w:rsidRPr="002735C0">
        <w:rPr>
          <w:rFonts w:cs="Times New Roman"/>
          <w:b/>
          <w:i w:val="0"/>
          <w:color w:val="auto"/>
          <w:sz w:val="24"/>
          <w:szCs w:val="24"/>
        </w:rPr>
        <w:t xml:space="preserve">Table </w:t>
      </w:r>
      <w:r w:rsidR="00ED5C73" w:rsidRPr="002735C0">
        <w:rPr>
          <w:rFonts w:cs="Times New Roman"/>
          <w:b/>
          <w:i w:val="0"/>
          <w:color w:val="auto"/>
          <w:sz w:val="24"/>
          <w:szCs w:val="24"/>
        </w:rPr>
        <w:fldChar w:fldCharType="begin"/>
      </w:r>
      <w:r w:rsidR="00ED5C73" w:rsidRPr="002735C0">
        <w:rPr>
          <w:rFonts w:cs="Times New Roman"/>
          <w:b/>
          <w:i w:val="0"/>
          <w:color w:val="auto"/>
          <w:sz w:val="24"/>
          <w:szCs w:val="24"/>
        </w:rPr>
        <w:instrText xml:space="preserve"> SEQ Table \* ARABIC </w:instrText>
      </w:r>
      <w:r w:rsidR="00ED5C73" w:rsidRPr="002735C0">
        <w:rPr>
          <w:rFonts w:cs="Times New Roman"/>
          <w:b/>
          <w:i w:val="0"/>
          <w:color w:val="auto"/>
          <w:sz w:val="24"/>
          <w:szCs w:val="24"/>
        </w:rPr>
        <w:fldChar w:fldCharType="separate"/>
      </w:r>
      <w:r w:rsidR="00D97EF3" w:rsidRPr="002735C0">
        <w:rPr>
          <w:rFonts w:cs="Times New Roman"/>
          <w:b/>
          <w:i w:val="0"/>
          <w:noProof/>
          <w:color w:val="auto"/>
          <w:sz w:val="24"/>
          <w:szCs w:val="24"/>
        </w:rPr>
        <w:t>1</w:t>
      </w:r>
      <w:r w:rsidR="00ED5C73" w:rsidRPr="002735C0">
        <w:rPr>
          <w:rFonts w:cs="Times New Roman"/>
          <w:b/>
          <w:i w:val="0"/>
          <w:noProof/>
          <w:color w:val="auto"/>
          <w:sz w:val="24"/>
          <w:szCs w:val="24"/>
        </w:rPr>
        <w:fldChar w:fldCharType="end"/>
      </w:r>
      <w:r w:rsidRPr="002735C0">
        <w:rPr>
          <w:rFonts w:cs="Times New Roman"/>
          <w:b/>
          <w:i w:val="0"/>
          <w:color w:val="auto"/>
          <w:sz w:val="24"/>
          <w:szCs w:val="24"/>
        </w:rPr>
        <w:t>.</w:t>
      </w:r>
      <w:proofErr w:type="gramEnd"/>
      <w:r w:rsidRPr="002735C0">
        <w:rPr>
          <w:rFonts w:cs="Times New Roman"/>
          <w:b/>
          <w:i w:val="0"/>
          <w:color w:val="auto"/>
          <w:sz w:val="24"/>
          <w:szCs w:val="24"/>
        </w:rPr>
        <w:t xml:space="preserve"> </w:t>
      </w:r>
      <w:r w:rsidRPr="002735C0">
        <w:rPr>
          <w:rFonts w:cs="Times New Roman"/>
          <w:b/>
          <w:i w:val="0"/>
          <w:color w:val="auto"/>
          <w:spacing w:val="3"/>
          <w:sz w:val="24"/>
          <w:szCs w:val="24"/>
        </w:rPr>
        <w:t>C</w:t>
      </w:r>
      <w:r w:rsidRPr="002735C0">
        <w:rPr>
          <w:rFonts w:cs="Times New Roman"/>
          <w:b/>
          <w:i w:val="0"/>
          <w:color w:val="auto"/>
          <w:spacing w:val="-1"/>
          <w:sz w:val="24"/>
          <w:szCs w:val="24"/>
        </w:rPr>
        <w:t>l</w:t>
      </w:r>
      <w:r w:rsidRPr="002735C0">
        <w:rPr>
          <w:rFonts w:cs="Times New Roman"/>
          <w:b/>
          <w:i w:val="0"/>
          <w:color w:val="auto"/>
          <w:spacing w:val="-8"/>
          <w:sz w:val="24"/>
          <w:szCs w:val="24"/>
        </w:rPr>
        <w:t>a</w:t>
      </w:r>
      <w:r w:rsidRPr="002735C0">
        <w:rPr>
          <w:rFonts w:cs="Times New Roman"/>
          <w:b/>
          <w:i w:val="0"/>
          <w:color w:val="auto"/>
          <w:spacing w:val="4"/>
          <w:sz w:val="24"/>
          <w:szCs w:val="24"/>
        </w:rPr>
        <w:t>ss</w:t>
      </w:r>
      <w:r w:rsidRPr="002735C0">
        <w:rPr>
          <w:rFonts w:cs="Times New Roman"/>
          <w:b/>
          <w:i w:val="0"/>
          <w:color w:val="auto"/>
          <w:spacing w:val="-1"/>
          <w:sz w:val="24"/>
          <w:szCs w:val="24"/>
        </w:rPr>
        <w:t>i</w:t>
      </w:r>
      <w:r w:rsidRPr="002735C0">
        <w:rPr>
          <w:rFonts w:cs="Times New Roman"/>
          <w:b/>
          <w:i w:val="0"/>
          <w:color w:val="auto"/>
          <w:spacing w:val="-3"/>
          <w:sz w:val="24"/>
          <w:szCs w:val="24"/>
        </w:rPr>
        <w:t>f</w:t>
      </w:r>
      <w:r w:rsidRPr="002735C0">
        <w:rPr>
          <w:rFonts w:cs="Times New Roman"/>
          <w:b/>
          <w:i w:val="0"/>
          <w:color w:val="auto"/>
          <w:spacing w:val="-1"/>
          <w:sz w:val="24"/>
          <w:szCs w:val="24"/>
        </w:rPr>
        <w:t>i</w:t>
      </w:r>
      <w:r w:rsidRPr="002735C0">
        <w:rPr>
          <w:rFonts w:cs="Times New Roman"/>
          <w:b/>
          <w:i w:val="0"/>
          <w:color w:val="auto"/>
          <w:spacing w:val="2"/>
          <w:sz w:val="24"/>
          <w:szCs w:val="24"/>
        </w:rPr>
        <w:t>ca</w:t>
      </w:r>
      <w:r w:rsidRPr="002735C0">
        <w:rPr>
          <w:rFonts w:cs="Times New Roman"/>
          <w:b/>
          <w:i w:val="0"/>
          <w:color w:val="auto"/>
          <w:spacing w:val="-1"/>
          <w:sz w:val="24"/>
          <w:szCs w:val="24"/>
        </w:rPr>
        <w:t>ti</w:t>
      </w:r>
      <w:r w:rsidRPr="002735C0">
        <w:rPr>
          <w:rFonts w:cs="Times New Roman"/>
          <w:b/>
          <w:i w:val="0"/>
          <w:color w:val="auto"/>
          <w:sz w:val="24"/>
          <w:szCs w:val="24"/>
        </w:rPr>
        <w:t>on</w:t>
      </w:r>
      <w:r w:rsidRPr="002735C0">
        <w:rPr>
          <w:rFonts w:cs="Times New Roman"/>
          <w:b/>
          <w:i w:val="0"/>
          <w:color w:val="auto"/>
          <w:spacing w:val="-5"/>
          <w:sz w:val="24"/>
          <w:szCs w:val="24"/>
        </w:rPr>
        <w:t xml:space="preserve"> </w:t>
      </w:r>
      <w:r w:rsidRPr="002735C0">
        <w:rPr>
          <w:rFonts w:cs="Times New Roman"/>
          <w:b/>
          <w:i w:val="0"/>
          <w:color w:val="auto"/>
          <w:sz w:val="24"/>
          <w:szCs w:val="24"/>
        </w:rPr>
        <w:t>of</w:t>
      </w:r>
      <w:r w:rsidRPr="002735C0">
        <w:rPr>
          <w:rFonts w:cs="Times New Roman"/>
          <w:b/>
          <w:i w:val="0"/>
          <w:color w:val="auto"/>
          <w:spacing w:val="2"/>
          <w:sz w:val="24"/>
          <w:szCs w:val="24"/>
        </w:rPr>
        <w:t xml:space="preserve"> </w:t>
      </w:r>
      <w:r w:rsidRPr="002735C0">
        <w:rPr>
          <w:rFonts w:cs="Times New Roman"/>
          <w:b/>
          <w:i w:val="0"/>
          <w:color w:val="auto"/>
          <w:spacing w:val="-3"/>
          <w:sz w:val="24"/>
          <w:szCs w:val="24"/>
        </w:rPr>
        <w:t>r</w:t>
      </w:r>
      <w:r w:rsidRPr="002735C0">
        <w:rPr>
          <w:rFonts w:cs="Times New Roman"/>
          <w:b/>
          <w:i w:val="0"/>
          <w:color w:val="auto"/>
          <w:spacing w:val="-1"/>
          <w:sz w:val="24"/>
          <w:szCs w:val="24"/>
        </w:rPr>
        <w:t>i</w:t>
      </w:r>
      <w:r w:rsidRPr="002735C0">
        <w:rPr>
          <w:rFonts w:cs="Times New Roman"/>
          <w:b/>
          <w:i w:val="0"/>
          <w:color w:val="auto"/>
          <w:spacing w:val="4"/>
          <w:sz w:val="24"/>
          <w:szCs w:val="24"/>
        </w:rPr>
        <w:t>s</w:t>
      </w:r>
      <w:r w:rsidRPr="002735C0">
        <w:rPr>
          <w:rFonts w:cs="Times New Roman"/>
          <w:b/>
          <w:i w:val="0"/>
          <w:color w:val="auto"/>
          <w:sz w:val="24"/>
          <w:szCs w:val="24"/>
        </w:rPr>
        <w:t>k</w:t>
      </w:r>
      <w:r w:rsidRPr="002735C0">
        <w:rPr>
          <w:rFonts w:cs="Times New Roman"/>
          <w:b/>
          <w:i w:val="0"/>
          <w:color w:val="auto"/>
          <w:spacing w:val="5"/>
          <w:sz w:val="24"/>
          <w:szCs w:val="24"/>
        </w:rPr>
        <w:t xml:space="preserve"> </w:t>
      </w:r>
      <w:r w:rsidRPr="002735C0">
        <w:rPr>
          <w:rFonts w:cs="Times New Roman"/>
          <w:b/>
          <w:i w:val="0"/>
          <w:color w:val="auto"/>
          <w:spacing w:val="-3"/>
          <w:sz w:val="24"/>
          <w:szCs w:val="24"/>
        </w:rPr>
        <w:t>f</w:t>
      </w:r>
      <w:r w:rsidRPr="002735C0">
        <w:rPr>
          <w:rFonts w:cs="Times New Roman"/>
          <w:b/>
          <w:i w:val="0"/>
          <w:color w:val="auto"/>
          <w:spacing w:val="2"/>
          <w:sz w:val="24"/>
          <w:szCs w:val="24"/>
        </w:rPr>
        <w:t>ac</w:t>
      </w:r>
      <w:r w:rsidRPr="002735C0">
        <w:rPr>
          <w:rFonts w:cs="Times New Roman"/>
          <w:b/>
          <w:i w:val="0"/>
          <w:color w:val="auto"/>
          <w:spacing w:val="-1"/>
          <w:sz w:val="24"/>
          <w:szCs w:val="24"/>
        </w:rPr>
        <w:t>i</w:t>
      </w:r>
      <w:r w:rsidRPr="002735C0">
        <w:rPr>
          <w:rFonts w:cs="Times New Roman"/>
          <w:b/>
          <w:i w:val="0"/>
          <w:color w:val="auto"/>
          <w:spacing w:val="-10"/>
          <w:sz w:val="24"/>
          <w:szCs w:val="24"/>
        </w:rPr>
        <w:t>n</w:t>
      </w:r>
      <w:r w:rsidRPr="002735C0">
        <w:rPr>
          <w:rFonts w:cs="Times New Roman"/>
          <w:b/>
          <w:i w:val="0"/>
          <w:color w:val="auto"/>
          <w:sz w:val="24"/>
          <w:szCs w:val="24"/>
        </w:rPr>
        <w:t>g</w:t>
      </w:r>
      <w:r w:rsidRPr="002735C0">
        <w:rPr>
          <w:rFonts w:cs="Times New Roman"/>
          <w:b/>
          <w:i w:val="0"/>
          <w:color w:val="auto"/>
          <w:spacing w:val="-5"/>
          <w:sz w:val="24"/>
          <w:szCs w:val="24"/>
        </w:rPr>
        <w:t xml:space="preserve"> </w:t>
      </w:r>
      <w:r w:rsidRPr="002735C0">
        <w:rPr>
          <w:rFonts w:cs="Times New Roman"/>
          <w:b/>
          <w:i w:val="0"/>
          <w:color w:val="auto"/>
          <w:spacing w:val="2"/>
          <w:sz w:val="24"/>
          <w:szCs w:val="24"/>
        </w:rPr>
        <w:t>a</w:t>
      </w:r>
      <w:r w:rsidRPr="002735C0">
        <w:rPr>
          <w:rFonts w:cs="Times New Roman"/>
          <w:b/>
          <w:i w:val="0"/>
          <w:color w:val="auto"/>
          <w:spacing w:val="-10"/>
          <w:sz w:val="24"/>
          <w:szCs w:val="24"/>
        </w:rPr>
        <w:t>g</w:t>
      </w:r>
      <w:r w:rsidRPr="002735C0">
        <w:rPr>
          <w:rFonts w:cs="Times New Roman"/>
          <w:b/>
          <w:i w:val="0"/>
          <w:color w:val="auto"/>
          <w:spacing w:val="7"/>
          <w:sz w:val="24"/>
          <w:szCs w:val="24"/>
        </w:rPr>
        <w:t>r</w:t>
      </w:r>
      <w:r w:rsidRPr="002735C0">
        <w:rPr>
          <w:rFonts w:cs="Times New Roman"/>
          <w:b/>
          <w:i w:val="0"/>
          <w:color w:val="auto"/>
          <w:spacing w:val="-1"/>
          <w:sz w:val="24"/>
          <w:szCs w:val="24"/>
        </w:rPr>
        <w:t>i</w:t>
      </w:r>
      <w:r w:rsidRPr="002735C0">
        <w:rPr>
          <w:rFonts w:cs="Times New Roman"/>
          <w:b/>
          <w:i w:val="0"/>
          <w:color w:val="auto"/>
          <w:spacing w:val="2"/>
          <w:sz w:val="24"/>
          <w:szCs w:val="24"/>
        </w:rPr>
        <w:t>c</w:t>
      </w:r>
      <w:r w:rsidRPr="002735C0">
        <w:rPr>
          <w:rFonts w:cs="Times New Roman"/>
          <w:b/>
          <w:i w:val="0"/>
          <w:color w:val="auto"/>
          <w:sz w:val="24"/>
          <w:szCs w:val="24"/>
        </w:rPr>
        <w:t>u</w:t>
      </w:r>
      <w:r w:rsidRPr="002735C0">
        <w:rPr>
          <w:rFonts w:cs="Times New Roman"/>
          <w:b/>
          <w:i w:val="0"/>
          <w:color w:val="auto"/>
          <w:spacing w:val="-1"/>
          <w:sz w:val="24"/>
          <w:szCs w:val="24"/>
        </w:rPr>
        <w:t>lt</w:t>
      </w:r>
      <w:r w:rsidRPr="002735C0">
        <w:rPr>
          <w:rFonts w:cs="Times New Roman"/>
          <w:b/>
          <w:i w:val="0"/>
          <w:color w:val="auto"/>
          <w:sz w:val="24"/>
          <w:szCs w:val="24"/>
        </w:rPr>
        <w:t>u</w:t>
      </w:r>
      <w:r w:rsidRPr="002735C0">
        <w:rPr>
          <w:rFonts w:cs="Times New Roman"/>
          <w:b/>
          <w:i w:val="0"/>
          <w:color w:val="auto"/>
          <w:spacing w:val="-3"/>
          <w:sz w:val="24"/>
          <w:szCs w:val="24"/>
        </w:rPr>
        <w:t>r</w:t>
      </w:r>
      <w:r w:rsidRPr="002735C0">
        <w:rPr>
          <w:rFonts w:cs="Times New Roman"/>
          <w:b/>
          <w:i w:val="0"/>
          <w:color w:val="auto"/>
          <w:spacing w:val="2"/>
          <w:sz w:val="24"/>
          <w:szCs w:val="24"/>
        </w:rPr>
        <w:t>a</w:t>
      </w:r>
      <w:r w:rsidRPr="002735C0">
        <w:rPr>
          <w:rFonts w:cs="Times New Roman"/>
          <w:b/>
          <w:i w:val="0"/>
          <w:color w:val="auto"/>
          <w:sz w:val="24"/>
          <w:szCs w:val="24"/>
        </w:rPr>
        <w:t>l</w:t>
      </w:r>
      <w:r w:rsidRPr="002735C0">
        <w:rPr>
          <w:rFonts w:cs="Times New Roman"/>
          <w:b/>
          <w:i w:val="0"/>
          <w:color w:val="auto"/>
          <w:spacing w:val="4"/>
          <w:sz w:val="24"/>
          <w:szCs w:val="24"/>
        </w:rPr>
        <w:t xml:space="preserve"> </w:t>
      </w:r>
      <w:r w:rsidRPr="002735C0">
        <w:rPr>
          <w:rFonts w:cs="Times New Roman"/>
          <w:b/>
          <w:i w:val="0"/>
          <w:color w:val="auto"/>
          <w:sz w:val="24"/>
          <w:szCs w:val="24"/>
        </w:rPr>
        <w:t>p</w:t>
      </w:r>
      <w:r w:rsidRPr="002735C0">
        <w:rPr>
          <w:rFonts w:cs="Times New Roman"/>
          <w:b/>
          <w:i w:val="0"/>
          <w:color w:val="auto"/>
          <w:spacing w:val="-3"/>
          <w:sz w:val="24"/>
          <w:szCs w:val="24"/>
        </w:rPr>
        <w:t>r</w:t>
      </w:r>
      <w:r w:rsidRPr="002735C0">
        <w:rPr>
          <w:rFonts w:cs="Times New Roman"/>
          <w:b/>
          <w:i w:val="0"/>
          <w:color w:val="auto"/>
          <w:sz w:val="24"/>
          <w:szCs w:val="24"/>
        </w:rPr>
        <w:t>odu</w:t>
      </w:r>
      <w:r w:rsidRPr="002735C0">
        <w:rPr>
          <w:rFonts w:cs="Times New Roman"/>
          <w:b/>
          <w:i w:val="0"/>
          <w:color w:val="auto"/>
          <w:spacing w:val="2"/>
          <w:sz w:val="24"/>
          <w:szCs w:val="24"/>
        </w:rPr>
        <w:t>ce</w:t>
      </w:r>
      <w:r w:rsidRPr="002735C0">
        <w:rPr>
          <w:rFonts w:cs="Times New Roman"/>
          <w:b/>
          <w:i w:val="0"/>
          <w:color w:val="auto"/>
          <w:spacing w:val="-3"/>
          <w:sz w:val="24"/>
          <w:szCs w:val="24"/>
        </w:rPr>
        <w:t>r</w:t>
      </w:r>
      <w:r w:rsidRPr="002735C0">
        <w:rPr>
          <w:rFonts w:cs="Times New Roman"/>
          <w:b/>
          <w:i w:val="0"/>
          <w:color w:val="auto"/>
          <w:sz w:val="24"/>
          <w:szCs w:val="24"/>
        </w:rPr>
        <w:t>s</w:t>
      </w:r>
      <w:bookmarkEnd w:id="21"/>
      <w:bookmarkEnd w:id="2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4177"/>
        <w:gridCol w:w="3799"/>
      </w:tblGrid>
      <w:tr w:rsidR="00B429AF" w:rsidRPr="002735C0" w14:paraId="52A3E5DD" w14:textId="77777777" w:rsidTr="0009647C">
        <w:tc>
          <w:tcPr>
            <w:tcW w:w="1488" w:type="dxa"/>
          </w:tcPr>
          <w:p w14:paraId="5A5FDFEF" w14:textId="77777777" w:rsidR="00B429AF" w:rsidRPr="002735C0" w:rsidRDefault="00B429AF" w:rsidP="0009647C">
            <w:pPr>
              <w:spacing w:after="0" w:line="240" w:lineRule="auto"/>
              <w:jc w:val="both"/>
              <w:rPr>
                <w:rFonts w:cs="Times New Roman"/>
                <w:sz w:val="24"/>
                <w:szCs w:val="24"/>
              </w:rPr>
            </w:pPr>
            <w:r w:rsidRPr="002735C0">
              <w:rPr>
                <w:rFonts w:cs="Times New Roman"/>
                <w:sz w:val="24"/>
                <w:szCs w:val="24"/>
              </w:rPr>
              <w:t>Type of risk</w:t>
            </w:r>
          </w:p>
        </w:tc>
        <w:tc>
          <w:tcPr>
            <w:tcW w:w="4177" w:type="dxa"/>
          </w:tcPr>
          <w:p w14:paraId="2B1EABF1" w14:textId="77777777" w:rsidR="00B429AF" w:rsidRPr="002735C0" w:rsidRDefault="00B429AF" w:rsidP="0009647C">
            <w:pPr>
              <w:spacing w:after="0" w:line="240" w:lineRule="auto"/>
              <w:jc w:val="both"/>
              <w:rPr>
                <w:rFonts w:cs="Times New Roman"/>
                <w:sz w:val="24"/>
                <w:szCs w:val="24"/>
              </w:rPr>
            </w:pPr>
            <w:r w:rsidRPr="002735C0">
              <w:rPr>
                <w:rFonts w:cs="Times New Roman"/>
                <w:sz w:val="24"/>
                <w:szCs w:val="24"/>
              </w:rPr>
              <w:t>Definition</w:t>
            </w:r>
          </w:p>
        </w:tc>
        <w:tc>
          <w:tcPr>
            <w:tcW w:w="3799" w:type="dxa"/>
          </w:tcPr>
          <w:p w14:paraId="52B70767" w14:textId="77777777" w:rsidR="00B429AF" w:rsidRPr="002735C0" w:rsidRDefault="000420BD" w:rsidP="0009647C">
            <w:pPr>
              <w:spacing w:after="0" w:line="240" w:lineRule="auto"/>
              <w:jc w:val="both"/>
              <w:rPr>
                <w:rFonts w:cs="Times New Roman"/>
                <w:sz w:val="24"/>
                <w:szCs w:val="24"/>
              </w:rPr>
            </w:pPr>
            <w:r w:rsidRPr="002735C0">
              <w:rPr>
                <w:rFonts w:cs="Times New Roman"/>
                <w:sz w:val="24"/>
                <w:szCs w:val="24"/>
              </w:rPr>
              <w:t>Factors affect</w:t>
            </w:r>
          </w:p>
        </w:tc>
      </w:tr>
      <w:tr w:rsidR="00980108" w:rsidRPr="002735C0" w14:paraId="349EDDFE" w14:textId="77777777" w:rsidTr="0009647C">
        <w:tc>
          <w:tcPr>
            <w:tcW w:w="1488" w:type="dxa"/>
          </w:tcPr>
          <w:p w14:paraId="74B63B41" w14:textId="77777777" w:rsidR="0001357E" w:rsidRPr="002735C0" w:rsidRDefault="0001357E" w:rsidP="0009647C">
            <w:pPr>
              <w:autoSpaceDE w:val="0"/>
              <w:autoSpaceDN w:val="0"/>
              <w:adjustRightInd w:val="0"/>
              <w:spacing w:after="0" w:line="240" w:lineRule="auto"/>
              <w:jc w:val="both"/>
              <w:rPr>
                <w:rFonts w:cs="Times New Roman"/>
                <w:bCs/>
                <w:sz w:val="24"/>
                <w:szCs w:val="24"/>
              </w:rPr>
            </w:pPr>
            <w:r w:rsidRPr="002735C0">
              <w:rPr>
                <w:rFonts w:cs="Times New Roman"/>
                <w:bCs/>
                <w:iCs/>
                <w:sz w:val="24"/>
                <w:szCs w:val="24"/>
              </w:rPr>
              <w:t>Production Risk</w:t>
            </w:r>
          </w:p>
          <w:p w14:paraId="0E0C2301" w14:textId="77777777" w:rsidR="0001357E" w:rsidRPr="002735C0" w:rsidRDefault="0001357E" w:rsidP="0009647C">
            <w:pPr>
              <w:spacing w:after="0" w:line="240" w:lineRule="auto"/>
              <w:jc w:val="both"/>
              <w:rPr>
                <w:rFonts w:cs="Times New Roman"/>
                <w:sz w:val="24"/>
                <w:szCs w:val="24"/>
              </w:rPr>
            </w:pPr>
          </w:p>
        </w:tc>
        <w:tc>
          <w:tcPr>
            <w:tcW w:w="4177" w:type="dxa"/>
          </w:tcPr>
          <w:p w14:paraId="02A7908B"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 xml:space="preserve">The chances at which the variation in production performance outcome, such as yield and total production occurs </w:t>
            </w:r>
            <w:r w:rsidRPr="002735C0">
              <w:rPr>
                <w:rFonts w:cs="Times New Roman"/>
                <w:iCs/>
                <w:sz w:val="24"/>
                <w:szCs w:val="24"/>
              </w:rPr>
              <w:t>which are often outside the influence of the producer</w:t>
            </w:r>
          </w:p>
        </w:tc>
        <w:tc>
          <w:tcPr>
            <w:tcW w:w="3799" w:type="dxa"/>
          </w:tcPr>
          <w:p w14:paraId="7160DA4B" w14:textId="77777777" w:rsidR="001433AF" w:rsidRPr="002735C0" w:rsidRDefault="0001357E" w:rsidP="0009647C">
            <w:pPr>
              <w:pStyle w:val="Table"/>
              <w:framePr w:wrap="notBeside"/>
              <w:rPr>
                <w:rFonts w:eastAsiaTheme="minorHAnsi"/>
                <w:iCs/>
                <w:sz w:val="24"/>
                <w:szCs w:val="24"/>
                <w:lang w:val="en-US"/>
              </w:rPr>
            </w:pPr>
            <w:r w:rsidRPr="002735C0">
              <w:rPr>
                <w:rFonts w:eastAsiaTheme="minorHAnsi"/>
                <w:iCs/>
                <w:sz w:val="24"/>
                <w:szCs w:val="24"/>
                <w:lang w:val="en-US"/>
              </w:rPr>
              <w:t>Natural Disaster/</w:t>
            </w:r>
            <w:r w:rsidR="00FA2AD4" w:rsidRPr="002735C0">
              <w:rPr>
                <w:rFonts w:eastAsiaTheme="minorHAnsi"/>
                <w:iCs/>
                <w:sz w:val="24"/>
                <w:szCs w:val="24"/>
                <w:lang w:val="en-US"/>
              </w:rPr>
              <w:t xml:space="preserve"> </w:t>
            </w:r>
            <w:r w:rsidRPr="002735C0">
              <w:rPr>
                <w:rFonts w:eastAsiaTheme="minorHAnsi"/>
                <w:iCs/>
                <w:sz w:val="24"/>
                <w:szCs w:val="24"/>
                <w:lang w:val="en-US"/>
              </w:rPr>
              <w:t>Climatic  (Hail, frost, drought, wind ,fire, snow, pest infestation, flood); Geological (Earthquakes, volcanic eruptions);</w:t>
            </w:r>
          </w:p>
          <w:p w14:paraId="2BA35920" w14:textId="77777777" w:rsidR="0001357E" w:rsidRPr="002735C0" w:rsidRDefault="001433AF" w:rsidP="0009647C">
            <w:pPr>
              <w:pStyle w:val="Table"/>
              <w:framePr w:wrap="notBeside"/>
              <w:rPr>
                <w:rFonts w:eastAsiaTheme="minorHAnsi"/>
                <w:iCs/>
                <w:sz w:val="24"/>
                <w:szCs w:val="24"/>
                <w:lang w:val="en-US"/>
              </w:rPr>
            </w:pPr>
            <w:r w:rsidRPr="002735C0">
              <w:rPr>
                <w:rFonts w:eastAsiaTheme="minorHAnsi"/>
                <w:iCs/>
                <w:sz w:val="24"/>
                <w:szCs w:val="24"/>
                <w:lang w:val="en-US"/>
              </w:rPr>
              <w:t>Insect, disease, production method/technology</w:t>
            </w:r>
            <w:r w:rsidR="0001357E" w:rsidRPr="002735C0">
              <w:rPr>
                <w:rFonts w:eastAsiaTheme="minorHAnsi"/>
                <w:iCs/>
                <w:sz w:val="24"/>
                <w:szCs w:val="24"/>
                <w:lang w:val="en-US"/>
              </w:rPr>
              <w:t xml:space="preserve"> </w:t>
            </w:r>
          </w:p>
        </w:tc>
      </w:tr>
      <w:tr w:rsidR="00980108" w:rsidRPr="002735C0" w14:paraId="508FE8B9" w14:textId="77777777" w:rsidTr="0009647C">
        <w:tc>
          <w:tcPr>
            <w:tcW w:w="1488" w:type="dxa"/>
          </w:tcPr>
          <w:p w14:paraId="4DB72A0C" w14:textId="77777777" w:rsidR="0001357E" w:rsidRPr="002735C0" w:rsidRDefault="0001357E" w:rsidP="0009647C">
            <w:pPr>
              <w:autoSpaceDE w:val="0"/>
              <w:autoSpaceDN w:val="0"/>
              <w:adjustRightInd w:val="0"/>
              <w:spacing w:after="0" w:line="240" w:lineRule="auto"/>
              <w:jc w:val="both"/>
              <w:rPr>
                <w:rFonts w:cs="Times New Roman"/>
                <w:bCs/>
                <w:sz w:val="24"/>
                <w:szCs w:val="24"/>
              </w:rPr>
            </w:pPr>
            <w:r w:rsidRPr="002735C0">
              <w:rPr>
                <w:rFonts w:cs="Times New Roman"/>
                <w:bCs/>
                <w:iCs/>
                <w:sz w:val="24"/>
                <w:szCs w:val="24"/>
              </w:rPr>
              <w:t>Marketing Risk</w:t>
            </w:r>
            <w:r w:rsidRPr="002735C0">
              <w:rPr>
                <w:rFonts w:cs="Times New Roman"/>
                <w:bCs/>
                <w:sz w:val="24"/>
                <w:szCs w:val="24"/>
              </w:rPr>
              <w:t xml:space="preserve">  </w:t>
            </w:r>
          </w:p>
          <w:p w14:paraId="06D4E0DC" w14:textId="77777777" w:rsidR="0001357E" w:rsidRPr="002735C0" w:rsidRDefault="0001357E" w:rsidP="0009647C">
            <w:pPr>
              <w:spacing w:after="0" w:line="240" w:lineRule="auto"/>
              <w:jc w:val="both"/>
              <w:rPr>
                <w:rFonts w:cs="Times New Roman"/>
                <w:sz w:val="24"/>
                <w:szCs w:val="24"/>
              </w:rPr>
            </w:pPr>
          </w:p>
        </w:tc>
        <w:tc>
          <w:tcPr>
            <w:tcW w:w="4177" w:type="dxa"/>
          </w:tcPr>
          <w:p w14:paraId="2FC30AE0"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 xml:space="preserve">Includes </w:t>
            </w:r>
            <w:r w:rsidRPr="002735C0">
              <w:rPr>
                <w:rFonts w:cs="Times New Roman"/>
                <w:iCs/>
                <w:sz w:val="24"/>
                <w:szCs w:val="24"/>
              </w:rPr>
              <w:t xml:space="preserve">“commodity price fluctuation, exchange rate variations, cost variations due to inflation – affecting input costs such as fuel and chemicals, the long-term trend of declining terms of trade – which can erode farm profits” </w:t>
            </w:r>
          </w:p>
        </w:tc>
        <w:tc>
          <w:tcPr>
            <w:tcW w:w="3799" w:type="dxa"/>
          </w:tcPr>
          <w:p w14:paraId="6884FAA1" w14:textId="77777777" w:rsidR="0001357E" w:rsidRPr="002735C0" w:rsidRDefault="0001357E" w:rsidP="0009647C">
            <w:pPr>
              <w:spacing w:after="0" w:line="240" w:lineRule="auto"/>
              <w:jc w:val="both"/>
              <w:rPr>
                <w:rFonts w:cs="Times New Roman"/>
                <w:sz w:val="24"/>
                <w:szCs w:val="24"/>
              </w:rPr>
            </w:pPr>
            <w:r w:rsidRPr="002735C0">
              <w:rPr>
                <w:rFonts w:cs="Times New Roman"/>
                <w:iCs/>
                <w:sz w:val="24"/>
                <w:szCs w:val="24"/>
              </w:rPr>
              <w:t xml:space="preserve">Commodity price fluctuation, exchange rate variations, inflation </w:t>
            </w:r>
          </w:p>
        </w:tc>
      </w:tr>
      <w:tr w:rsidR="00980108" w:rsidRPr="002735C0" w14:paraId="7106DC75" w14:textId="77777777" w:rsidTr="0009647C">
        <w:tc>
          <w:tcPr>
            <w:tcW w:w="1488" w:type="dxa"/>
          </w:tcPr>
          <w:p w14:paraId="3BDFF32C" w14:textId="77777777" w:rsidR="0001357E" w:rsidRPr="002735C0" w:rsidRDefault="0001357E" w:rsidP="0009647C">
            <w:pPr>
              <w:autoSpaceDE w:val="0"/>
              <w:autoSpaceDN w:val="0"/>
              <w:adjustRightInd w:val="0"/>
              <w:spacing w:after="0" w:line="240" w:lineRule="auto"/>
              <w:jc w:val="both"/>
              <w:rPr>
                <w:rFonts w:cs="Times New Roman"/>
                <w:bCs/>
                <w:iCs/>
                <w:sz w:val="24"/>
                <w:szCs w:val="24"/>
              </w:rPr>
            </w:pPr>
            <w:r w:rsidRPr="002735C0">
              <w:rPr>
                <w:rFonts w:cs="Times New Roman"/>
                <w:bCs/>
                <w:iCs/>
                <w:sz w:val="24"/>
                <w:szCs w:val="24"/>
              </w:rPr>
              <w:t>Institutional Risk</w:t>
            </w:r>
          </w:p>
          <w:p w14:paraId="1980C364" w14:textId="77777777" w:rsidR="0001357E" w:rsidRPr="002735C0" w:rsidRDefault="0001357E" w:rsidP="0009647C">
            <w:pPr>
              <w:spacing w:after="0" w:line="240" w:lineRule="auto"/>
              <w:jc w:val="both"/>
              <w:rPr>
                <w:rFonts w:cs="Times New Roman"/>
                <w:sz w:val="24"/>
                <w:szCs w:val="24"/>
              </w:rPr>
            </w:pPr>
          </w:p>
        </w:tc>
        <w:tc>
          <w:tcPr>
            <w:tcW w:w="4177" w:type="dxa"/>
          </w:tcPr>
          <w:p w14:paraId="7BD49616"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 xml:space="preserve">Risk is referred to as the changes in government regulations and laws or risks occurring from the relationship between farmers and their counterparts, namely “counterpart risk” </w:t>
            </w:r>
          </w:p>
        </w:tc>
        <w:tc>
          <w:tcPr>
            <w:tcW w:w="3799" w:type="dxa"/>
          </w:tcPr>
          <w:p w14:paraId="258EC421"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 xml:space="preserve">Change in </w:t>
            </w:r>
            <w:proofErr w:type="spellStart"/>
            <w:r w:rsidRPr="002735C0">
              <w:rPr>
                <w:rFonts w:cs="Times New Roman"/>
                <w:sz w:val="24"/>
                <w:szCs w:val="24"/>
              </w:rPr>
              <w:t>regutation</w:t>
            </w:r>
            <w:proofErr w:type="spellEnd"/>
            <w:r w:rsidRPr="002735C0">
              <w:rPr>
                <w:rFonts w:cs="Times New Roman"/>
                <w:sz w:val="24"/>
                <w:szCs w:val="24"/>
              </w:rPr>
              <w:t>,/law; Change in relationship between farmers and their counterparts</w:t>
            </w:r>
          </w:p>
        </w:tc>
      </w:tr>
      <w:tr w:rsidR="00980108" w:rsidRPr="002735C0" w14:paraId="3A0E7D91" w14:textId="77777777" w:rsidTr="0009647C">
        <w:tc>
          <w:tcPr>
            <w:tcW w:w="1488" w:type="dxa"/>
          </w:tcPr>
          <w:p w14:paraId="2F4476BB" w14:textId="77777777" w:rsidR="0001357E" w:rsidRPr="002735C0" w:rsidRDefault="0001357E" w:rsidP="0009647C">
            <w:pPr>
              <w:spacing w:after="0" w:line="240" w:lineRule="auto"/>
              <w:jc w:val="both"/>
              <w:rPr>
                <w:rFonts w:cs="Times New Roman"/>
                <w:sz w:val="24"/>
                <w:szCs w:val="24"/>
              </w:rPr>
            </w:pPr>
            <w:r w:rsidRPr="002735C0">
              <w:rPr>
                <w:rFonts w:cs="Times New Roman"/>
                <w:bCs/>
                <w:iCs/>
                <w:sz w:val="24"/>
                <w:szCs w:val="24"/>
              </w:rPr>
              <w:t>Personal Risk</w:t>
            </w:r>
          </w:p>
        </w:tc>
        <w:tc>
          <w:tcPr>
            <w:tcW w:w="4177" w:type="dxa"/>
          </w:tcPr>
          <w:p w14:paraId="708BB215"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Risk related to change in family health problem and family circumstances</w:t>
            </w:r>
          </w:p>
        </w:tc>
        <w:tc>
          <w:tcPr>
            <w:tcW w:w="3799" w:type="dxa"/>
          </w:tcPr>
          <w:p w14:paraId="3A3BBAC7"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Physical and mental health problem of both manager and stuff (Illness, injury, disability, epidemic disease)</w:t>
            </w:r>
          </w:p>
          <w:p w14:paraId="2079348B"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Support from family and harmony</w:t>
            </w:r>
          </w:p>
          <w:p w14:paraId="64E18093"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Family circumstances such as marriage breakdown and the retirement of older generation</w:t>
            </w:r>
          </w:p>
        </w:tc>
      </w:tr>
      <w:tr w:rsidR="00980108" w:rsidRPr="002735C0" w14:paraId="69384E09" w14:textId="77777777" w:rsidTr="0009647C">
        <w:tc>
          <w:tcPr>
            <w:tcW w:w="1488" w:type="dxa"/>
          </w:tcPr>
          <w:p w14:paraId="58F3E84F" w14:textId="77777777" w:rsidR="0001357E" w:rsidRPr="002735C0" w:rsidRDefault="0001357E" w:rsidP="0009647C">
            <w:pPr>
              <w:autoSpaceDE w:val="0"/>
              <w:autoSpaceDN w:val="0"/>
              <w:adjustRightInd w:val="0"/>
              <w:spacing w:after="0" w:line="240" w:lineRule="auto"/>
              <w:jc w:val="both"/>
              <w:rPr>
                <w:rFonts w:cs="Times New Roman"/>
                <w:bCs/>
                <w:iCs/>
                <w:sz w:val="24"/>
                <w:szCs w:val="24"/>
              </w:rPr>
            </w:pPr>
            <w:r w:rsidRPr="002735C0">
              <w:rPr>
                <w:rFonts w:cs="Times New Roman"/>
                <w:bCs/>
                <w:iCs/>
                <w:sz w:val="24"/>
                <w:szCs w:val="24"/>
              </w:rPr>
              <w:t>Financial Risk</w:t>
            </w:r>
          </w:p>
        </w:tc>
        <w:tc>
          <w:tcPr>
            <w:tcW w:w="4177" w:type="dxa"/>
          </w:tcPr>
          <w:p w14:paraId="2024073A"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Including: credit risk and the risk of change in interest rate, declining equity and land value fluctuation</w:t>
            </w:r>
          </w:p>
          <w:p w14:paraId="2135FE76" w14:textId="77777777" w:rsidR="0001357E" w:rsidRPr="002735C0" w:rsidRDefault="0001357E" w:rsidP="0009647C">
            <w:pPr>
              <w:spacing w:after="0" w:line="240" w:lineRule="auto"/>
              <w:jc w:val="both"/>
              <w:rPr>
                <w:rFonts w:cs="Times New Roman"/>
                <w:sz w:val="24"/>
                <w:szCs w:val="24"/>
              </w:rPr>
            </w:pPr>
            <w:r w:rsidRPr="002735C0">
              <w:rPr>
                <w:rFonts w:cs="Times New Roman"/>
                <w:iCs/>
                <w:sz w:val="24"/>
                <w:szCs w:val="24"/>
              </w:rPr>
              <w:t>“The risk of non-payment</w:t>
            </w:r>
            <w:r w:rsidRPr="002735C0">
              <w:rPr>
                <w:rFonts w:cs="Times New Roman"/>
                <w:sz w:val="24"/>
                <w:szCs w:val="24"/>
              </w:rPr>
              <w:t xml:space="preserve"> </w:t>
            </w:r>
            <w:r w:rsidRPr="002735C0">
              <w:rPr>
                <w:rFonts w:cs="Times New Roman"/>
                <w:iCs/>
                <w:sz w:val="24"/>
                <w:szCs w:val="24"/>
              </w:rPr>
              <w:t>or default by the buyer occurs whenever title (or control) is relinquished before payment is</w:t>
            </w:r>
            <w:r w:rsidRPr="002735C0">
              <w:rPr>
                <w:rFonts w:cs="Times New Roman"/>
                <w:sz w:val="24"/>
                <w:szCs w:val="24"/>
              </w:rPr>
              <w:t xml:space="preserve"> </w:t>
            </w:r>
            <w:r w:rsidRPr="002735C0">
              <w:rPr>
                <w:rFonts w:cs="Times New Roman"/>
                <w:iCs/>
                <w:sz w:val="24"/>
                <w:szCs w:val="24"/>
              </w:rPr>
              <w:t xml:space="preserve">received” </w:t>
            </w:r>
          </w:p>
        </w:tc>
        <w:tc>
          <w:tcPr>
            <w:tcW w:w="3799" w:type="dxa"/>
          </w:tcPr>
          <w:p w14:paraId="2F6FA5CC" w14:textId="77777777" w:rsidR="0001357E" w:rsidRPr="002735C0" w:rsidRDefault="0001357E" w:rsidP="0009647C">
            <w:pPr>
              <w:spacing w:after="0" w:line="240" w:lineRule="auto"/>
              <w:jc w:val="both"/>
              <w:rPr>
                <w:rFonts w:cs="Times New Roman"/>
                <w:sz w:val="24"/>
                <w:szCs w:val="24"/>
              </w:rPr>
            </w:pPr>
            <w:r w:rsidRPr="002735C0">
              <w:rPr>
                <w:rFonts w:cs="Times New Roman"/>
                <w:sz w:val="24"/>
                <w:szCs w:val="24"/>
              </w:rPr>
              <w:t>Change in interest rate, equity and land value, payment method</w:t>
            </w:r>
          </w:p>
        </w:tc>
      </w:tr>
    </w:tbl>
    <w:p w14:paraId="3016A1B0" w14:textId="77777777" w:rsidR="000B1A52" w:rsidRPr="002735C0" w:rsidRDefault="000B1A52" w:rsidP="00C714C6">
      <w:pPr>
        <w:autoSpaceDE w:val="0"/>
        <w:autoSpaceDN w:val="0"/>
        <w:adjustRightInd w:val="0"/>
        <w:spacing w:before="120" w:after="120" w:line="276" w:lineRule="auto"/>
        <w:jc w:val="both"/>
        <w:rPr>
          <w:rFonts w:cs="Times New Roman"/>
          <w:sz w:val="24"/>
          <w:szCs w:val="24"/>
        </w:rPr>
      </w:pPr>
    </w:p>
    <w:p w14:paraId="6F459E6C" w14:textId="77777777" w:rsidR="003437C0" w:rsidRPr="002735C0" w:rsidRDefault="003437C0" w:rsidP="00C714C6">
      <w:pPr>
        <w:autoSpaceDE w:val="0"/>
        <w:autoSpaceDN w:val="0"/>
        <w:adjustRightInd w:val="0"/>
        <w:spacing w:before="120" w:after="120" w:line="276" w:lineRule="auto"/>
        <w:jc w:val="both"/>
        <w:rPr>
          <w:rFonts w:cs="Times New Roman"/>
          <w:sz w:val="24"/>
          <w:szCs w:val="24"/>
        </w:rPr>
      </w:pPr>
    </w:p>
    <w:p w14:paraId="5CDB8BFF" w14:textId="77777777" w:rsidR="00174834" w:rsidRPr="002735C0" w:rsidRDefault="00716D7D" w:rsidP="00C714C6">
      <w:pPr>
        <w:pStyle w:val="Heading2"/>
        <w:spacing w:before="120" w:after="120" w:line="276" w:lineRule="auto"/>
        <w:rPr>
          <w:rFonts w:ascii="Times New Roman" w:hAnsi="Times New Roman" w:cs="Times New Roman"/>
          <w:b/>
          <w:color w:val="auto"/>
          <w:sz w:val="24"/>
          <w:szCs w:val="24"/>
        </w:rPr>
      </w:pPr>
      <w:bookmarkStart w:id="23" w:name="_Toc504388621"/>
      <w:r w:rsidRPr="002735C0">
        <w:rPr>
          <w:rFonts w:ascii="Times New Roman" w:hAnsi="Times New Roman" w:cs="Times New Roman"/>
          <w:b/>
          <w:color w:val="auto"/>
          <w:sz w:val="24"/>
          <w:szCs w:val="24"/>
        </w:rPr>
        <w:lastRenderedPageBreak/>
        <w:t>2.2</w:t>
      </w:r>
      <w:r w:rsidR="00157035" w:rsidRPr="002735C0">
        <w:rPr>
          <w:rFonts w:ascii="Times New Roman" w:hAnsi="Times New Roman" w:cs="Times New Roman"/>
          <w:b/>
          <w:color w:val="auto"/>
          <w:sz w:val="24"/>
          <w:szCs w:val="24"/>
        </w:rPr>
        <w:t xml:space="preserve"> </w:t>
      </w:r>
      <w:r w:rsidR="00A02479" w:rsidRPr="002735C0">
        <w:rPr>
          <w:rFonts w:ascii="Times New Roman" w:hAnsi="Times New Roman" w:cs="Times New Roman"/>
          <w:b/>
          <w:color w:val="auto"/>
          <w:sz w:val="24"/>
          <w:szCs w:val="24"/>
        </w:rPr>
        <w:t>R</w:t>
      </w:r>
      <w:r w:rsidR="00904AE8" w:rsidRPr="002735C0">
        <w:rPr>
          <w:rFonts w:ascii="Times New Roman" w:hAnsi="Times New Roman" w:cs="Times New Roman"/>
          <w:b/>
          <w:color w:val="auto"/>
          <w:sz w:val="24"/>
          <w:szCs w:val="24"/>
        </w:rPr>
        <w:t xml:space="preserve">isks </w:t>
      </w:r>
      <w:r w:rsidR="003A4424" w:rsidRPr="002735C0">
        <w:rPr>
          <w:rFonts w:ascii="Times New Roman" w:hAnsi="Times New Roman" w:cs="Times New Roman"/>
          <w:b/>
          <w:color w:val="auto"/>
          <w:sz w:val="24"/>
          <w:szCs w:val="24"/>
        </w:rPr>
        <w:t>and its effect</w:t>
      </w:r>
      <w:r w:rsidR="00F037BB" w:rsidRPr="002735C0">
        <w:rPr>
          <w:rFonts w:ascii="Times New Roman" w:hAnsi="Times New Roman" w:cs="Times New Roman"/>
          <w:b/>
          <w:color w:val="auto"/>
          <w:sz w:val="24"/>
          <w:szCs w:val="24"/>
        </w:rPr>
        <w:t>s</w:t>
      </w:r>
      <w:r w:rsidR="003A4424" w:rsidRPr="002735C0">
        <w:rPr>
          <w:rFonts w:ascii="Times New Roman" w:hAnsi="Times New Roman" w:cs="Times New Roman"/>
          <w:b/>
          <w:color w:val="auto"/>
          <w:sz w:val="24"/>
          <w:szCs w:val="24"/>
        </w:rPr>
        <w:t xml:space="preserve"> on </w:t>
      </w:r>
      <w:r w:rsidR="00DE2290" w:rsidRPr="002735C0">
        <w:rPr>
          <w:rFonts w:ascii="Times New Roman" w:hAnsi="Times New Roman" w:cs="Times New Roman"/>
          <w:b/>
          <w:color w:val="auto"/>
          <w:sz w:val="24"/>
          <w:szCs w:val="24"/>
        </w:rPr>
        <w:t xml:space="preserve">Vietnam’s </w:t>
      </w:r>
      <w:r w:rsidR="003A4424" w:rsidRPr="002735C0">
        <w:rPr>
          <w:rFonts w:ascii="Times New Roman" w:hAnsi="Times New Roman" w:cs="Times New Roman"/>
          <w:b/>
          <w:color w:val="auto"/>
          <w:sz w:val="24"/>
          <w:szCs w:val="24"/>
        </w:rPr>
        <w:t>agricultural production</w:t>
      </w:r>
      <w:r w:rsidR="001F2112" w:rsidRPr="002735C0">
        <w:rPr>
          <w:rFonts w:ascii="Times New Roman" w:hAnsi="Times New Roman" w:cs="Times New Roman"/>
          <w:b/>
          <w:color w:val="auto"/>
          <w:sz w:val="24"/>
          <w:szCs w:val="24"/>
        </w:rPr>
        <w:t xml:space="preserve"> and rural households</w:t>
      </w:r>
      <w:bookmarkEnd w:id="23"/>
    </w:p>
    <w:p w14:paraId="6D968BBA" w14:textId="77777777" w:rsidR="00FF14C4" w:rsidRPr="002735C0" w:rsidRDefault="001B0FE7" w:rsidP="00C714C6">
      <w:pPr>
        <w:pStyle w:val="Heading3"/>
        <w:spacing w:before="120" w:after="120" w:line="276" w:lineRule="auto"/>
        <w:rPr>
          <w:rFonts w:ascii="Times New Roman" w:hAnsi="Times New Roman" w:cs="Times New Roman"/>
          <w:i/>
          <w:color w:val="auto"/>
        </w:rPr>
      </w:pPr>
      <w:bookmarkStart w:id="24" w:name="_Toc504388622"/>
      <w:r w:rsidRPr="002735C0">
        <w:rPr>
          <w:rFonts w:ascii="Times New Roman" w:hAnsi="Times New Roman" w:cs="Times New Roman"/>
          <w:i/>
          <w:color w:val="auto"/>
        </w:rPr>
        <w:t>2.2</w:t>
      </w:r>
      <w:r w:rsidR="002103FD" w:rsidRPr="002735C0">
        <w:rPr>
          <w:rFonts w:ascii="Times New Roman" w:hAnsi="Times New Roman" w:cs="Times New Roman"/>
          <w:i/>
          <w:color w:val="auto"/>
        </w:rPr>
        <w:t xml:space="preserve">.1. </w:t>
      </w:r>
      <w:r w:rsidRPr="002735C0">
        <w:rPr>
          <w:rFonts w:ascii="Times New Roman" w:hAnsi="Times New Roman" w:cs="Times New Roman"/>
          <w:i/>
          <w:color w:val="auto"/>
        </w:rPr>
        <w:t>Overview</w:t>
      </w:r>
      <w:bookmarkEnd w:id="24"/>
      <w:r w:rsidRPr="002735C0">
        <w:rPr>
          <w:rFonts w:ascii="Times New Roman" w:hAnsi="Times New Roman" w:cs="Times New Roman"/>
          <w:i/>
          <w:color w:val="auto"/>
        </w:rPr>
        <w:t xml:space="preserve"> </w:t>
      </w:r>
    </w:p>
    <w:p w14:paraId="437B5375" w14:textId="77777777" w:rsidR="00063A37" w:rsidRPr="002735C0" w:rsidRDefault="008D059F" w:rsidP="00C714C6">
      <w:pPr>
        <w:spacing w:before="120" w:after="120" w:line="276" w:lineRule="auto"/>
        <w:ind w:right="-17"/>
        <w:jc w:val="both"/>
        <w:rPr>
          <w:rFonts w:cs="Times New Roman"/>
          <w:sz w:val="24"/>
          <w:szCs w:val="24"/>
        </w:rPr>
      </w:pPr>
      <w:r w:rsidRPr="002735C0">
        <w:rPr>
          <w:rFonts w:cs="Times New Roman"/>
          <w:sz w:val="24"/>
          <w:szCs w:val="24"/>
        </w:rPr>
        <w:t xml:space="preserve">Vietnam presents an interesting case of risk prevalence in which farmer has been facing high </w:t>
      </w:r>
      <w:proofErr w:type="spellStart"/>
      <w:r w:rsidRPr="002735C0">
        <w:rPr>
          <w:rFonts w:cs="Times New Roman"/>
          <w:sz w:val="24"/>
          <w:szCs w:val="24"/>
        </w:rPr>
        <w:t>prob</w:t>
      </w:r>
      <w:r w:rsidR="00B4458D" w:rsidRPr="002735C0">
        <w:rPr>
          <w:rFonts w:cs="Times New Roman"/>
          <w:sz w:val="24"/>
          <w:szCs w:val="24"/>
        </w:rPr>
        <w:t>i</w:t>
      </w:r>
      <w:r w:rsidRPr="002735C0">
        <w:rPr>
          <w:rFonts w:cs="Times New Roman"/>
          <w:sz w:val="24"/>
          <w:szCs w:val="24"/>
        </w:rPr>
        <w:t>lility</w:t>
      </w:r>
      <w:proofErr w:type="spellEnd"/>
      <w:r w:rsidRPr="002735C0">
        <w:rPr>
          <w:rFonts w:cs="Times New Roman"/>
          <w:sz w:val="24"/>
          <w:szCs w:val="24"/>
        </w:rPr>
        <w:t xml:space="preserve"> of risks and shocks. </w:t>
      </w:r>
      <w:r w:rsidR="00AC4CB8" w:rsidRPr="002735C0">
        <w:rPr>
          <w:rFonts w:cs="Times New Roman"/>
          <w:sz w:val="24"/>
          <w:szCs w:val="24"/>
        </w:rPr>
        <w:fldChar w:fldCharType="begin"/>
      </w:r>
      <w:r w:rsidR="00AC4CB8" w:rsidRPr="002735C0">
        <w:rPr>
          <w:rFonts w:cs="Times New Roman"/>
          <w:sz w:val="24"/>
          <w:szCs w:val="24"/>
        </w:rPr>
        <w:instrText xml:space="preserve"> REF _Ref503286298 \h </w:instrText>
      </w:r>
      <w:r w:rsidR="003960EB" w:rsidRPr="002735C0">
        <w:rPr>
          <w:rFonts w:cs="Times New Roman"/>
          <w:sz w:val="24"/>
          <w:szCs w:val="24"/>
        </w:rPr>
        <w:instrText xml:space="preserve"> \* MERGEFORMAT </w:instrText>
      </w:r>
      <w:r w:rsidR="00AC4CB8" w:rsidRPr="002735C0">
        <w:rPr>
          <w:rFonts w:cs="Times New Roman"/>
          <w:sz w:val="24"/>
          <w:szCs w:val="24"/>
        </w:rPr>
      </w:r>
      <w:r w:rsidR="00AC4CB8" w:rsidRPr="002735C0">
        <w:rPr>
          <w:rFonts w:cs="Times New Roman"/>
          <w:sz w:val="24"/>
          <w:szCs w:val="24"/>
        </w:rPr>
        <w:fldChar w:fldCharType="separate"/>
      </w:r>
      <w:r w:rsidR="00D97EF3" w:rsidRPr="002735C0">
        <w:rPr>
          <w:rFonts w:cs="Times New Roman"/>
          <w:sz w:val="24"/>
          <w:szCs w:val="24"/>
        </w:rPr>
        <w:t>Figure 1</w:t>
      </w:r>
      <w:r w:rsidR="00AC4CB8" w:rsidRPr="002735C0">
        <w:rPr>
          <w:rFonts w:cs="Times New Roman"/>
          <w:sz w:val="24"/>
          <w:szCs w:val="24"/>
        </w:rPr>
        <w:fldChar w:fldCharType="end"/>
      </w:r>
      <w:r w:rsidR="00AC4CB8" w:rsidRPr="002735C0">
        <w:rPr>
          <w:rFonts w:cs="Times New Roman"/>
          <w:sz w:val="24"/>
          <w:szCs w:val="24"/>
        </w:rPr>
        <w:t xml:space="preserve"> present</w:t>
      </w:r>
      <w:r w:rsidR="00B4458D" w:rsidRPr="002735C0">
        <w:rPr>
          <w:rFonts w:cs="Times New Roman"/>
          <w:sz w:val="24"/>
          <w:szCs w:val="24"/>
        </w:rPr>
        <w:t>s</w:t>
      </w:r>
      <w:r w:rsidR="00AC4CB8" w:rsidRPr="002735C0">
        <w:rPr>
          <w:rFonts w:cs="Times New Roman"/>
          <w:sz w:val="24"/>
          <w:szCs w:val="24"/>
        </w:rPr>
        <w:t xml:space="preserve"> the frequency and structure of different type of risk occurred at commune level by years. </w:t>
      </w:r>
      <w:r w:rsidR="00F152EF" w:rsidRPr="002735C0">
        <w:rPr>
          <w:rFonts w:cs="Times New Roman"/>
          <w:sz w:val="24"/>
          <w:szCs w:val="24"/>
        </w:rPr>
        <w:t xml:space="preserve">According to the VHLSS commune survey, </w:t>
      </w:r>
      <w:r w:rsidR="00A0064A" w:rsidRPr="002735C0">
        <w:rPr>
          <w:rFonts w:cs="Times New Roman"/>
          <w:sz w:val="24"/>
          <w:szCs w:val="24"/>
        </w:rPr>
        <w:t>a</w:t>
      </w:r>
      <w:r w:rsidR="00B3354E" w:rsidRPr="002735C0">
        <w:rPr>
          <w:rFonts w:cs="Times New Roman"/>
          <w:sz w:val="24"/>
          <w:szCs w:val="24"/>
        </w:rPr>
        <w:t xml:space="preserve">mong </w:t>
      </w:r>
      <w:r w:rsidR="0037316E" w:rsidRPr="002735C0">
        <w:rPr>
          <w:rFonts w:cs="Times New Roman"/>
          <w:sz w:val="24"/>
          <w:szCs w:val="24"/>
        </w:rPr>
        <w:t>approximately 2000 communes surveyed</w:t>
      </w:r>
      <w:r w:rsidR="00B3354E" w:rsidRPr="002735C0">
        <w:rPr>
          <w:rFonts w:cs="Times New Roman"/>
          <w:sz w:val="24"/>
          <w:szCs w:val="24"/>
        </w:rPr>
        <w:t xml:space="preserve">, risk caused by </w:t>
      </w:r>
      <w:r w:rsidR="0037316E" w:rsidRPr="002735C0">
        <w:rPr>
          <w:rFonts w:cs="Times New Roman"/>
          <w:sz w:val="24"/>
          <w:szCs w:val="24"/>
        </w:rPr>
        <w:t xml:space="preserve">agricultural </w:t>
      </w:r>
      <w:r w:rsidR="00B3354E" w:rsidRPr="002735C0">
        <w:rPr>
          <w:rFonts w:cs="Times New Roman"/>
          <w:sz w:val="24"/>
          <w:szCs w:val="24"/>
        </w:rPr>
        <w:t>disease</w:t>
      </w:r>
      <w:r w:rsidR="0037316E" w:rsidRPr="002735C0">
        <w:rPr>
          <w:rFonts w:cs="Times New Roman"/>
          <w:sz w:val="24"/>
          <w:szCs w:val="24"/>
        </w:rPr>
        <w:t>s</w:t>
      </w:r>
      <w:r w:rsidR="00B3354E" w:rsidRPr="002735C0">
        <w:rPr>
          <w:rFonts w:cs="Times New Roman"/>
          <w:sz w:val="24"/>
          <w:szCs w:val="24"/>
        </w:rPr>
        <w:t xml:space="preserve"> </w:t>
      </w:r>
      <w:r w:rsidR="0037316E" w:rsidRPr="002735C0">
        <w:rPr>
          <w:rFonts w:cs="Times New Roman"/>
          <w:sz w:val="24"/>
          <w:szCs w:val="24"/>
        </w:rPr>
        <w:t xml:space="preserve">occurred </w:t>
      </w:r>
      <w:r w:rsidR="00B3354E" w:rsidRPr="002735C0">
        <w:rPr>
          <w:rFonts w:cs="Times New Roman"/>
          <w:sz w:val="24"/>
          <w:szCs w:val="24"/>
        </w:rPr>
        <w:t>with highest frequen</w:t>
      </w:r>
      <w:r w:rsidR="00AC4CB8" w:rsidRPr="002735C0">
        <w:rPr>
          <w:rFonts w:cs="Times New Roman"/>
          <w:sz w:val="24"/>
          <w:szCs w:val="24"/>
        </w:rPr>
        <w:t xml:space="preserve">cy, showed by the highest </w:t>
      </w:r>
      <w:r w:rsidR="00B3354E" w:rsidRPr="002735C0">
        <w:rPr>
          <w:rFonts w:cs="Times New Roman"/>
          <w:sz w:val="24"/>
          <w:szCs w:val="24"/>
        </w:rPr>
        <w:t>share of commune affected</w:t>
      </w:r>
      <w:r w:rsidR="0037316E" w:rsidRPr="002735C0">
        <w:rPr>
          <w:rFonts w:cs="Times New Roman"/>
          <w:sz w:val="24"/>
          <w:szCs w:val="24"/>
        </w:rPr>
        <w:t xml:space="preserve"> and</w:t>
      </w:r>
      <w:r w:rsidR="00063A37" w:rsidRPr="002735C0">
        <w:rPr>
          <w:rFonts w:cs="Times New Roman"/>
          <w:sz w:val="24"/>
          <w:szCs w:val="24"/>
        </w:rPr>
        <w:t xml:space="preserve"> </w:t>
      </w:r>
      <w:r w:rsidR="0037316E" w:rsidRPr="002735C0">
        <w:rPr>
          <w:rFonts w:cs="Times New Roman"/>
          <w:sz w:val="24"/>
          <w:szCs w:val="24"/>
        </w:rPr>
        <w:t>f</w:t>
      </w:r>
      <w:r w:rsidR="00063A37" w:rsidRPr="002735C0">
        <w:rPr>
          <w:rFonts w:cs="Times New Roman"/>
          <w:sz w:val="24"/>
          <w:szCs w:val="24"/>
        </w:rPr>
        <w:t xml:space="preserve">ollowing by </w:t>
      </w:r>
      <w:r w:rsidR="000C74E0" w:rsidRPr="002735C0">
        <w:rPr>
          <w:rFonts w:cs="Times New Roman"/>
          <w:sz w:val="24"/>
          <w:szCs w:val="24"/>
        </w:rPr>
        <w:t>the</w:t>
      </w:r>
      <w:r w:rsidR="00063A37" w:rsidRPr="002735C0">
        <w:rPr>
          <w:rFonts w:cs="Times New Roman"/>
          <w:sz w:val="24"/>
          <w:szCs w:val="24"/>
        </w:rPr>
        <w:t xml:space="preserve"> </w:t>
      </w:r>
      <w:r w:rsidR="00722CE8" w:rsidRPr="002735C0">
        <w:rPr>
          <w:rFonts w:cs="Times New Roman"/>
          <w:sz w:val="24"/>
          <w:szCs w:val="24"/>
        </w:rPr>
        <w:t xml:space="preserve">risk </w:t>
      </w:r>
      <w:r w:rsidR="000C74E0" w:rsidRPr="002735C0">
        <w:rPr>
          <w:rFonts w:cs="Times New Roman"/>
          <w:sz w:val="24"/>
          <w:szCs w:val="24"/>
        </w:rPr>
        <w:t>caused by</w:t>
      </w:r>
      <w:r w:rsidR="00722CE8" w:rsidRPr="002735C0">
        <w:rPr>
          <w:rFonts w:cs="Times New Roman"/>
          <w:sz w:val="24"/>
          <w:szCs w:val="24"/>
        </w:rPr>
        <w:t xml:space="preserve"> flood and storm. </w:t>
      </w:r>
      <w:r w:rsidR="00AC4CB8" w:rsidRPr="002735C0">
        <w:rPr>
          <w:rFonts w:cs="Times New Roman"/>
          <w:sz w:val="24"/>
          <w:szCs w:val="24"/>
        </w:rPr>
        <w:t xml:space="preserve">Drought and fire occurred </w:t>
      </w:r>
      <w:r w:rsidR="00A7582D" w:rsidRPr="002735C0">
        <w:rPr>
          <w:rFonts w:cs="Times New Roman"/>
          <w:sz w:val="24"/>
          <w:szCs w:val="24"/>
        </w:rPr>
        <w:t>less frequent while risk related to human disease is rarely seen</w:t>
      </w:r>
      <w:r w:rsidR="00317B30" w:rsidRPr="002735C0">
        <w:rPr>
          <w:rFonts w:cs="Times New Roman"/>
          <w:sz w:val="24"/>
          <w:szCs w:val="24"/>
        </w:rPr>
        <w:t>, less than 5% of communes affected</w:t>
      </w:r>
      <w:r w:rsidR="0037316E" w:rsidRPr="002735C0">
        <w:rPr>
          <w:rFonts w:cs="Times New Roman"/>
          <w:sz w:val="24"/>
          <w:szCs w:val="24"/>
        </w:rPr>
        <w:t xml:space="preserve"> (</w:t>
      </w:r>
      <w:r w:rsidR="0037316E" w:rsidRPr="002735C0">
        <w:rPr>
          <w:rFonts w:cs="Times New Roman"/>
          <w:sz w:val="24"/>
          <w:szCs w:val="24"/>
        </w:rPr>
        <w:fldChar w:fldCharType="begin"/>
      </w:r>
      <w:r w:rsidR="0037316E" w:rsidRPr="002735C0">
        <w:rPr>
          <w:rFonts w:cs="Times New Roman"/>
          <w:sz w:val="24"/>
          <w:szCs w:val="24"/>
        </w:rPr>
        <w:instrText xml:space="preserve"> REF _Ref503286298 \h </w:instrText>
      </w:r>
      <w:r w:rsidR="003960EB" w:rsidRPr="002735C0">
        <w:rPr>
          <w:rFonts w:cs="Times New Roman"/>
          <w:sz w:val="24"/>
          <w:szCs w:val="24"/>
        </w:rPr>
        <w:instrText xml:space="preserve"> \* MERGEFORMAT </w:instrText>
      </w:r>
      <w:r w:rsidR="0037316E" w:rsidRPr="002735C0">
        <w:rPr>
          <w:rFonts w:cs="Times New Roman"/>
          <w:sz w:val="24"/>
          <w:szCs w:val="24"/>
        </w:rPr>
      </w:r>
      <w:r w:rsidR="0037316E" w:rsidRPr="002735C0">
        <w:rPr>
          <w:rFonts w:cs="Times New Roman"/>
          <w:sz w:val="24"/>
          <w:szCs w:val="24"/>
        </w:rPr>
        <w:fldChar w:fldCharType="separate"/>
      </w:r>
      <w:r w:rsidR="00D97EF3" w:rsidRPr="002735C0">
        <w:rPr>
          <w:rFonts w:cs="Times New Roman"/>
          <w:sz w:val="24"/>
          <w:szCs w:val="24"/>
        </w:rPr>
        <w:t>Figure 1</w:t>
      </w:r>
      <w:r w:rsidR="0037316E" w:rsidRPr="002735C0">
        <w:rPr>
          <w:rFonts w:cs="Times New Roman"/>
          <w:sz w:val="24"/>
          <w:szCs w:val="24"/>
        </w:rPr>
        <w:fldChar w:fldCharType="end"/>
      </w:r>
      <w:r w:rsidR="0037316E" w:rsidRPr="002735C0">
        <w:rPr>
          <w:rFonts w:cs="Times New Roman"/>
          <w:sz w:val="24"/>
          <w:szCs w:val="24"/>
        </w:rPr>
        <w:t>)</w:t>
      </w:r>
      <w:r w:rsidR="00A7582D" w:rsidRPr="002735C0">
        <w:rPr>
          <w:rFonts w:cs="Times New Roman"/>
          <w:sz w:val="24"/>
          <w:szCs w:val="24"/>
        </w:rPr>
        <w:t xml:space="preserve">. </w:t>
      </w:r>
    </w:p>
    <w:p w14:paraId="6EDBAED8" w14:textId="77777777" w:rsidR="00A21D9A" w:rsidRPr="002735C0" w:rsidRDefault="00C915AB" w:rsidP="00C714C6">
      <w:pPr>
        <w:spacing w:before="120" w:after="120" w:line="276" w:lineRule="auto"/>
        <w:jc w:val="both"/>
        <w:rPr>
          <w:rFonts w:cs="Times New Roman"/>
          <w:sz w:val="24"/>
          <w:szCs w:val="24"/>
        </w:rPr>
      </w:pPr>
      <w:r w:rsidRPr="002735C0">
        <w:rPr>
          <w:rFonts w:cs="Times New Roman"/>
          <w:noProof/>
          <w:sz w:val="24"/>
          <w:szCs w:val="24"/>
          <w:lang w:val="vi-VN" w:eastAsia="vi-VN"/>
        </w:rPr>
        <w:drawing>
          <wp:inline distT="0" distB="0" distL="0" distR="0" wp14:anchorId="43164A93" wp14:editId="57B4BC78">
            <wp:extent cx="5905500" cy="22479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CF76FF" w14:textId="77777777" w:rsidR="00FF14C4" w:rsidRPr="002735C0" w:rsidRDefault="00FF14C4" w:rsidP="00C714C6">
      <w:pPr>
        <w:spacing w:before="120" w:after="120" w:line="276" w:lineRule="auto"/>
        <w:jc w:val="both"/>
        <w:rPr>
          <w:rFonts w:cs="Times New Roman"/>
          <w:i/>
          <w:sz w:val="24"/>
          <w:szCs w:val="24"/>
        </w:rPr>
      </w:pPr>
      <w:r w:rsidRPr="002735C0">
        <w:rPr>
          <w:rFonts w:cs="Times New Roman"/>
          <w:i/>
          <w:sz w:val="24"/>
          <w:szCs w:val="24"/>
        </w:rPr>
        <w:t>N=2219 (2005-2008); 2199 (2009-2010); 1716 (20</w:t>
      </w:r>
      <w:r w:rsidR="001729AA" w:rsidRPr="002735C0">
        <w:rPr>
          <w:rFonts w:cs="Times New Roman"/>
          <w:i/>
          <w:sz w:val="24"/>
          <w:szCs w:val="24"/>
        </w:rPr>
        <w:t>11-2014)</w:t>
      </w:r>
    </w:p>
    <w:p w14:paraId="376BDAE6" w14:textId="77777777" w:rsidR="0009647C" w:rsidRPr="002735C0" w:rsidRDefault="0009647C" w:rsidP="0009647C">
      <w:pPr>
        <w:pStyle w:val="Caption"/>
        <w:spacing w:before="120" w:after="120" w:line="276" w:lineRule="auto"/>
        <w:rPr>
          <w:rFonts w:cs="Times New Roman"/>
          <w:b/>
          <w:i w:val="0"/>
          <w:color w:val="auto"/>
          <w:sz w:val="24"/>
          <w:szCs w:val="24"/>
        </w:rPr>
      </w:pPr>
      <w:bookmarkStart w:id="25" w:name="_Ref503286298"/>
      <w:bookmarkStart w:id="26" w:name="_Toc504388221"/>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w:t>
      </w:r>
      <w:r w:rsidRPr="002735C0">
        <w:rPr>
          <w:rFonts w:cs="Times New Roman"/>
          <w:b/>
          <w:i w:val="0"/>
          <w:color w:val="auto"/>
          <w:sz w:val="24"/>
          <w:szCs w:val="24"/>
        </w:rPr>
        <w:fldChar w:fldCharType="end"/>
      </w:r>
      <w:bookmarkEnd w:id="25"/>
      <w:r w:rsidRPr="002735C0">
        <w:rPr>
          <w:rFonts w:cs="Times New Roman"/>
          <w:b/>
          <w:i w:val="0"/>
          <w:color w:val="auto"/>
          <w:sz w:val="24"/>
          <w:szCs w:val="24"/>
        </w:rPr>
        <w:t>: Share of commune affected by different type of risks</w:t>
      </w:r>
      <w:bookmarkEnd w:id="26"/>
      <w:r w:rsidRPr="002735C0">
        <w:rPr>
          <w:rFonts w:cs="Times New Roman"/>
          <w:b/>
          <w:i w:val="0"/>
          <w:color w:val="auto"/>
          <w:sz w:val="24"/>
          <w:szCs w:val="24"/>
        </w:rPr>
        <w:t xml:space="preserve"> </w:t>
      </w:r>
    </w:p>
    <w:p w14:paraId="3E150F72" w14:textId="77777777" w:rsidR="004F7511" w:rsidRPr="0009647C" w:rsidRDefault="004F7511" w:rsidP="00C714C6">
      <w:pPr>
        <w:spacing w:before="120" w:after="120" w:line="276" w:lineRule="auto"/>
        <w:rPr>
          <w:rFonts w:cs="Times New Roman"/>
          <w:i/>
          <w:sz w:val="24"/>
          <w:szCs w:val="24"/>
        </w:rPr>
      </w:pPr>
      <w:r w:rsidRPr="0009647C">
        <w:rPr>
          <w:rFonts w:cs="Times New Roman"/>
          <w:i/>
          <w:sz w:val="24"/>
          <w:szCs w:val="24"/>
        </w:rPr>
        <w:t xml:space="preserve">Source: </w:t>
      </w:r>
      <w:proofErr w:type="spellStart"/>
      <w:r w:rsidRPr="0009647C">
        <w:rPr>
          <w:rFonts w:cs="Times New Roman"/>
          <w:i/>
          <w:sz w:val="24"/>
          <w:szCs w:val="24"/>
        </w:rPr>
        <w:t>Caculated</w:t>
      </w:r>
      <w:proofErr w:type="spellEnd"/>
      <w:r w:rsidRPr="0009647C">
        <w:rPr>
          <w:rFonts w:cs="Times New Roman"/>
          <w:i/>
          <w:sz w:val="24"/>
          <w:szCs w:val="24"/>
        </w:rPr>
        <w:t xml:space="preserve"> from VHLSS</w:t>
      </w:r>
    </w:p>
    <w:p w14:paraId="48FE572A" w14:textId="77777777" w:rsidR="002972BF" w:rsidRPr="002735C0" w:rsidRDefault="002972BF" w:rsidP="00C714C6">
      <w:pPr>
        <w:spacing w:before="120" w:after="120" w:line="276" w:lineRule="auto"/>
        <w:ind w:right="-17"/>
        <w:jc w:val="both"/>
        <w:rPr>
          <w:rFonts w:cs="Times New Roman"/>
          <w:sz w:val="24"/>
          <w:szCs w:val="24"/>
        </w:rPr>
      </w:pPr>
      <w:r w:rsidRPr="002735C0">
        <w:rPr>
          <w:rFonts w:cs="Times New Roman"/>
          <w:sz w:val="24"/>
          <w:szCs w:val="24"/>
        </w:rPr>
        <w:t xml:space="preserve">Among six different type of risks, including fire, human </w:t>
      </w:r>
      <w:proofErr w:type="spellStart"/>
      <w:r w:rsidRPr="002735C0">
        <w:rPr>
          <w:rFonts w:cs="Times New Roman"/>
          <w:sz w:val="24"/>
          <w:szCs w:val="24"/>
        </w:rPr>
        <w:t>diseas</w:t>
      </w:r>
      <w:proofErr w:type="spellEnd"/>
      <w:r w:rsidRPr="002735C0">
        <w:rPr>
          <w:rFonts w:cs="Times New Roman"/>
          <w:sz w:val="24"/>
          <w:szCs w:val="24"/>
        </w:rPr>
        <w:t xml:space="preserve">, flood, storm, drought and agricultural disease, approximately 30% of total communes surveyed </w:t>
      </w:r>
      <w:r w:rsidR="00BA6877" w:rsidRPr="002735C0">
        <w:rPr>
          <w:rFonts w:cs="Times New Roman"/>
          <w:sz w:val="24"/>
          <w:szCs w:val="24"/>
        </w:rPr>
        <w:t xml:space="preserve">was </w:t>
      </w:r>
      <w:r w:rsidRPr="002735C0">
        <w:rPr>
          <w:rFonts w:cs="Times New Roman"/>
          <w:sz w:val="24"/>
          <w:szCs w:val="24"/>
        </w:rPr>
        <w:t>affected at least one of these risk in the period of 2005-2014</w:t>
      </w:r>
      <w:r w:rsidR="00BA6877" w:rsidRPr="002735C0">
        <w:rPr>
          <w:rFonts w:cs="Times New Roman"/>
          <w:sz w:val="24"/>
          <w:szCs w:val="24"/>
        </w:rPr>
        <w:t xml:space="preserve"> on average, ranging from 12% to 41%. </w:t>
      </w:r>
      <w:r w:rsidR="001B539C" w:rsidRPr="002735C0">
        <w:rPr>
          <w:rFonts w:cs="Times New Roman"/>
          <w:sz w:val="24"/>
          <w:szCs w:val="24"/>
        </w:rPr>
        <w:t>The percentage of commune was affected at least one risk is low in 2005, 2011 and 2014 while this figure was double in the other years. Among those commune, most of them was affected one risk, accounting for approximately 80% and the two risks, accounting for about 15%. There was about 4% was affected by 3 risks and only small number communes was affected</w:t>
      </w:r>
      <w:r w:rsidR="00885B12" w:rsidRPr="002735C0">
        <w:rPr>
          <w:rFonts w:cs="Times New Roman"/>
          <w:sz w:val="24"/>
          <w:szCs w:val="24"/>
        </w:rPr>
        <w:t xml:space="preserve"> by more than 4 risk in a year (</w:t>
      </w:r>
      <w:r w:rsidR="00885B12" w:rsidRPr="002735C0">
        <w:rPr>
          <w:rFonts w:cs="Times New Roman"/>
          <w:sz w:val="24"/>
          <w:szCs w:val="24"/>
        </w:rPr>
        <w:fldChar w:fldCharType="begin"/>
      </w:r>
      <w:r w:rsidR="00885B12" w:rsidRPr="002735C0">
        <w:rPr>
          <w:rFonts w:cs="Times New Roman"/>
          <w:sz w:val="24"/>
          <w:szCs w:val="24"/>
        </w:rPr>
        <w:instrText xml:space="preserve"> REF _Ref503390738 \h </w:instrText>
      </w:r>
      <w:r w:rsidR="003960EB" w:rsidRPr="002735C0">
        <w:rPr>
          <w:rFonts w:cs="Times New Roman"/>
          <w:sz w:val="24"/>
          <w:szCs w:val="24"/>
        </w:rPr>
        <w:instrText xml:space="preserve"> \* MERGEFORMAT </w:instrText>
      </w:r>
      <w:r w:rsidR="00885B12" w:rsidRPr="002735C0">
        <w:rPr>
          <w:rFonts w:cs="Times New Roman"/>
          <w:sz w:val="24"/>
          <w:szCs w:val="24"/>
        </w:rPr>
      </w:r>
      <w:r w:rsidR="00885B12" w:rsidRPr="002735C0">
        <w:rPr>
          <w:rFonts w:cs="Times New Roman"/>
          <w:sz w:val="24"/>
          <w:szCs w:val="24"/>
        </w:rPr>
        <w:fldChar w:fldCharType="separate"/>
      </w:r>
      <w:r w:rsidR="00D97EF3" w:rsidRPr="002735C0">
        <w:rPr>
          <w:rFonts w:cs="Times New Roman"/>
          <w:b/>
          <w:bCs/>
          <w:sz w:val="24"/>
          <w:szCs w:val="24"/>
        </w:rPr>
        <w:t>Error! Reference source not found.</w:t>
      </w:r>
      <w:r w:rsidR="00885B12" w:rsidRPr="002735C0">
        <w:rPr>
          <w:rFonts w:cs="Times New Roman"/>
          <w:sz w:val="24"/>
          <w:szCs w:val="24"/>
        </w:rPr>
        <w:fldChar w:fldCharType="end"/>
      </w:r>
      <w:r w:rsidR="00885B12" w:rsidRPr="002735C0">
        <w:rPr>
          <w:rFonts w:cs="Times New Roman"/>
          <w:sz w:val="24"/>
          <w:szCs w:val="24"/>
        </w:rPr>
        <w:t>)</w:t>
      </w:r>
    </w:p>
    <w:p w14:paraId="46E37717" w14:textId="77777777" w:rsidR="00B4458D" w:rsidRPr="002735C0" w:rsidRDefault="002972BF" w:rsidP="00C714C6">
      <w:pPr>
        <w:spacing w:before="120" w:after="120" w:line="276" w:lineRule="auto"/>
        <w:rPr>
          <w:rFonts w:cs="Times New Roman"/>
          <w:sz w:val="24"/>
          <w:szCs w:val="24"/>
        </w:rPr>
      </w:pPr>
      <w:r w:rsidRPr="002735C0">
        <w:rPr>
          <w:rFonts w:cs="Times New Roman"/>
          <w:noProof/>
          <w:sz w:val="24"/>
          <w:szCs w:val="24"/>
          <w:lang w:val="vi-VN" w:eastAsia="vi-VN"/>
        </w:rPr>
        <w:drawing>
          <wp:inline distT="0" distB="0" distL="0" distR="0" wp14:anchorId="7964290C" wp14:editId="624B2D6C">
            <wp:extent cx="5505450" cy="146685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F5C90DD" w14:textId="77777777" w:rsidR="002972BF" w:rsidRPr="002735C0" w:rsidRDefault="002972BF" w:rsidP="00C714C6">
      <w:pPr>
        <w:spacing w:before="120" w:after="120" w:line="276" w:lineRule="auto"/>
        <w:jc w:val="both"/>
        <w:rPr>
          <w:rFonts w:cs="Times New Roman"/>
          <w:i/>
          <w:sz w:val="24"/>
          <w:szCs w:val="24"/>
        </w:rPr>
      </w:pPr>
      <w:r w:rsidRPr="002735C0">
        <w:rPr>
          <w:rFonts w:cs="Times New Roman"/>
          <w:i/>
          <w:sz w:val="24"/>
          <w:szCs w:val="24"/>
        </w:rPr>
        <w:t>N=2219 (2005-2008); 2199 (2009-2010); 1716 (2011-2014)</w:t>
      </w:r>
    </w:p>
    <w:p w14:paraId="4A6FEFCB" w14:textId="77777777" w:rsidR="0009647C" w:rsidRPr="002735C0" w:rsidRDefault="0009647C" w:rsidP="0009647C">
      <w:pPr>
        <w:pStyle w:val="Caption"/>
        <w:spacing w:before="120" w:after="120" w:line="276" w:lineRule="auto"/>
        <w:rPr>
          <w:rFonts w:cs="Times New Roman"/>
          <w:b/>
          <w:i w:val="0"/>
          <w:color w:val="auto"/>
          <w:sz w:val="24"/>
          <w:szCs w:val="24"/>
        </w:rPr>
      </w:pPr>
      <w:bookmarkStart w:id="27" w:name="_Toc504388222"/>
      <w:r w:rsidRPr="002735C0">
        <w:rPr>
          <w:rFonts w:cs="Times New Roman"/>
          <w:b/>
          <w:i w:val="0"/>
          <w:color w:val="000000" w:themeColor="text1"/>
          <w:sz w:val="24"/>
          <w:szCs w:val="24"/>
        </w:rPr>
        <w:t xml:space="preserve">Figure </w:t>
      </w:r>
      <w:r w:rsidRPr="002735C0">
        <w:rPr>
          <w:rFonts w:cs="Times New Roman"/>
          <w:b/>
          <w:i w:val="0"/>
          <w:color w:val="000000" w:themeColor="text1"/>
          <w:sz w:val="24"/>
          <w:szCs w:val="24"/>
        </w:rPr>
        <w:fldChar w:fldCharType="begin"/>
      </w:r>
      <w:r w:rsidRPr="002735C0">
        <w:rPr>
          <w:rFonts w:cs="Times New Roman"/>
          <w:b/>
          <w:i w:val="0"/>
          <w:color w:val="000000" w:themeColor="text1"/>
          <w:sz w:val="24"/>
          <w:szCs w:val="24"/>
        </w:rPr>
        <w:instrText xml:space="preserve"> SEQ Figure \* ARABIC </w:instrText>
      </w:r>
      <w:r w:rsidRPr="002735C0">
        <w:rPr>
          <w:rFonts w:cs="Times New Roman"/>
          <w:b/>
          <w:i w:val="0"/>
          <w:color w:val="000000" w:themeColor="text1"/>
          <w:sz w:val="24"/>
          <w:szCs w:val="24"/>
        </w:rPr>
        <w:fldChar w:fldCharType="separate"/>
      </w:r>
      <w:r w:rsidRPr="002735C0">
        <w:rPr>
          <w:rFonts w:cs="Times New Roman"/>
          <w:b/>
          <w:i w:val="0"/>
          <w:noProof/>
          <w:color w:val="000000" w:themeColor="text1"/>
          <w:sz w:val="24"/>
          <w:szCs w:val="24"/>
        </w:rPr>
        <w:t>2</w:t>
      </w:r>
      <w:r w:rsidRPr="002735C0">
        <w:rPr>
          <w:rFonts w:cs="Times New Roman"/>
          <w:b/>
          <w:i w:val="0"/>
          <w:color w:val="000000" w:themeColor="text1"/>
          <w:sz w:val="24"/>
          <w:szCs w:val="24"/>
        </w:rPr>
        <w:fldChar w:fldCharType="end"/>
      </w:r>
      <w:r w:rsidRPr="002735C0">
        <w:rPr>
          <w:rFonts w:cs="Times New Roman"/>
          <w:b/>
          <w:i w:val="0"/>
          <w:color w:val="auto"/>
          <w:sz w:val="24"/>
          <w:szCs w:val="24"/>
        </w:rPr>
        <w:t>: Share of commune affected at least one risk in a year and the structure of them by number of risk that commune affected</w:t>
      </w:r>
      <w:bookmarkEnd w:id="27"/>
    </w:p>
    <w:p w14:paraId="3D2E2A27" w14:textId="77777777" w:rsidR="002972BF" w:rsidRPr="0009647C" w:rsidRDefault="002972BF" w:rsidP="00C714C6">
      <w:pPr>
        <w:spacing w:before="120" w:after="120" w:line="276" w:lineRule="auto"/>
        <w:rPr>
          <w:rFonts w:cs="Times New Roman"/>
          <w:i/>
          <w:sz w:val="24"/>
          <w:szCs w:val="24"/>
        </w:rPr>
      </w:pPr>
      <w:r w:rsidRPr="0009647C">
        <w:rPr>
          <w:rFonts w:cs="Times New Roman"/>
          <w:i/>
          <w:sz w:val="24"/>
          <w:szCs w:val="24"/>
        </w:rPr>
        <w:lastRenderedPageBreak/>
        <w:t xml:space="preserve">Source: </w:t>
      </w:r>
      <w:proofErr w:type="spellStart"/>
      <w:r w:rsidRPr="0009647C">
        <w:rPr>
          <w:rFonts w:cs="Times New Roman"/>
          <w:i/>
          <w:sz w:val="24"/>
          <w:szCs w:val="24"/>
        </w:rPr>
        <w:t>Caculated</w:t>
      </w:r>
      <w:proofErr w:type="spellEnd"/>
      <w:r w:rsidRPr="0009647C">
        <w:rPr>
          <w:rFonts w:cs="Times New Roman"/>
          <w:i/>
          <w:sz w:val="24"/>
          <w:szCs w:val="24"/>
        </w:rPr>
        <w:t xml:space="preserve"> from VHLSS</w:t>
      </w:r>
    </w:p>
    <w:p w14:paraId="2F13F907" w14:textId="77777777" w:rsidR="00377087" w:rsidRPr="002735C0" w:rsidRDefault="00377087" w:rsidP="00C714C6">
      <w:pPr>
        <w:spacing w:before="120" w:after="120" w:line="276" w:lineRule="auto"/>
        <w:ind w:right="-17"/>
        <w:jc w:val="both"/>
        <w:rPr>
          <w:rFonts w:cs="Times New Roman"/>
          <w:i/>
          <w:sz w:val="24"/>
          <w:szCs w:val="24"/>
        </w:rPr>
      </w:pPr>
      <w:r w:rsidRPr="002735C0">
        <w:rPr>
          <w:rFonts w:cs="Times New Roman"/>
          <w:sz w:val="24"/>
          <w:szCs w:val="24"/>
        </w:rPr>
        <w:t>For t</w:t>
      </w:r>
      <w:r w:rsidR="00F23DE3" w:rsidRPr="002735C0">
        <w:rPr>
          <w:rFonts w:cs="Times New Roman"/>
          <w:sz w:val="24"/>
          <w:szCs w:val="24"/>
        </w:rPr>
        <w:t>he time pattern</w:t>
      </w:r>
      <w:r w:rsidRPr="002735C0">
        <w:rPr>
          <w:rFonts w:cs="Times New Roman"/>
          <w:sz w:val="24"/>
          <w:szCs w:val="24"/>
        </w:rPr>
        <w:t xml:space="preserve"> of different type of risks, i</w:t>
      </w:r>
      <w:r w:rsidR="00EC24D0" w:rsidRPr="002735C0">
        <w:rPr>
          <w:rFonts w:cs="Times New Roman"/>
          <w:sz w:val="24"/>
          <w:szCs w:val="24"/>
        </w:rPr>
        <w:t xml:space="preserve">n general, the risks caused by flood </w:t>
      </w:r>
      <w:r w:rsidR="00F23DE3" w:rsidRPr="002735C0">
        <w:rPr>
          <w:rFonts w:cs="Times New Roman"/>
          <w:sz w:val="24"/>
          <w:szCs w:val="24"/>
        </w:rPr>
        <w:t xml:space="preserve">and storm </w:t>
      </w:r>
      <w:r w:rsidR="00EC24D0" w:rsidRPr="002735C0">
        <w:rPr>
          <w:rFonts w:cs="Times New Roman"/>
          <w:sz w:val="24"/>
          <w:szCs w:val="24"/>
        </w:rPr>
        <w:t xml:space="preserve">is normally occurred from </w:t>
      </w:r>
      <w:r w:rsidR="00F23DE3" w:rsidRPr="002735C0">
        <w:rPr>
          <w:rFonts w:cs="Times New Roman"/>
          <w:sz w:val="24"/>
          <w:szCs w:val="24"/>
        </w:rPr>
        <w:t>May</w:t>
      </w:r>
      <w:r w:rsidR="00EC24D0" w:rsidRPr="002735C0">
        <w:rPr>
          <w:rFonts w:cs="Times New Roman"/>
          <w:sz w:val="24"/>
          <w:szCs w:val="24"/>
        </w:rPr>
        <w:t xml:space="preserve"> to </w:t>
      </w:r>
      <w:r w:rsidR="0088635F" w:rsidRPr="002735C0">
        <w:rPr>
          <w:rFonts w:cs="Times New Roman"/>
          <w:sz w:val="24"/>
          <w:szCs w:val="24"/>
        </w:rPr>
        <w:t>November</w:t>
      </w:r>
      <w:r w:rsidR="000035AA" w:rsidRPr="002735C0">
        <w:rPr>
          <w:rFonts w:cs="Times New Roman"/>
          <w:sz w:val="24"/>
          <w:szCs w:val="24"/>
        </w:rPr>
        <w:t>, drought was presented during from February to July and</w:t>
      </w:r>
      <w:r w:rsidR="00EC24D0" w:rsidRPr="002735C0">
        <w:rPr>
          <w:rFonts w:cs="Times New Roman"/>
          <w:sz w:val="24"/>
          <w:szCs w:val="24"/>
        </w:rPr>
        <w:t xml:space="preserve"> the other risks spread out in</w:t>
      </w:r>
      <w:r w:rsidR="00EE3593" w:rsidRPr="002735C0">
        <w:rPr>
          <w:rFonts w:cs="Times New Roman"/>
          <w:sz w:val="24"/>
          <w:szCs w:val="24"/>
        </w:rPr>
        <w:t xml:space="preserve"> almost whole months of a year (Appendix, table 1). </w:t>
      </w:r>
      <w:r w:rsidR="00F23DE3" w:rsidRPr="002735C0">
        <w:rPr>
          <w:rFonts w:cs="Times New Roman"/>
          <w:sz w:val="24"/>
          <w:szCs w:val="24"/>
        </w:rPr>
        <w:t xml:space="preserve">However, time pattern </w:t>
      </w:r>
      <w:r w:rsidRPr="002735C0">
        <w:rPr>
          <w:rFonts w:cs="Times New Roman"/>
          <w:sz w:val="24"/>
          <w:szCs w:val="24"/>
        </w:rPr>
        <w:t>of these</w:t>
      </w:r>
      <w:r w:rsidR="00F23DE3" w:rsidRPr="002735C0">
        <w:rPr>
          <w:rFonts w:cs="Times New Roman"/>
          <w:sz w:val="24"/>
          <w:szCs w:val="24"/>
        </w:rPr>
        <w:t xml:space="preserve"> risks</w:t>
      </w:r>
      <w:r w:rsidRPr="002735C0">
        <w:rPr>
          <w:rFonts w:cs="Times New Roman"/>
          <w:sz w:val="24"/>
          <w:szCs w:val="24"/>
        </w:rPr>
        <w:t xml:space="preserve"> </w:t>
      </w:r>
      <w:r w:rsidR="00F23DE3" w:rsidRPr="002735C0">
        <w:rPr>
          <w:rFonts w:cs="Times New Roman"/>
          <w:sz w:val="24"/>
          <w:szCs w:val="24"/>
        </w:rPr>
        <w:t>has been changing years by years</w:t>
      </w:r>
      <w:r w:rsidR="003358C3" w:rsidRPr="002735C0">
        <w:rPr>
          <w:rFonts w:cs="Times New Roman"/>
          <w:sz w:val="24"/>
          <w:szCs w:val="24"/>
        </w:rPr>
        <w:t xml:space="preserve"> and </w:t>
      </w:r>
      <w:r w:rsidRPr="002735C0">
        <w:rPr>
          <w:rFonts w:cs="Times New Roman"/>
          <w:sz w:val="24"/>
          <w:szCs w:val="24"/>
        </w:rPr>
        <w:t xml:space="preserve">be </w:t>
      </w:r>
      <w:r w:rsidR="003358C3" w:rsidRPr="002735C0">
        <w:rPr>
          <w:rFonts w:cs="Times New Roman"/>
          <w:sz w:val="24"/>
          <w:szCs w:val="24"/>
        </w:rPr>
        <w:t>difficult to project the time that risks occurred</w:t>
      </w:r>
      <w:r w:rsidRPr="002735C0">
        <w:rPr>
          <w:rFonts w:cs="Times New Roman"/>
          <w:sz w:val="24"/>
          <w:szCs w:val="24"/>
        </w:rPr>
        <w:t xml:space="preserve"> recently</w:t>
      </w:r>
      <w:r w:rsidR="000035AA" w:rsidRPr="002735C0">
        <w:rPr>
          <w:rFonts w:cs="Times New Roman"/>
          <w:i/>
          <w:sz w:val="24"/>
          <w:szCs w:val="24"/>
        </w:rPr>
        <w:t>.</w:t>
      </w:r>
    </w:p>
    <w:p w14:paraId="2C4559BC" w14:textId="77777777" w:rsidR="00201A6E" w:rsidRPr="002735C0" w:rsidRDefault="0082542B" w:rsidP="00C714C6">
      <w:pPr>
        <w:spacing w:before="120" w:after="120" w:line="276" w:lineRule="auto"/>
        <w:ind w:right="-17"/>
        <w:jc w:val="both"/>
        <w:rPr>
          <w:rFonts w:cs="Times New Roman"/>
          <w:sz w:val="24"/>
          <w:szCs w:val="24"/>
        </w:rPr>
      </w:pPr>
      <w:r w:rsidRPr="002735C0">
        <w:rPr>
          <w:rFonts w:cs="Times New Roman"/>
          <w:sz w:val="24"/>
          <w:szCs w:val="24"/>
        </w:rPr>
        <w:t>At household level, t</w:t>
      </w:r>
      <w:r w:rsidR="004C646F" w:rsidRPr="002735C0">
        <w:rPr>
          <w:rFonts w:cs="Times New Roman"/>
          <w:sz w:val="24"/>
          <w:szCs w:val="24"/>
        </w:rPr>
        <w:t>he</w:t>
      </w:r>
      <w:r w:rsidR="00D82334" w:rsidRPr="002735C0">
        <w:rPr>
          <w:rFonts w:cs="Times New Roman"/>
          <w:sz w:val="24"/>
          <w:szCs w:val="24"/>
        </w:rPr>
        <w:t xml:space="preserve">re are </w:t>
      </w:r>
      <w:r w:rsidRPr="002735C0">
        <w:rPr>
          <w:rFonts w:cs="Times New Roman"/>
          <w:sz w:val="24"/>
          <w:szCs w:val="24"/>
        </w:rPr>
        <w:t xml:space="preserve">also </w:t>
      </w:r>
      <w:r w:rsidR="00D82334" w:rsidRPr="002735C0">
        <w:rPr>
          <w:rFonts w:cs="Times New Roman"/>
          <w:sz w:val="24"/>
          <w:szCs w:val="24"/>
        </w:rPr>
        <w:t xml:space="preserve">different types of risk </w:t>
      </w:r>
      <w:r w:rsidR="004C646F" w:rsidRPr="002735C0">
        <w:rPr>
          <w:rFonts w:cs="Times New Roman"/>
          <w:sz w:val="24"/>
          <w:szCs w:val="24"/>
        </w:rPr>
        <w:t xml:space="preserve">prevalence amongst the households, including natural </w:t>
      </w:r>
      <w:proofErr w:type="spellStart"/>
      <w:r w:rsidR="004C646F" w:rsidRPr="002735C0">
        <w:rPr>
          <w:rFonts w:cs="Times New Roman"/>
          <w:sz w:val="24"/>
          <w:szCs w:val="24"/>
        </w:rPr>
        <w:t>disaters</w:t>
      </w:r>
      <w:proofErr w:type="spellEnd"/>
      <w:r w:rsidR="004C646F" w:rsidRPr="002735C0">
        <w:rPr>
          <w:rFonts w:cs="Times New Roman"/>
          <w:sz w:val="24"/>
          <w:szCs w:val="24"/>
        </w:rPr>
        <w:t xml:space="preserve">, pet and diseases, economic related risks such as crop price changes, shortage or </w:t>
      </w:r>
      <w:proofErr w:type="spellStart"/>
      <w:r w:rsidR="004C646F" w:rsidRPr="002735C0">
        <w:rPr>
          <w:rFonts w:cs="Times New Roman"/>
          <w:sz w:val="24"/>
          <w:szCs w:val="24"/>
        </w:rPr>
        <w:t>imput</w:t>
      </w:r>
      <w:proofErr w:type="spellEnd"/>
      <w:r w:rsidR="004C646F" w:rsidRPr="002735C0">
        <w:rPr>
          <w:rFonts w:cs="Times New Roman"/>
          <w:sz w:val="24"/>
          <w:szCs w:val="24"/>
        </w:rPr>
        <w:t xml:space="preserve"> price change, food or commodity price change, job loss, unsuccessful investment, land loss, and family member related risks such as illness, injuries or death, divorce, abandonment, or internal or extended family disputes. </w:t>
      </w:r>
      <w:r w:rsidR="000921E7" w:rsidRPr="002735C0">
        <w:rPr>
          <w:rFonts w:cs="Times New Roman"/>
          <w:sz w:val="24"/>
          <w:szCs w:val="24"/>
        </w:rPr>
        <w:t>According to the VARHS (2006-2014), the percentage of household affected from</w:t>
      </w:r>
      <w:r w:rsidR="00951689" w:rsidRPr="002735C0">
        <w:rPr>
          <w:rFonts w:cs="Times New Roman"/>
          <w:sz w:val="24"/>
          <w:szCs w:val="24"/>
        </w:rPr>
        <w:t xml:space="preserve"> pet and</w:t>
      </w:r>
      <w:r w:rsidR="000921E7" w:rsidRPr="002735C0">
        <w:rPr>
          <w:rFonts w:cs="Times New Roman"/>
          <w:sz w:val="24"/>
          <w:szCs w:val="24"/>
        </w:rPr>
        <w:t xml:space="preserve"> disease risks and natural disaster risks are higher than the risks related to economics and family members. On average, more than haft of household in the survey reported be affected from disease risks and nearly haft of household reported be a</w:t>
      </w:r>
      <w:r w:rsidR="00201A6E" w:rsidRPr="002735C0">
        <w:rPr>
          <w:rFonts w:cs="Times New Roman"/>
          <w:sz w:val="24"/>
          <w:szCs w:val="24"/>
        </w:rPr>
        <w:t xml:space="preserve">ffected from natural disasters. </w:t>
      </w:r>
      <w:r w:rsidR="00951689" w:rsidRPr="002735C0">
        <w:rPr>
          <w:rFonts w:cs="Times New Roman"/>
          <w:sz w:val="24"/>
          <w:szCs w:val="24"/>
        </w:rPr>
        <w:t xml:space="preserve">The percentage of household that be affected by economic related risks and shocks was ranging from 7% in the period of 2012-2014 to 24% in the period of 20010-2012 and the percentage of household that be affected by family member related risks and shocks was more or less than 20% </w:t>
      </w:r>
      <w:r w:rsidR="001C3DAF" w:rsidRPr="002735C0">
        <w:rPr>
          <w:rFonts w:cs="Times New Roman"/>
          <w:sz w:val="24"/>
          <w:szCs w:val="24"/>
        </w:rPr>
        <w:t>in the whole period (2006-2014)</w:t>
      </w:r>
    </w:p>
    <w:p w14:paraId="6AD18D39" w14:textId="77777777" w:rsidR="00FD43D3" w:rsidRPr="002735C0" w:rsidRDefault="00FD43D3" w:rsidP="00C714C6">
      <w:pPr>
        <w:spacing w:before="120" w:after="120" w:line="276" w:lineRule="auto"/>
        <w:rPr>
          <w:rFonts w:cs="Times New Roman"/>
          <w:sz w:val="24"/>
          <w:szCs w:val="24"/>
        </w:rPr>
      </w:pPr>
      <w:r w:rsidRPr="002735C0">
        <w:rPr>
          <w:rFonts w:cs="Times New Roman"/>
          <w:noProof/>
          <w:sz w:val="24"/>
          <w:szCs w:val="24"/>
          <w:lang w:val="vi-VN" w:eastAsia="vi-VN"/>
        </w:rPr>
        <w:drawing>
          <wp:inline distT="0" distB="0" distL="0" distR="0" wp14:anchorId="7B85898A" wp14:editId="5F2D3AA3">
            <wp:extent cx="5829300" cy="19812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0FF6CF1" w14:textId="77777777" w:rsidR="0009647C" w:rsidRPr="002735C0" w:rsidRDefault="0009647C" w:rsidP="0009647C">
      <w:pPr>
        <w:pStyle w:val="Caption"/>
        <w:spacing w:before="120" w:after="120" w:line="276" w:lineRule="auto"/>
        <w:rPr>
          <w:rFonts w:cs="Times New Roman"/>
          <w:b/>
          <w:i w:val="0"/>
          <w:color w:val="auto"/>
          <w:sz w:val="24"/>
          <w:szCs w:val="24"/>
        </w:rPr>
      </w:pPr>
      <w:bookmarkStart w:id="28" w:name="_Toc504388223"/>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3</w:t>
      </w:r>
      <w:r w:rsidRPr="002735C0">
        <w:rPr>
          <w:rFonts w:cs="Times New Roman"/>
          <w:b/>
          <w:i w:val="0"/>
          <w:color w:val="auto"/>
          <w:sz w:val="24"/>
          <w:szCs w:val="24"/>
        </w:rPr>
        <w:fldChar w:fldCharType="end"/>
      </w:r>
      <w:r w:rsidRPr="002735C0">
        <w:rPr>
          <w:rFonts w:cs="Times New Roman"/>
          <w:b/>
          <w:i w:val="0"/>
          <w:color w:val="auto"/>
          <w:sz w:val="24"/>
          <w:szCs w:val="24"/>
        </w:rPr>
        <w:t>: Percentage of household affected by different types of shocks</w:t>
      </w:r>
      <w:bookmarkEnd w:id="28"/>
    </w:p>
    <w:p w14:paraId="0423B022" w14:textId="77777777" w:rsidR="00182408" w:rsidRPr="0009647C" w:rsidRDefault="00182408" w:rsidP="00C714C6">
      <w:pPr>
        <w:spacing w:before="120" w:after="120" w:line="276" w:lineRule="auto"/>
        <w:jc w:val="both"/>
        <w:rPr>
          <w:rFonts w:cs="Times New Roman"/>
          <w:i/>
          <w:sz w:val="24"/>
          <w:szCs w:val="24"/>
        </w:rPr>
      </w:pPr>
      <w:r w:rsidRPr="0009647C">
        <w:rPr>
          <w:rFonts w:cs="Times New Roman"/>
          <w:i/>
          <w:sz w:val="24"/>
          <w:szCs w:val="24"/>
        </w:rPr>
        <w:t xml:space="preserve">Source: </w:t>
      </w:r>
      <w:proofErr w:type="spellStart"/>
      <w:r w:rsidRPr="0009647C">
        <w:rPr>
          <w:rFonts w:cs="Times New Roman"/>
          <w:i/>
          <w:sz w:val="24"/>
          <w:szCs w:val="24"/>
        </w:rPr>
        <w:t>Caculated</w:t>
      </w:r>
      <w:proofErr w:type="spellEnd"/>
      <w:r w:rsidRPr="0009647C">
        <w:rPr>
          <w:rFonts w:cs="Times New Roman"/>
          <w:i/>
          <w:sz w:val="24"/>
          <w:szCs w:val="24"/>
        </w:rPr>
        <w:t xml:space="preserve"> from VARHS</w:t>
      </w:r>
    </w:p>
    <w:p w14:paraId="6828B588" w14:textId="77777777" w:rsidR="004C6BAF" w:rsidRPr="002735C0" w:rsidRDefault="00256468" w:rsidP="00C714C6">
      <w:pPr>
        <w:spacing w:before="120" w:after="120" w:line="276" w:lineRule="auto"/>
        <w:ind w:right="-17"/>
        <w:jc w:val="both"/>
        <w:rPr>
          <w:rFonts w:cs="Times New Roman"/>
          <w:sz w:val="24"/>
          <w:szCs w:val="24"/>
        </w:rPr>
      </w:pPr>
      <w:r w:rsidRPr="002735C0">
        <w:rPr>
          <w:rFonts w:cs="Times New Roman"/>
          <w:sz w:val="24"/>
          <w:szCs w:val="24"/>
        </w:rPr>
        <w:t>On average, a household lost approximately 5-7 million VND per year</w:t>
      </w:r>
      <w:r w:rsidR="00D82334" w:rsidRPr="002735C0">
        <w:rPr>
          <w:rFonts w:cs="Times New Roman"/>
          <w:sz w:val="24"/>
          <w:szCs w:val="24"/>
        </w:rPr>
        <w:t xml:space="preserve"> in the period of 2006-2014</w:t>
      </w:r>
      <w:r w:rsidRPr="002735C0">
        <w:rPr>
          <w:rFonts w:cs="Times New Roman"/>
          <w:sz w:val="24"/>
          <w:szCs w:val="24"/>
        </w:rPr>
        <w:t>, except for year of 2013</w:t>
      </w:r>
      <w:r w:rsidR="00D82334" w:rsidRPr="002735C0">
        <w:rPr>
          <w:rFonts w:cs="Times New Roman"/>
          <w:sz w:val="24"/>
          <w:szCs w:val="24"/>
        </w:rPr>
        <w:t xml:space="preserve">. In 2013, </w:t>
      </w:r>
      <w:r w:rsidRPr="002735C0">
        <w:rPr>
          <w:rFonts w:cs="Times New Roman"/>
          <w:sz w:val="24"/>
          <w:szCs w:val="24"/>
        </w:rPr>
        <w:t xml:space="preserve">the </w:t>
      </w:r>
      <w:r w:rsidR="00D82334" w:rsidRPr="002735C0">
        <w:rPr>
          <w:rFonts w:cs="Times New Roman"/>
          <w:sz w:val="24"/>
          <w:szCs w:val="24"/>
        </w:rPr>
        <w:t xml:space="preserve">average </w:t>
      </w:r>
      <w:r w:rsidRPr="002735C0">
        <w:rPr>
          <w:rFonts w:cs="Times New Roman"/>
          <w:sz w:val="24"/>
          <w:szCs w:val="24"/>
        </w:rPr>
        <w:t xml:space="preserve">loss </w:t>
      </w:r>
      <w:r w:rsidR="00D82334" w:rsidRPr="002735C0">
        <w:rPr>
          <w:rFonts w:cs="Times New Roman"/>
          <w:sz w:val="24"/>
          <w:szCs w:val="24"/>
        </w:rPr>
        <w:t xml:space="preserve">of household caused by shocks </w:t>
      </w:r>
      <w:r w:rsidRPr="002735C0">
        <w:rPr>
          <w:rFonts w:cs="Times New Roman"/>
          <w:sz w:val="24"/>
          <w:szCs w:val="24"/>
        </w:rPr>
        <w:t>is about more than 10 million</w:t>
      </w:r>
      <w:r w:rsidR="00D82334" w:rsidRPr="002735C0">
        <w:rPr>
          <w:rFonts w:cs="Times New Roman"/>
          <w:sz w:val="24"/>
          <w:szCs w:val="24"/>
        </w:rPr>
        <w:t xml:space="preserve"> due to the soar of the loss caused by shock related economics and family members (</w:t>
      </w:r>
      <w:r w:rsidR="00D82334" w:rsidRPr="002735C0">
        <w:rPr>
          <w:rFonts w:cs="Times New Roman"/>
          <w:sz w:val="24"/>
          <w:szCs w:val="24"/>
        </w:rPr>
        <w:fldChar w:fldCharType="begin"/>
      </w:r>
      <w:r w:rsidR="00D82334" w:rsidRPr="002735C0">
        <w:rPr>
          <w:rFonts w:cs="Times New Roman"/>
          <w:sz w:val="24"/>
          <w:szCs w:val="24"/>
        </w:rPr>
        <w:instrText xml:space="preserve"> REF _Ref503278536 \h </w:instrText>
      </w:r>
      <w:r w:rsidR="003960EB" w:rsidRPr="002735C0">
        <w:rPr>
          <w:rFonts w:cs="Times New Roman"/>
          <w:sz w:val="24"/>
          <w:szCs w:val="24"/>
        </w:rPr>
        <w:instrText xml:space="preserve"> \* MERGEFORMAT </w:instrText>
      </w:r>
      <w:r w:rsidR="00D82334" w:rsidRPr="002735C0">
        <w:rPr>
          <w:rFonts w:cs="Times New Roman"/>
          <w:sz w:val="24"/>
          <w:szCs w:val="24"/>
        </w:rPr>
      </w:r>
      <w:r w:rsidR="00D82334" w:rsidRPr="002735C0">
        <w:rPr>
          <w:rFonts w:cs="Times New Roman"/>
          <w:sz w:val="24"/>
          <w:szCs w:val="24"/>
        </w:rPr>
        <w:fldChar w:fldCharType="separate"/>
      </w:r>
      <w:r w:rsidR="00D97EF3" w:rsidRPr="002735C0">
        <w:rPr>
          <w:rFonts w:cs="Times New Roman"/>
          <w:sz w:val="24"/>
          <w:szCs w:val="24"/>
        </w:rPr>
        <w:t xml:space="preserve">Figure </w:t>
      </w:r>
      <w:r w:rsidR="00D97EF3" w:rsidRPr="002735C0">
        <w:rPr>
          <w:rFonts w:cs="Times New Roman"/>
          <w:noProof/>
          <w:sz w:val="24"/>
          <w:szCs w:val="24"/>
        </w:rPr>
        <w:t>4</w:t>
      </w:r>
      <w:r w:rsidR="00D82334" w:rsidRPr="002735C0">
        <w:rPr>
          <w:rFonts w:cs="Times New Roman"/>
          <w:sz w:val="24"/>
          <w:szCs w:val="24"/>
        </w:rPr>
        <w:fldChar w:fldCharType="end"/>
      </w:r>
      <w:r w:rsidR="00D82334" w:rsidRPr="002735C0">
        <w:rPr>
          <w:rFonts w:cs="Times New Roman"/>
          <w:sz w:val="24"/>
          <w:szCs w:val="24"/>
        </w:rPr>
        <w:t>)</w:t>
      </w:r>
      <w:r w:rsidR="004C6BAF" w:rsidRPr="002735C0">
        <w:rPr>
          <w:rFonts w:cs="Times New Roman"/>
          <w:sz w:val="24"/>
          <w:szCs w:val="24"/>
        </w:rPr>
        <w:t xml:space="preserve">. </w:t>
      </w:r>
      <w:r w:rsidR="002444FE" w:rsidRPr="002735C0">
        <w:rPr>
          <w:rFonts w:cs="Times New Roman"/>
          <w:sz w:val="24"/>
          <w:szCs w:val="24"/>
        </w:rPr>
        <w:t>Average loss caused by economic and family member related risk and in 2013 was approximately 17 and 27 million VND, respectively.</w:t>
      </w:r>
      <w:r w:rsidR="000A2C0E" w:rsidRPr="002735C0">
        <w:rPr>
          <w:rFonts w:cs="Times New Roman"/>
          <w:sz w:val="24"/>
          <w:szCs w:val="24"/>
        </w:rPr>
        <w:t xml:space="preserve"> </w:t>
      </w:r>
    </w:p>
    <w:p w14:paraId="7CC9108C" w14:textId="77777777" w:rsidR="004C6BAF" w:rsidRPr="002735C0" w:rsidRDefault="004C6BAF" w:rsidP="00C714C6">
      <w:pPr>
        <w:spacing w:before="120" w:after="120" w:line="276" w:lineRule="auto"/>
        <w:ind w:right="-17"/>
        <w:jc w:val="both"/>
        <w:rPr>
          <w:rFonts w:cs="Times New Roman"/>
          <w:sz w:val="24"/>
          <w:szCs w:val="24"/>
        </w:rPr>
      </w:pPr>
      <w:proofErr w:type="gramStart"/>
      <w:r w:rsidRPr="002735C0">
        <w:rPr>
          <w:rFonts w:cs="Times New Roman"/>
          <w:sz w:val="24"/>
          <w:szCs w:val="24"/>
        </w:rPr>
        <w:t xml:space="preserve">Although the high percentage </w:t>
      </w:r>
      <w:r w:rsidR="00475079" w:rsidRPr="002735C0">
        <w:rPr>
          <w:rFonts w:cs="Times New Roman"/>
          <w:sz w:val="24"/>
          <w:szCs w:val="24"/>
        </w:rPr>
        <w:t>of household affected by diseases and natural disasters, the average loss caused by these shocks is relatively lower than those caused by the other shocks.</w:t>
      </w:r>
      <w:proofErr w:type="gramEnd"/>
      <w:r w:rsidR="00475079" w:rsidRPr="002735C0">
        <w:rPr>
          <w:rFonts w:cs="Times New Roman"/>
          <w:sz w:val="24"/>
          <w:szCs w:val="24"/>
        </w:rPr>
        <w:t xml:space="preserve"> </w:t>
      </w:r>
      <w:r w:rsidR="000376F7" w:rsidRPr="002735C0">
        <w:rPr>
          <w:rFonts w:cs="Times New Roman"/>
          <w:sz w:val="24"/>
          <w:szCs w:val="24"/>
        </w:rPr>
        <w:t>The loss caused by natural disasters is low</w:t>
      </w:r>
      <w:r w:rsidR="00005158" w:rsidRPr="002735C0">
        <w:rPr>
          <w:rFonts w:cs="Times New Roman"/>
          <w:sz w:val="24"/>
          <w:szCs w:val="24"/>
        </w:rPr>
        <w:t>est</w:t>
      </w:r>
      <w:r w:rsidR="000376F7" w:rsidRPr="002735C0">
        <w:rPr>
          <w:rFonts w:cs="Times New Roman"/>
          <w:sz w:val="24"/>
          <w:szCs w:val="24"/>
        </w:rPr>
        <w:t xml:space="preserve">, </w:t>
      </w:r>
      <w:proofErr w:type="spellStart"/>
      <w:r w:rsidR="000376F7" w:rsidRPr="002735C0">
        <w:rPr>
          <w:rFonts w:cs="Times New Roman"/>
          <w:sz w:val="24"/>
          <w:szCs w:val="24"/>
        </w:rPr>
        <w:t>normaly</w:t>
      </w:r>
      <w:proofErr w:type="spellEnd"/>
      <w:r w:rsidR="000376F7" w:rsidRPr="002735C0">
        <w:rPr>
          <w:rFonts w:cs="Times New Roman"/>
          <w:sz w:val="24"/>
          <w:szCs w:val="24"/>
        </w:rPr>
        <w:t xml:space="preserve"> maintain around 2-3 mill per household per year, except for year of 2007 (5.4 million VND)</w:t>
      </w:r>
      <w:r w:rsidR="002F45AF" w:rsidRPr="002735C0">
        <w:rPr>
          <w:rFonts w:cs="Times New Roman"/>
          <w:sz w:val="24"/>
          <w:szCs w:val="24"/>
        </w:rPr>
        <w:t xml:space="preserve">. The second lowest loss is caused by diseases, around 3-5 million VND, except for year of 2006 (9.4 million VND). </w:t>
      </w:r>
      <w:r w:rsidR="00005158" w:rsidRPr="002735C0">
        <w:rPr>
          <w:rFonts w:cs="Times New Roman"/>
          <w:sz w:val="24"/>
          <w:szCs w:val="24"/>
        </w:rPr>
        <w:t>The l</w:t>
      </w:r>
      <w:r w:rsidR="002F45AF" w:rsidRPr="002735C0">
        <w:rPr>
          <w:rFonts w:cs="Times New Roman"/>
          <w:sz w:val="24"/>
          <w:szCs w:val="24"/>
        </w:rPr>
        <w:t>oss caused by family member</w:t>
      </w:r>
      <w:r w:rsidR="00005158" w:rsidRPr="002735C0">
        <w:rPr>
          <w:rFonts w:cs="Times New Roman"/>
          <w:sz w:val="24"/>
          <w:szCs w:val="24"/>
        </w:rPr>
        <w:t xml:space="preserve"> and economic related</w:t>
      </w:r>
      <w:r w:rsidR="002F45AF" w:rsidRPr="002735C0">
        <w:rPr>
          <w:rFonts w:cs="Times New Roman"/>
          <w:sz w:val="24"/>
          <w:szCs w:val="24"/>
        </w:rPr>
        <w:t xml:space="preserve"> risks, the value of loss is</w:t>
      </w:r>
      <w:r w:rsidR="00005158" w:rsidRPr="002735C0">
        <w:rPr>
          <w:rFonts w:cs="Times New Roman"/>
          <w:sz w:val="24"/>
          <w:szCs w:val="24"/>
        </w:rPr>
        <w:t xml:space="preserve"> high and</w:t>
      </w:r>
      <w:r w:rsidR="002F45AF" w:rsidRPr="002735C0">
        <w:rPr>
          <w:rFonts w:cs="Times New Roman"/>
          <w:sz w:val="24"/>
          <w:szCs w:val="24"/>
        </w:rPr>
        <w:t xml:space="preserve"> </w:t>
      </w:r>
      <w:r w:rsidR="00F249C6" w:rsidRPr="002735C0">
        <w:rPr>
          <w:rFonts w:cs="Times New Roman"/>
          <w:sz w:val="24"/>
          <w:szCs w:val="24"/>
        </w:rPr>
        <w:t>most fluctuated.</w:t>
      </w:r>
      <w:r w:rsidR="00005158" w:rsidRPr="002735C0">
        <w:rPr>
          <w:rFonts w:cs="Times New Roman"/>
          <w:sz w:val="24"/>
          <w:szCs w:val="24"/>
        </w:rPr>
        <w:t xml:space="preserve"> In general, the highest loss is caused by family member related shocks, ranging </w:t>
      </w:r>
      <w:r w:rsidR="00005158" w:rsidRPr="002735C0">
        <w:rPr>
          <w:rFonts w:cs="Times New Roman"/>
          <w:sz w:val="24"/>
          <w:szCs w:val="24"/>
        </w:rPr>
        <w:lastRenderedPageBreak/>
        <w:t>from 6 million in the year of lowest loss (2008) to 27 million VND in the year of highest loss (2013). The loss caused by family member related risk was ranging from 4 to 17 million VND.</w:t>
      </w:r>
      <w:r w:rsidR="00F52751" w:rsidRPr="002735C0">
        <w:rPr>
          <w:rFonts w:cs="Times New Roman"/>
          <w:sz w:val="24"/>
          <w:szCs w:val="24"/>
        </w:rPr>
        <w:t xml:space="preserve"> However, there is integration </w:t>
      </w:r>
      <w:r w:rsidR="008B2569" w:rsidRPr="002735C0">
        <w:rPr>
          <w:rFonts w:cs="Times New Roman"/>
          <w:sz w:val="24"/>
          <w:szCs w:val="24"/>
        </w:rPr>
        <w:t xml:space="preserve">of loss caused by different type of risks. For example, the natural disasters or disease also affect the change on food, inputs and commodity </w:t>
      </w:r>
      <w:proofErr w:type="gramStart"/>
      <w:r w:rsidR="008B2569" w:rsidRPr="002735C0">
        <w:rPr>
          <w:rFonts w:cs="Times New Roman"/>
          <w:sz w:val="24"/>
          <w:szCs w:val="24"/>
        </w:rPr>
        <w:t>price,</w:t>
      </w:r>
      <w:proofErr w:type="gramEnd"/>
      <w:r w:rsidR="008B2569" w:rsidRPr="002735C0">
        <w:rPr>
          <w:rFonts w:cs="Times New Roman"/>
          <w:sz w:val="24"/>
          <w:szCs w:val="24"/>
        </w:rPr>
        <w:t xml:space="preserve"> therefore cause the loss in economic related risk.</w:t>
      </w:r>
      <w:r w:rsidR="00B30848" w:rsidRPr="002735C0">
        <w:rPr>
          <w:rFonts w:cs="Times New Roman"/>
          <w:sz w:val="24"/>
          <w:szCs w:val="24"/>
        </w:rPr>
        <w:t xml:space="preserve"> The risk related to family members can cause negative impact on economic activities and agriculture production </w:t>
      </w:r>
      <w:proofErr w:type="spellStart"/>
      <w:r w:rsidR="00B30848" w:rsidRPr="002735C0">
        <w:rPr>
          <w:rFonts w:cs="Times New Roman"/>
          <w:sz w:val="24"/>
          <w:szCs w:val="24"/>
        </w:rPr>
        <w:t>performation</w:t>
      </w:r>
      <w:proofErr w:type="spellEnd"/>
      <w:r w:rsidR="00B30848" w:rsidRPr="002735C0">
        <w:rPr>
          <w:rFonts w:cs="Times New Roman"/>
          <w:sz w:val="24"/>
          <w:szCs w:val="24"/>
        </w:rPr>
        <w:t xml:space="preserve"> of households as well.</w:t>
      </w:r>
    </w:p>
    <w:p w14:paraId="488CCB83" w14:textId="77777777" w:rsidR="000921E7" w:rsidRPr="002735C0" w:rsidRDefault="0080635C" w:rsidP="00C714C6">
      <w:pPr>
        <w:spacing w:before="120" w:after="120" w:line="276" w:lineRule="auto"/>
        <w:ind w:right="-17"/>
        <w:jc w:val="both"/>
        <w:rPr>
          <w:rFonts w:cs="Times New Roman"/>
          <w:sz w:val="24"/>
          <w:szCs w:val="24"/>
        </w:rPr>
      </w:pPr>
      <w:r w:rsidRPr="002735C0">
        <w:rPr>
          <w:rFonts w:cs="Times New Roman"/>
          <w:sz w:val="24"/>
          <w:szCs w:val="24"/>
        </w:rPr>
        <w:t>In addition, t</w:t>
      </w:r>
      <w:r w:rsidR="009C650C" w:rsidRPr="002735C0">
        <w:rPr>
          <w:rFonts w:cs="Times New Roman"/>
          <w:sz w:val="24"/>
          <w:szCs w:val="24"/>
        </w:rPr>
        <w:t>he range of loss is varied among household</w:t>
      </w:r>
      <w:r w:rsidR="00BE11A1" w:rsidRPr="002735C0">
        <w:rPr>
          <w:rFonts w:cs="Times New Roman"/>
          <w:sz w:val="24"/>
          <w:szCs w:val="24"/>
        </w:rPr>
        <w:t>s</w:t>
      </w:r>
      <w:r w:rsidR="002E2681" w:rsidRPr="002735C0">
        <w:rPr>
          <w:rFonts w:cs="Times New Roman"/>
          <w:sz w:val="24"/>
          <w:szCs w:val="24"/>
        </w:rPr>
        <w:t>. This is</w:t>
      </w:r>
      <w:r w:rsidR="009C650C" w:rsidRPr="002735C0">
        <w:rPr>
          <w:rFonts w:cs="Times New Roman"/>
          <w:sz w:val="24"/>
          <w:szCs w:val="24"/>
        </w:rPr>
        <w:t xml:space="preserve"> showed by the high value of standard </w:t>
      </w:r>
      <w:proofErr w:type="spellStart"/>
      <w:r w:rsidR="009C650C" w:rsidRPr="002735C0">
        <w:rPr>
          <w:rFonts w:cs="Times New Roman"/>
          <w:sz w:val="24"/>
          <w:szCs w:val="24"/>
        </w:rPr>
        <w:t>diviation</w:t>
      </w:r>
      <w:proofErr w:type="spellEnd"/>
      <w:r w:rsidR="009C650C" w:rsidRPr="002735C0">
        <w:rPr>
          <w:rFonts w:cs="Times New Roman"/>
          <w:sz w:val="24"/>
          <w:szCs w:val="24"/>
        </w:rPr>
        <w:t>, more than 2.5 times in compared to the mean</w:t>
      </w:r>
      <w:r w:rsidR="00EE689C" w:rsidRPr="002735C0">
        <w:rPr>
          <w:rFonts w:cs="Times New Roman"/>
          <w:sz w:val="24"/>
          <w:szCs w:val="24"/>
        </w:rPr>
        <w:t xml:space="preserve"> (</w:t>
      </w:r>
      <w:r w:rsidR="00EE689C" w:rsidRPr="002735C0">
        <w:rPr>
          <w:rFonts w:cs="Times New Roman"/>
          <w:sz w:val="24"/>
          <w:szCs w:val="24"/>
        </w:rPr>
        <w:fldChar w:fldCharType="begin"/>
      </w:r>
      <w:r w:rsidR="00EE689C" w:rsidRPr="002735C0">
        <w:rPr>
          <w:rFonts w:cs="Times New Roman"/>
          <w:sz w:val="24"/>
          <w:szCs w:val="24"/>
        </w:rPr>
        <w:instrText xml:space="preserve"> REF _Ref503274440 \h </w:instrText>
      </w:r>
      <w:r w:rsidR="003960EB" w:rsidRPr="002735C0">
        <w:rPr>
          <w:rFonts w:cs="Times New Roman"/>
          <w:sz w:val="24"/>
          <w:szCs w:val="24"/>
        </w:rPr>
        <w:instrText xml:space="preserve"> \* MERGEFORMAT </w:instrText>
      </w:r>
      <w:r w:rsidR="00EE689C" w:rsidRPr="002735C0">
        <w:rPr>
          <w:rFonts w:cs="Times New Roman"/>
          <w:sz w:val="24"/>
          <w:szCs w:val="24"/>
        </w:rPr>
      </w:r>
      <w:r w:rsidR="00EE689C" w:rsidRPr="002735C0">
        <w:rPr>
          <w:rFonts w:cs="Times New Roman"/>
          <w:sz w:val="24"/>
          <w:szCs w:val="24"/>
        </w:rPr>
        <w:fldChar w:fldCharType="separate"/>
      </w:r>
      <w:r w:rsidR="00D97EF3" w:rsidRPr="002735C0">
        <w:rPr>
          <w:rFonts w:cs="Times New Roman"/>
          <w:b/>
          <w:bCs/>
          <w:sz w:val="24"/>
          <w:szCs w:val="24"/>
        </w:rPr>
        <w:t>Error! Reference source not found.</w:t>
      </w:r>
      <w:r w:rsidR="00EE689C" w:rsidRPr="002735C0">
        <w:rPr>
          <w:rFonts w:cs="Times New Roman"/>
          <w:sz w:val="24"/>
          <w:szCs w:val="24"/>
        </w:rPr>
        <w:fldChar w:fldCharType="end"/>
      </w:r>
      <w:r w:rsidR="00EE689C" w:rsidRPr="002735C0">
        <w:rPr>
          <w:rFonts w:cs="Times New Roman"/>
          <w:sz w:val="24"/>
          <w:szCs w:val="24"/>
        </w:rPr>
        <w:t>)</w:t>
      </w:r>
      <w:r w:rsidR="009C650C" w:rsidRPr="002735C0">
        <w:rPr>
          <w:rFonts w:cs="Times New Roman"/>
          <w:sz w:val="24"/>
          <w:szCs w:val="24"/>
        </w:rPr>
        <w:t>.</w:t>
      </w:r>
      <w:r w:rsidR="004B5A4C" w:rsidRPr="002735C0">
        <w:rPr>
          <w:rFonts w:cs="Times New Roman"/>
          <w:sz w:val="24"/>
          <w:szCs w:val="24"/>
        </w:rPr>
        <w:t xml:space="preserve"> The data</w:t>
      </w:r>
      <w:r w:rsidR="00D82334" w:rsidRPr="002735C0">
        <w:rPr>
          <w:rFonts w:cs="Times New Roman"/>
          <w:sz w:val="24"/>
          <w:szCs w:val="24"/>
        </w:rPr>
        <w:t xml:space="preserve"> also</w:t>
      </w:r>
      <w:r w:rsidR="004B5A4C" w:rsidRPr="002735C0">
        <w:rPr>
          <w:rFonts w:cs="Times New Roman"/>
          <w:sz w:val="24"/>
          <w:szCs w:val="24"/>
        </w:rPr>
        <w:t xml:space="preserve"> shows the increasing trend on household’s average value of </w:t>
      </w:r>
      <w:r w:rsidR="00D82334" w:rsidRPr="002735C0">
        <w:rPr>
          <w:rFonts w:cs="Times New Roman"/>
          <w:sz w:val="24"/>
          <w:szCs w:val="24"/>
        </w:rPr>
        <w:t>loss</w:t>
      </w:r>
      <w:r w:rsidR="002E2681" w:rsidRPr="002735C0">
        <w:rPr>
          <w:rFonts w:cs="Times New Roman"/>
          <w:sz w:val="24"/>
          <w:szCs w:val="24"/>
        </w:rPr>
        <w:t xml:space="preserve"> in the period of 2006-2014, particularly the loss cause</w:t>
      </w:r>
      <w:r w:rsidR="00F52751" w:rsidRPr="002735C0">
        <w:rPr>
          <w:rFonts w:cs="Times New Roman"/>
          <w:sz w:val="24"/>
          <w:szCs w:val="24"/>
        </w:rPr>
        <w:t>d by family member related risk. By combining the data on average loss caused by different type of risks to the percentage of household affected by different type of risks, this shows that in the period of 2012-2014</w:t>
      </w:r>
      <w:r w:rsidR="000921E7" w:rsidRPr="002735C0">
        <w:rPr>
          <w:rFonts w:cs="Times New Roman"/>
          <w:sz w:val="24"/>
          <w:szCs w:val="24"/>
        </w:rPr>
        <w:t xml:space="preserve"> </w:t>
      </w:r>
    </w:p>
    <w:p w14:paraId="5C6835C8" w14:textId="598CFCFA" w:rsidR="00B66769" w:rsidRPr="002735C0" w:rsidRDefault="00AC0197" w:rsidP="00C714C6">
      <w:pPr>
        <w:pStyle w:val="Caption"/>
        <w:spacing w:before="120" w:after="120" w:line="276" w:lineRule="auto"/>
        <w:rPr>
          <w:rFonts w:cs="Times New Roman"/>
          <w:b/>
          <w:i w:val="0"/>
          <w:color w:val="auto"/>
          <w:sz w:val="24"/>
          <w:szCs w:val="24"/>
        </w:rPr>
      </w:pPr>
      <w:bookmarkStart w:id="29" w:name="_Toc504388325"/>
      <w:r w:rsidRPr="002735C0">
        <w:rPr>
          <w:rFonts w:cs="Times New Roman"/>
          <w:b/>
          <w:i w:val="0"/>
          <w:color w:val="000000" w:themeColor="text1"/>
          <w:sz w:val="24"/>
          <w:szCs w:val="24"/>
        </w:rPr>
        <w:t xml:space="preserve">Table </w:t>
      </w:r>
      <w:r w:rsidRPr="002735C0">
        <w:rPr>
          <w:rFonts w:cs="Times New Roman"/>
          <w:b/>
          <w:i w:val="0"/>
          <w:color w:val="000000" w:themeColor="text1"/>
          <w:sz w:val="24"/>
          <w:szCs w:val="24"/>
        </w:rPr>
        <w:fldChar w:fldCharType="begin"/>
      </w:r>
      <w:r w:rsidRPr="002735C0">
        <w:rPr>
          <w:rFonts w:cs="Times New Roman"/>
          <w:b/>
          <w:i w:val="0"/>
          <w:color w:val="000000" w:themeColor="text1"/>
          <w:sz w:val="24"/>
          <w:szCs w:val="24"/>
        </w:rPr>
        <w:instrText xml:space="preserve"> SEQ Table \* ARABIC </w:instrText>
      </w:r>
      <w:r w:rsidRPr="002735C0">
        <w:rPr>
          <w:rFonts w:cs="Times New Roman"/>
          <w:b/>
          <w:i w:val="0"/>
          <w:color w:val="000000" w:themeColor="text1"/>
          <w:sz w:val="24"/>
          <w:szCs w:val="24"/>
        </w:rPr>
        <w:fldChar w:fldCharType="separate"/>
      </w:r>
      <w:r w:rsidR="00D97EF3" w:rsidRPr="002735C0">
        <w:rPr>
          <w:rFonts w:cs="Times New Roman"/>
          <w:b/>
          <w:i w:val="0"/>
          <w:noProof/>
          <w:color w:val="000000" w:themeColor="text1"/>
          <w:sz w:val="24"/>
          <w:szCs w:val="24"/>
        </w:rPr>
        <w:t>2</w:t>
      </w:r>
      <w:r w:rsidRPr="002735C0">
        <w:rPr>
          <w:rFonts w:cs="Times New Roman"/>
          <w:b/>
          <w:i w:val="0"/>
          <w:color w:val="000000" w:themeColor="text1"/>
          <w:sz w:val="24"/>
          <w:szCs w:val="24"/>
        </w:rPr>
        <w:fldChar w:fldCharType="end"/>
      </w:r>
      <w:r w:rsidR="00BF27A1" w:rsidRPr="002735C0">
        <w:rPr>
          <w:rFonts w:cs="Times New Roman"/>
          <w:b/>
          <w:i w:val="0"/>
          <w:color w:val="000000" w:themeColor="text1"/>
          <w:sz w:val="24"/>
          <w:szCs w:val="24"/>
        </w:rPr>
        <w:t xml:space="preserve">: </w:t>
      </w:r>
      <w:r w:rsidR="00BF27A1" w:rsidRPr="002735C0">
        <w:rPr>
          <w:rFonts w:cs="Times New Roman"/>
          <w:b/>
          <w:i w:val="0"/>
          <w:color w:val="auto"/>
          <w:sz w:val="24"/>
          <w:szCs w:val="24"/>
        </w:rPr>
        <w:t xml:space="preserve">The average value of loss </w:t>
      </w:r>
      <w:r w:rsidR="007C31D1" w:rsidRPr="002735C0">
        <w:rPr>
          <w:rFonts w:cs="Times New Roman"/>
          <w:b/>
          <w:i w:val="0"/>
          <w:color w:val="auto"/>
          <w:sz w:val="24"/>
          <w:szCs w:val="24"/>
        </w:rPr>
        <w:t xml:space="preserve">caused </w:t>
      </w:r>
      <w:r w:rsidR="00BF27A1" w:rsidRPr="002735C0">
        <w:rPr>
          <w:rFonts w:cs="Times New Roman"/>
          <w:b/>
          <w:i w:val="0"/>
          <w:color w:val="auto"/>
          <w:sz w:val="24"/>
          <w:szCs w:val="24"/>
        </w:rPr>
        <w:t xml:space="preserve">by different types of </w:t>
      </w:r>
      <w:r w:rsidR="000921E7" w:rsidRPr="002735C0">
        <w:rPr>
          <w:rFonts w:cs="Times New Roman"/>
          <w:b/>
          <w:i w:val="0"/>
          <w:color w:val="auto"/>
          <w:sz w:val="24"/>
          <w:szCs w:val="24"/>
        </w:rPr>
        <w:t>risks</w:t>
      </w:r>
      <w:r w:rsidR="00DA5F85" w:rsidRPr="002735C0">
        <w:rPr>
          <w:rFonts w:cs="Times New Roman"/>
          <w:b/>
          <w:i w:val="0"/>
          <w:color w:val="auto"/>
          <w:sz w:val="24"/>
          <w:szCs w:val="24"/>
        </w:rPr>
        <w:t xml:space="preserve"> (‘000 VND)</w:t>
      </w:r>
      <w:bookmarkEnd w:id="29"/>
    </w:p>
    <w:tbl>
      <w:tblPr>
        <w:tblW w:w="8789" w:type="dxa"/>
        <w:tblInd w:w="-5" w:type="dxa"/>
        <w:tblLook w:val="04A0" w:firstRow="1" w:lastRow="0" w:firstColumn="1" w:lastColumn="0" w:noHBand="0" w:noVBand="1"/>
      </w:tblPr>
      <w:tblGrid>
        <w:gridCol w:w="1177"/>
        <w:gridCol w:w="709"/>
        <w:gridCol w:w="811"/>
        <w:gridCol w:w="811"/>
        <w:gridCol w:w="811"/>
        <w:gridCol w:w="811"/>
        <w:gridCol w:w="811"/>
        <w:gridCol w:w="811"/>
        <w:gridCol w:w="811"/>
        <w:gridCol w:w="919"/>
        <w:gridCol w:w="811"/>
      </w:tblGrid>
      <w:tr w:rsidR="00555E74" w:rsidRPr="002735C0" w14:paraId="3DCBD40D" w14:textId="77777777" w:rsidTr="00C8163F">
        <w:trPr>
          <w:trHeight w:val="300"/>
        </w:trPr>
        <w:tc>
          <w:tcPr>
            <w:tcW w:w="11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427A7"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 </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5FD1FE05"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 </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160AE32E"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2006</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3ABA1BA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2007</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10C2A0A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2008</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1599936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2009</w:t>
            </w:r>
          </w:p>
        </w:tc>
        <w:tc>
          <w:tcPr>
            <w:tcW w:w="821" w:type="dxa"/>
            <w:tcBorders>
              <w:top w:val="single" w:sz="4" w:space="0" w:color="auto"/>
              <w:left w:val="nil"/>
              <w:bottom w:val="single" w:sz="4" w:space="0" w:color="auto"/>
              <w:right w:val="single" w:sz="4" w:space="0" w:color="auto"/>
            </w:tcBorders>
            <w:shd w:val="clear" w:color="auto" w:fill="auto"/>
            <w:noWrap/>
            <w:vAlign w:val="bottom"/>
            <w:hideMark/>
          </w:tcPr>
          <w:p w14:paraId="3FB9093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2010</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38A2AC24"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2011</w:t>
            </w:r>
          </w:p>
        </w:tc>
        <w:tc>
          <w:tcPr>
            <w:tcW w:w="766" w:type="dxa"/>
            <w:tcBorders>
              <w:top w:val="single" w:sz="4" w:space="0" w:color="auto"/>
              <w:left w:val="nil"/>
              <w:bottom w:val="single" w:sz="4" w:space="0" w:color="auto"/>
              <w:right w:val="single" w:sz="4" w:space="0" w:color="auto"/>
            </w:tcBorders>
            <w:shd w:val="clear" w:color="auto" w:fill="auto"/>
            <w:noWrap/>
            <w:vAlign w:val="bottom"/>
            <w:hideMark/>
          </w:tcPr>
          <w:p w14:paraId="53B2A6E9"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2012</w:t>
            </w:r>
          </w:p>
        </w:tc>
        <w:tc>
          <w:tcPr>
            <w:tcW w:w="866" w:type="dxa"/>
            <w:tcBorders>
              <w:top w:val="single" w:sz="4" w:space="0" w:color="auto"/>
              <w:left w:val="nil"/>
              <w:bottom w:val="single" w:sz="4" w:space="0" w:color="auto"/>
              <w:right w:val="single" w:sz="4" w:space="0" w:color="auto"/>
            </w:tcBorders>
            <w:shd w:val="clear" w:color="auto" w:fill="auto"/>
            <w:noWrap/>
            <w:vAlign w:val="bottom"/>
            <w:hideMark/>
          </w:tcPr>
          <w:p w14:paraId="07BA1D94"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2013</w:t>
            </w:r>
          </w:p>
        </w:tc>
        <w:tc>
          <w:tcPr>
            <w:tcW w:w="674" w:type="dxa"/>
            <w:tcBorders>
              <w:top w:val="single" w:sz="4" w:space="0" w:color="auto"/>
              <w:left w:val="nil"/>
              <w:bottom w:val="single" w:sz="4" w:space="0" w:color="auto"/>
              <w:right w:val="single" w:sz="4" w:space="0" w:color="auto"/>
            </w:tcBorders>
            <w:shd w:val="clear" w:color="auto" w:fill="auto"/>
            <w:noWrap/>
            <w:vAlign w:val="bottom"/>
            <w:hideMark/>
          </w:tcPr>
          <w:p w14:paraId="0A0D5D9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2014</w:t>
            </w:r>
          </w:p>
        </w:tc>
      </w:tr>
      <w:tr w:rsidR="00555E74" w:rsidRPr="002735C0" w14:paraId="0905D26C" w14:textId="77777777" w:rsidTr="00C8163F">
        <w:trPr>
          <w:trHeight w:val="300"/>
        </w:trPr>
        <w:tc>
          <w:tcPr>
            <w:tcW w:w="1105" w:type="dxa"/>
            <w:vMerge w:val="restart"/>
            <w:tcBorders>
              <w:top w:val="nil"/>
              <w:left w:val="single" w:sz="4" w:space="0" w:color="auto"/>
              <w:bottom w:val="single" w:sz="4" w:space="0" w:color="auto"/>
              <w:right w:val="single" w:sz="4" w:space="0" w:color="000000"/>
            </w:tcBorders>
            <w:shd w:val="clear" w:color="auto" w:fill="auto"/>
            <w:noWrap/>
            <w:vAlign w:val="bottom"/>
            <w:hideMark/>
          </w:tcPr>
          <w:p w14:paraId="4F92D608" w14:textId="77777777" w:rsidR="00555E74" w:rsidRPr="002735C0" w:rsidRDefault="009D5D56" w:rsidP="00C714C6">
            <w:pPr>
              <w:spacing w:before="120" w:after="120" w:line="276" w:lineRule="auto"/>
              <w:jc w:val="center"/>
              <w:rPr>
                <w:rFonts w:eastAsia="Times New Roman" w:cs="Times New Roman"/>
                <w:sz w:val="24"/>
                <w:szCs w:val="24"/>
              </w:rPr>
            </w:pPr>
            <w:r w:rsidRPr="002735C0">
              <w:rPr>
                <w:rFonts w:eastAsia="Times New Roman" w:cs="Times New Roman"/>
                <w:sz w:val="24"/>
                <w:szCs w:val="24"/>
              </w:rPr>
              <w:t>Total</w:t>
            </w:r>
          </w:p>
        </w:tc>
        <w:tc>
          <w:tcPr>
            <w:tcW w:w="672" w:type="dxa"/>
            <w:tcBorders>
              <w:top w:val="nil"/>
              <w:left w:val="nil"/>
              <w:bottom w:val="single" w:sz="4" w:space="0" w:color="auto"/>
              <w:right w:val="single" w:sz="4" w:space="0" w:color="auto"/>
            </w:tcBorders>
            <w:shd w:val="clear" w:color="auto" w:fill="auto"/>
            <w:noWrap/>
            <w:vAlign w:val="bottom"/>
            <w:hideMark/>
          </w:tcPr>
          <w:p w14:paraId="4F29CC8B"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Mean</w:t>
            </w:r>
          </w:p>
        </w:tc>
        <w:tc>
          <w:tcPr>
            <w:tcW w:w="766" w:type="dxa"/>
            <w:tcBorders>
              <w:top w:val="nil"/>
              <w:left w:val="nil"/>
              <w:bottom w:val="single" w:sz="4" w:space="0" w:color="auto"/>
              <w:right w:val="single" w:sz="4" w:space="0" w:color="auto"/>
            </w:tcBorders>
            <w:shd w:val="clear" w:color="auto" w:fill="auto"/>
            <w:noWrap/>
            <w:vAlign w:val="bottom"/>
            <w:hideMark/>
          </w:tcPr>
          <w:p w14:paraId="1198CFF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7,543</w:t>
            </w:r>
          </w:p>
        </w:tc>
        <w:tc>
          <w:tcPr>
            <w:tcW w:w="766" w:type="dxa"/>
            <w:tcBorders>
              <w:top w:val="nil"/>
              <w:left w:val="nil"/>
              <w:bottom w:val="single" w:sz="4" w:space="0" w:color="auto"/>
              <w:right w:val="single" w:sz="4" w:space="0" w:color="auto"/>
            </w:tcBorders>
            <w:shd w:val="clear" w:color="auto" w:fill="auto"/>
            <w:noWrap/>
            <w:vAlign w:val="bottom"/>
            <w:hideMark/>
          </w:tcPr>
          <w:p w14:paraId="2E6EAD3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5,866</w:t>
            </w:r>
          </w:p>
        </w:tc>
        <w:tc>
          <w:tcPr>
            <w:tcW w:w="821" w:type="dxa"/>
            <w:tcBorders>
              <w:top w:val="nil"/>
              <w:left w:val="nil"/>
              <w:bottom w:val="single" w:sz="4" w:space="0" w:color="auto"/>
              <w:right w:val="single" w:sz="4" w:space="0" w:color="auto"/>
            </w:tcBorders>
            <w:shd w:val="clear" w:color="auto" w:fill="auto"/>
            <w:noWrap/>
            <w:vAlign w:val="bottom"/>
            <w:hideMark/>
          </w:tcPr>
          <w:p w14:paraId="66F7EE3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5,044</w:t>
            </w:r>
          </w:p>
        </w:tc>
        <w:tc>
          <w:tcPr>
            <w:tcW w:w="766" w:type="dxa"/>
            <w:tcBorders>
              <w:top w:val="nil"/>
              <w:left w:val="nil"/>
              <w:bottom w:val="single" w:sz="4" w:space="0" w:color="auto"/>
              <w:right w:val="single" w:sz="4" w:space="0" w:color="auto"/>
            </w:tcBorders>
            <w:shd w:val="clear" w:color="auto" w:fill="auto"/>
            <w:noWrap/>
            <w:vAlign w:val="bottom"/>
            <w:hideMark/>
          </w:tcPr>
          <w:p w14:paraId="5079DE7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5,376</w:t>
            </w:r>
          </w:p>
        </w:tc>
        <w:tc>
          <w:tcPr>
            <w:tcW w:w="821" w:type="dxa"/>
            <w:tcBorders>
              <w:top w:val="nil"/>
              <w:left w:val="nil"/>
              <w:bottom w:val="single" w:sz="4" w:space="0" w:color="auto"/>
              <w:right w:val="single" w:sz="4" w:space="0" w:color="auto"/>
            </w:tcBorders>
            <w:shd w:val="clear" w:color="auto" w:fill="auto"/>
            <w:noWrap/>
            <w:vAlign w:val="bottom"/>
            <w:hideMark/>
          </w:tcPr>
          <w:p w14:paraId="6E59319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7,396</w:t>
            </w:r>
          </w:p>
        </w:tc>
        <w:tc>
          <w:tcPr>
            <w:tcW w:w="766" w:type="dxa"/>
            <w:tcBorders>
              <w:top w:val="nil"/>
              <w:left w:val="nil"/>
              <w:bottom w:val="single" w:sz="4" w:space="0" w:color="auto"/>
              <w:right w:val="single" w:sz="4" w:space="0" w:color="auto"/>
            </w:tcBorders>
            <w:shd w:val="clear" w:color="auto" w:fill="auto"/>
            <w:noWrap/>
            <w:vAlign w:val="bottom"/>
            <w:hideMark/>
          </w:tcPr>
          <w:p w14:paraId="6ED0089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7,596</w:t>
            </w:r>
          </w:p>
        </w:tc>
        <w:tc>
          <w:tcPr>
            <w:tcW w:w="766" w:type="dxa"/>
            <w:tcBorders>
              <w:top w:val="nil"/>
              <w:left w:val="nil"/>
              <w:bottom w:val="single" w:sz="4" w:space="0" w:color="auto"/>
              <w:right w:val="single" w:sz="4" w:space="0" w:color="auto"/>
            </w:tcBorders>
            <w:shd w:val="clear" w:color="auto" w:fill="auto"/>
            <w:noWrap/>
            <w:vAlign w:val="bottom"/>
            <w:hideMark/>
          </w:tcPr>
          <w:p w14:paraId="3DE6F64E"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7,181</w:t>
            </w:r>
          </w:p>
        </w:tc>
        <w:tc>
          <w:tcPr>
            <w:tcW w:w="866" w:type="dxa"/>
            <w:tcBorders>
              <w:top w:val="nil"/>
              <w:left w:val="nil"/>
              <w:bottom w:val="single" w:sz="4" w:space="0" w:color="auto"/>
              <w:right w:val="single" w:sz="4" w:space="0" w:color="auto"/>
            </w:tcBorders>
            <w:shd w:val="clear" w:color="auto" w:fill="auto"/>
            <w:noWrap/>
            <w:vAlign w:val="bottom"/>
            <w:hideMark/>
          </w:tcPr>
          <w:p w14:paraId="6083D9A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10,192</w:t>
            </w:r>
          </w:p>
        </w:tc>
        <w:tc>
          <w:tcPr>
            <w:tcW w:w="674" w:type="dxa"/>
            <w:tcBorders>
              <w:top w:val="nil"/>
              <w:left w:val="nil"/>
              <w:bottom w:val="single" w:sz="4" w:space="0" w:color="auto"/>
              <w:right w:val="single" w:sz="4" w:space="0" w:color="auto"/>
            </w:tcBorders>
            <w:shd w:val="clear" w:color="auto" w:fill="auto"/>
            <w:noWrap/>
            <w:vAlign w:val="bottom"/>
            <w:hideMark/>
          </w:tcPr>
          <w:p w14:paraId="3D41311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7,250</w:t>
            </w:r>
          </w:p>
        </w:tc>
      </w:tr>
      <w:tr w:rsidR="00555E74" w:rsidRPr="002735C0" w14:paraId="577C8032"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3F662525"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4CABC0DA" w14:textId="77777777" w:rsidR="00555E74" w:rsidRPr="002735C0" w:rsidRDefault="00555E74" w:rsidP="00C714C6">
            <w:pPr>
              <w:spacing w:before="120" w:after="120" w:line="276" w:lineRule="auto"/>
              <w:rPr>
                <w:rFonts w:eastAsia="Times New Roman" w:cs="Times New Roman"/>
                <w:sz w:val="24"/>
                <w:szCs w:val="24"/>
              </w:rPr>
            </w:pPr>
            <w:proofErr w:type="spellStart"/>
            <w:r w:rsidRPr="002735C0">
              <w:rPr>
                <w:rFonts w:eastAsia="Times New Roman" w:cs="Times New Roman"/>
                <w:sz w:val="24"/>
                <w:szCs w:val="24"/>
              </w:rPr>
              <w:t>Sd</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74123ED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15,363</w:t>
            </w:r>
          </w:p>
        </w:tc>
        <w:tc>
          <w:tcPr>
            <w:tcW w:w="766" w:type="dxa"/>
            <w:tcBorders>
              <w:top w:val="nil"/>
              <w:left w:val="nil"/>
              <w:bottom w:val="single" w:sz="4" w:space="0" w:color="auto"/>
              <w:right w:val="single" w:sz="4" w:space="0" w:color="auto"/>
            </w:tcBorders>
            <w:shd w:val="clear" w:color="auto" w:fill="auto"/>
            <w:noWrap/>
            <w:vAlign w:val="bottom"/>
            <w:hideMark/>
          </w:tcPr>
          <w:p w14:paraId="7B00A6A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14,249</w:t>
            </w:r>
          </w:p>
        </w:tc>
        <w:tc>
          <w:tcPr>
            <w:tcW w:w="821" w:type="dxa"/>
            <w:tcBorders>
              <w:top w:val="nil"/>
              <w:left w:val="nil"/>
              <w:bottom w:val="single" w:sz="4" w:space="0" w:color="auto"/>
              <w:right w:val="single" w:sz="4" w:space="0" w:color="auto"/>
            </w:tcBorders>
            <w:shd w:val="clear" w:color="auto" w:fill="auto"/>
            <w:noWrap/>
            <w:vAlign w:val="bottom"/>
            <w:hideMark/>
          </w:tcPr>
          <w:p w14:paraId="6307111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12,281</w:t>
            </w:r>
          </w:p>
        </w:tc>
        <w:tc>
          <w:tcPr>
            <w:tcW w:w="766" w:type="dxa"/>
            <w:tcBorders>
              <w:top w:val="nil"/>
              <w:left w:val="nil"/>
              <w:bottom w:val="single" w:sz="4" w:space="0" w:color="auto"/>
              <w:right w:val="single" w:sz="4" w:space="0" w:color="auto"/>
            </w:tcBorders>
            <w:shd w:val="clear" w:color="auto" w:fill="auto"/>
            <w:noWrap/>
            <w:vAlign w:val="bottom"/>
            <w:hideMark/>
          </w:tcPr>
          <w:p w14:paraId="21277BE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12,086</w:t>
            </w:r>
          </w:p>
        </w:tc>
        <w:tc>
          <w:tcPr>
            <w:tcW w:w="821" w:type="dxa"/>
            <w:tcBorders>
              <w:top w:val="nil"/>
              <w:left w:val="nil"/>
              <w:bottom w:val="single" w:sz="4" w:space="0" w:color="auto"/>
              <w:right w:val="single" w:sz="4" w:space="0" w:color="auto"/>
            </w:tcBorders>
            <w:shd w:val="clear" w:color="auto" w:fill="auto"/>
            <w:noWrap/>
            <w:vAlign w:val="bottom"/>
            <w:hideMark/>
          </w:tcPr>
          <w:p w14:paraId="02C8C02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21,912</w:t>
            </w:r>
          </w:p>
        </w:tc>
        <w:tc>
          <w:tcPr>
            <w:tcW w:w="766" w:type="dxa"/>
            <w:tcBorders>
              <w:top w:val="nil"/>
              <w:left w:val="nil"/>
              <w:bottom w:val="single" w:sz="4" w:space="0" w:color="auto"/>
              <w:right w:val="single" w:sz="4" w:space="0" w:color="auto"/>
            </w:tcBorders>
            <w:shd w:val="clear" w:color="auto" w:fill="auto"/>
            <w:noWrap/>
            <w:vAlign w:val="bottom"/>
            <w:hideMark/>
          </w:tcPr>
          <w:p w14:paraId="6A81833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18,257</w:t>
            </w:r>
          </w:p>
        </w:tc>
        <w:tc>
          <w:tcPr>
            <w:tcW w:w="766" w:type="dxa"/>
            <w:tcBorders>
              <w:top w:val="nil"/>
              <w:left w:val="nil"/>
              <w:bottom w:val="single" w:sz="4" w:space="0" w:color="auto"/>
              <w:right w:val="single" w:sz="4" w:space="0" w:color="auto"/>
            </w:tcBorders>
            <w:shd w:val="clear" w:color="auto" w:fill="auto"/>
            <w:noWrap/>
            <w:vAlign w:val="bottom"/>
            <w:hideMark/>
          </w:tcPr>
          <w:p w14:paraId="0592F0E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17,196</w:t>
            </w:r>
          </w:p>
        </w:tc>
        <w:tc>
          <w:tcPr>
            <w:tcW w:w="866" w:type="dxa"/>
            <w:tcBorders>
              <w:top w:val="nil"/>
              <w:left w:val="nil"/>
              <w:bottom w:val="single" w:sz="4" w:space="0" w:color="auto"/>
              <w:right w:val="single" w:sz="4" w:space="0" w:color="auto"/>
            </w:tcBorders>
            <w:shd w:val="clear" w:color="auto" w:fill="auto"/>
            <w:noWrap/>
            <w:vAlign w:val="bottom"/>
            <w:hideMark/>
          </w:tcPr>
          <w:p w14:paraId="712FBEC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55,107</w:t>
            </w:r>
          </w:p>
        </w:tc>
        <w:tc>
          <w:tcPr>
            <w:tcW w:w="674" w:type="dxa"/>
            <w:tcBorders>
              <w:top w:val="nil"/>
              <w:left w:val="nil"/>
              <w:bottom w:val="single" w:sz="4" w:space="0" w:color="auto"/>
              <w:right w:val="single" w:sz="4" w:space="0" w:color="auto"/>
            </w:tcBorders>
            <w:shd w:val="clear" w:color="auto" w:fill="auto"/>
            <w:noWrap/>
            <w:vAlign w:val="bottom"/>
            <w:hideMark/>
          </w:tcPr>
          <w:p w14:paraId="4FB7C139"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17,371</w:t>
            </w:r>
          </w:p>
        </w:tc>
      </w:tr>
      <w:tr w:rsidR="00555E74" w:rsidRPr="002735C0" w14:paraId="10852893"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5E4EEBDC"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14BB2DC4"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N</w:t>
            </w:r>
          </w:p>
        </w:tc>
        <w:tc>
          <w:tcPr>
            <w:tcW w:w="766" w:type="dxa"/>
            <w:tcBorders>
              <w:top w:val="nil"/>
              <w:left w:val="nil"/>
              <w:bottom w:val="single" w:sz="4" w:space="0" w:color="auto"/>
              <w:right w:val="single" w:sz="4" w:space="0" w:color="auto"/>
            </w:tcBorders>
            <w:shd w:val="clear" w:color="auto" w:fill="auto"/>
            <w:noWrap/>
            <w:vAlign w:val="bottom"/>
            <w:hideMark/>
          </w:tcPr>
          <w:p w14:paraId="6BD77FA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105</w:t>
            </w:r>
          </w:p>
        </w:tc>
        <w:tc>
          <w:tcPr>
            <w:tcW w:w="766" w:type="dxa"/>
            <w:tcBorders>
              <w:top w:val="nil"/>
              <w:left w:val="nil"/>
              <w:bottom w:val="single" w:sz="4" w:space="0" w:color="auto"/>
              <w:right w:val="single" w:sz="4" w:space="0" w:color="auto"/>
            </w:tcBorders>
            <w:shd w:val="clear" w:color="auto" w:fill="auto"/>
            <w:noWrap/>
            <w:vAlign w:val="bottom"/>
            <w:hideMark/>
          </w:tcPr>
          <w:p w14:paraId="454A415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1,309</w:t>
            </w:r>
          </w:p>
        </w:tc>
        <w:tc>
          <w:tcPr>
            <w:tcW w:w="821" w:type="dxa"/>
            <w:tcBorders>
              <w:top w:val="nil"/>
              <w:left w:val="nil"/>
              <w:bottom w:val="single" w:sz="4" w:space="0" w:color="auto"/>
              <w:right w:val="single" w:sz="4" w:space="0" w:color="auto"/>
            </w:tcBorders>
            <w:shd w:val="clear" w:color="auto" w:fill="auto"/>
            <w:noWrap/>
            <w:vAlign w:val="bottom"/>
            <w:hideMark/>
          </w:tcPr>
          <w:p w14:paraId="4CB9FF5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1,121</w:t>
            </w:r>
          </w:p>
        </w:tc>
        <w:tc>
          <w:tcPr>
            <w:tcW w:w="766" w:type="dxa"/>
            <w:tcBorders>
              <w:top w:val="nil"/>
              <w:left w:val="nil"/>
              <w:bottom w:val="single" w:sz="4" w:space="0" w:color="auto"/>
              <w:right w:val="single" w:sz="4" w:space="0" w:color="auto"/>
            </w:tcBorders>
            <w:shd w:val="clear" w:color="auto" w:fill="auto"/>
            <w:noWrap/>
            <w:vAlign w:val="bottom"/>
            <w:hideMark/>
          </w:tcPr>
          <w:p w14:paraId="1686CC0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1,268</w:t>
            </w:r>
          </w:p>
        </w:tc>
        <w:tc>
          <w:tcPr>
            <w:tcW w:w="821" w:type="dxa"/>
            <w:tcBorders>
              <w:top w:val="nil"/>
              <w:left w:val="nil"/>
              <w:bottom w:val="single" w:sz="4" w:space="0" w:color="auto"/>
              <w:right w:val="single" w:sz="4" w:space="0" w:color="auto"/>
            </w:tcBorders>
            <w:shd w:val="clear" w:color="auto" w:fill="auto"/>
            <w:noWrap/>
            <w:vAlign w:val="bottom"/>
            <w:hideMark/>
          </w:tcPr>
          <w:p w14:paraId="4C4D432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787</w:t>
            </w:r>
          </w:p>
        </w:tc>
        <w:tc>
          <w:tcPr>
            <w:tcW w:w="766" w:type="dxa"/>
            <w:tcBorders>
              <w:top w:val="nil"/>
              <w:left w:val="nil"/>
              <w:bottom w:val="single" w:sz="4" w:space="0" w:color="auto"/>
              <w:right w:val="single" w:sz="4" w:space="0" w:color="auto"/>
            </w:tcBorders>
            <w:shd w:val="clear" w:color="auto" w:fill="auto"/>
            <w:noWrap/>
            <w:vAlign w:val="bottom"/>
            <w:hideMark/>
          </w:tcPr>
          <w:p w14:paraId="4B16855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1,228</w:t>
            </w:r>
          </w:p>
        </w:tc>
        <w:tc>
          <w:tcPr>
            <w:tcW w:w="766" w:type="dxa"/>
            <w:tcBorders>
              <w:top w:val="nil"/>
              <w:left w:val="nil"/>
              <w:bottom w:val="single" w:sz="4" w:space="0" w:color="auto"/>
              <w:right w:val="single" w:sz="4" w:space="0" w:color="auto"/>
            </w:tcBorders>
            <w:shd w:val="clear" w:color="auto" w:fill="auto"/>
            <w:noWrap/>
            <w:vAlign w:val="bottom"/>
            <w:hideMark/>
          </w:tcPr>
          <w:p w14:paraId="3A052CD9"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979</w:t>
            </w:r>
          </w:p>
        </w:tc>
        <w:tc>
          <w:tcPr>
            <w:tcW w:w="866" w:type="dxa"/>
            <w:tcBorders>
              <w:top w:val="nil"/>
              <w:left w:val="nil"/>
              <w:bottom w:val="single" w:sz="4" w:space="0" w:color="auto"/>
              <w:right w:val="single" w:sz="4" w:space="0" w:color="auto"/>
            </w:tcBorders>
            <w:shd w:val="clear" w:color="auto" w:fill="auto"/>
            <w:noWrap/>
            <w:vAlign w:val="bottom"/>
            <w:hideMark/>
          </w:tcPr>
          <w:p w14:paraId="7396520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1,068</w:t>
            </w:r>
          </w:p>
        </w:tc>
        <w:tc>
          <w:tcPr>
            <w:tcW w:w="674" w:type="dxa"/>
            <w:tcBorders>
              <w:top w:val="nil"/>
              <w:left w:val="nil"/>
              <w:bottom w:val="single" w:sz="4" w:space="0" w:color="auto"/>
              <w:right w:val="single" w:sz="4" w:space="0" w:color="auto"/>
            </w:tcBorders>
            <w:shd w:val="clear" w:color="auto" w:fill="auto"/>
            <w:noWrap/>
            <w:vAlign w:val="bottom"/>
            <w:hideMark/>
          </w:tcPr>
          <w:p w14:paraId="68D6B90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644</w:t>
            </w:r>
          </w:p>
        </w:tc>
      </w:tr>
      <w:tr w:rsidR="00555E74" w:rsidRPr="002735C0" w14:paraId="700C0C14" w14:textId="77777777" w:rsidTr="00C8163F">
        <w:trPr>
          <w:trHeight w:val="300"/>
        </w:trPr>
        <w:tc>
          <w:tcPr>
            <w:tcW w:w="1105" w:type="dxa"/>
            <w:vMerge w:val="restart"/>
            <w:tcBorders>
              <w:top w:val="nil"/>
              <w:left w:val="single" w:sz="4" w:space="0" w:color="auto"/>
              <w:bottom w:val="single" w:sz="4" w:space="0" w:color="auto"/>
              <w:right w:val="single" w:sz="4" w:space="0" w:color="000000"/>
            </w:tcBorders>
            <w:shd w:val="clear" w:color="auto" w:fill="auto"/>
            <w:noWrap/>
            <w:vAlign w:val="bottom"/>
            <w:hideMark/>
          </w:tcPr>
          <w:p w14:paraId="5F723983" w14:textId="77777777" w:rsidR="00555E74" w:rsidRPr="002735C0" w:rsidRDefault="009D5D56" w:rsidP="00C714C6">
            <w:pPr>
              <w:spacing w:before="120" w:after="120" w:line="276" w:lineRule="auto"/>
              <w:jc w:val="center"/>
              <w:rPr>
                <w:rFonts w:eastAsia="Times New Roman" w:cs="Times New Roman"/>
                <w:sz w:val="24"/>
                <w:szCs w:val="24"/>
              </w:rPr>
            </w:pPr>
            <w:r w:rsidRPr="002735C0">
              <w:rPr>
                <w:rFonts w:eastAsia="Times New Roman" w:cs="Times New Roman"/>
                <w:sz w:val="24"/>
                <w:szCs w:val="24"/>
              </w:rPr>
              <w:t>Natural disaster risks</w:t>
            </w:r>
          </w:p>
        </w:tc>
        <w:tc>
          <w:tcPr>
            <w:tcW w:w="672" w:type="dxa"/>
            <w:tcBorders>
              <w:top w:val="nil"/>
              <w:left w:val="nil"/>
              <w:bottom w:val="single" w:sz="4" w:space="0" w:color="auto"/>
              <w:right w:val="single" w:sz="4" w:space="0" w:color="auto"/>
            </w:tcBorders>
            <w:shd w:val="clear" w:color="auto" w:fill="auto"/>
            <w:noWrap/>
            <w:vAlign w:val="bottom"/>
            <w:hideMark/>
          </w:tcPr>
          <w:p w14:paraId="3C153394"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Mean</w:t>
            </w:r>
          </w:p>
        </w:tc>
        <w:tc>
          <w:tcPr>
            <w:tcW w:w="766" w:type="dxa"/>
            <w:tcBorders>
              <w:top w:val="nil"/>
              <w:left w:val="nil"/>
              <w:bottom w:val="single" w:sz="4" w:space="0" w:color="auto"/>
              <w:right w:val="single" w:sz="4" w:space="0" w:color="auto"/>
            </w:tcBorders>
            <w:shd w:val="clear" w:color="auto" w:fill="auto"/>
            <w:noWrap/>
            <w:vAlign w:val="bottom"/>
            <w:hideMark/>
          </w:tcPr>
          <w:p w14:paraId="14687834"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2,971</w:t>
            </w:r>
          </w:p>
        </w:tc>
        <w:tc>
          <w:tcPr>
            <w:tcW w:w="766" w:type="dxa"/>
            <w:tcBorders>
              <w:top w:val="nil"/>
              <w:left w:val="nil"/>
              <w:bottom w:val="single" w:sz="4" w:space="0" w:color="auto"/>
              <w:right w:val="single" w:sz="4" w:space="0" w:color="auto"/>
            </w:tcBorders>
            <w:shd w:val="clear" w:color="auto" w:fill="auto"/>
            <w:noWrap/>
            <w:vAlign w:val="bottom"/>
            <w:hideMark/>
          </w:tcPr>
          <w:p w14:paraId="06D828A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5,405</w:t>
            </w:r>
          </w:p>
        </w:tc>
        <w:tc>
          <w:tcPr>
            <w:tcW w:w="821" w:type="dxa"/>
            <w:tcBorders>
              <w:top w:val="nil"/>
              <w:left w:val="nil"/>
              <w:bottom w:val="single" w:sz="4" w:space="0" w:color="auto"/>
              <w:right w:val="single" w:sz="4" w:space="0" w:color="auto"/>
            </w:tcBorders>
            <w:shd w:val="clear" w:color="auto" w:fill="auto"/>
            <w:noWrap/>
            <w:vAlign w:val="bottom"/>
            <w:hideMark/>
          </w:tcPr>
          <w:p w14:paraId="2D9C4644"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3,595</w:t>
            </w:r>
          </w:p>
        </w:tc>
        <w:tc>
          <w:tcPr>
            <w:tcW w:w="766" w:type="dxa"/>
            <w:tcBorders>
              <w:top w:val="nil"/>
              <w:left w:val="nil"/>
              <w:bottom w:val="single" w:sz="4" w:space="0" w:color="auto"/>
              <w:right w:val="single" w:sz="4" w:space="0" w:color="auto"/>
            </w:tcBorders>
            <w:shd w:val="clear" w:color="auto" w:fill="auto"/>
            <w:noWrap/>
            <w:vAlign w:val="bottom"/>
            <w:hideMark/>
          </w:tcPr>
          <w:p w14:paraId="5F40700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3,575</w:t>
            </w:r>
          </w:p>
        </w:tc>
        <w:tc>
          <w:tcPr>
            <w:tcW w:w="821" w:type="dxa"/>
            <w:tcBorders>
              <w:top w:val="nil"/>
              <w:left w:val="nil"/>
              <w:bottom w:val="single" w:sz="4" w:space="0" w:color="auto"/>
              <w:right w:val="single" w:sz="4" w:space="0" w:color="auto"/>
            </w:tcBorders>
            <w:shd w:val="clear" w:color="auto" w:fill="auto"/>
            <w:noWrap/>
            <w:vAlign w:val="bottom"/>
            <w:hideMark/>
          </w:tcPr>
          <w:p w14:paraId="46158CE9"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3,546</w:t>
            </w:r>
          </w:p>
        </w:tc>
        <w:tc>
          <w:tcPr>
            <w:tcW w:w="766" w:type="dxa"/>
            <w:tcBorders>
              <w:top w:val="nil"/>
              <w:left w:val="nil"/>
              <w:bottom w:val="single" w:sz="4" w:space="0" w:color="auto"/>
              <w:right w:val="single" w:sz="4" w:space="0" w:color="auto"/>
            </w:tcBorders>
            <w:shd w:val="clear" w:color="auto" w:fill="auto"/>
            <w:noWrap/>
            <w:vAlign w:val="bottom"/>
            <w:hideMark/>
          </w:tcPr>
          <w:p w14:paraId="43CBA97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3,218</w:t>
            </w:r>
          </w:p>
        </w:tc>
        <w:tc>
          <w:tcPr>
            <w:tcW w:w="766" w:type="dxa"/>
            <w:tcBorders>
              <w:top w:val="nil"/>
              <w:left w:val="nil"/>
              <w:bottom w:val="single" w:sz="4" w:space="0" w:color="auto"/>
              <w:right w:val="single" w:sz="4" w:space="0" w:color="auto"/>
            </w:tcBorders>
            <w:shd w:val="clear" w:color="auto" w:fill="auto"/>
            <w:noWrap/>
            <w:vAlign w:val="bottom"/>
            <w:hideMark/>
          </w:tcPr>
          <w:p w14:paraId="7731773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2,015</w:t>
            </w:r>
          </w:p>
        </w:tc>
        <w:tc>
          <w:tcPr>
            <w:tcW w:w="866" w:type="dxa"/>
            <w:tcBorders>
              <w:top w:val="nil"/>
              <w:left w:val="nil"/>
              <w:bottom w:val="single" w:sz="4" w:space="0" w:color="auto"/>
              <w:right w:val="single" w:sz="4" w:space="0" w:color="auto"/>
            </w:tcBorders>
            <w:shd w:val="clear" w:color="auto" w:fill="auto"/>
            <w:noWrap/>
            <w:vAlign w:val="bottom"/>
            <w:hideMark/>
          </w:tcPr>
          <w:p w14:paraId="3FB6BD1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3,993</w:t>
            </w:r>
          </w:p>
        </w:tc>
        <w:tc>
          <w:tcPr>
            <w:tcW w:w="674" w:type="dxa"/>
            <w:tcBorders>
              <w:top w:val="nil"/>
              <w:left w:val="nil"/>
              <w:bottom w:val="single" w:sz="4" w:space="0" w:color="auto"/>
              <w:right w:val="single" w:sz="4" w:space="0" w:color="auto"/>
            </w:tcBorders>
            <w:shd w:val="clear" w:color="auto" w:fill="auto"/>
            <w:noWrap/>
            <w:vAlign w:val="bottom"/>
            <w:hideMark/>
          </w:tcPr>
          <w:p w14:paraId="6081D66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3,048</w:t>
            </w:r>
          </w:p>
        </w:tc>
      </w:tr>
      <w:tr w:rsidR="00555E74" w:rsidRPr="002735C0" w14:paraId="60F48164"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19385E78"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228CD72B" w14:textId="77777777" w:rsidR="00555E74" w:rsidRPr="002735C0" w:rsidRDefault="00555E74" w:rsidP="00C714C6">
            <w:pPr>
              <w:spacing w:before="120" w:after="120" w:line="276" w:lineRule="auto"/>
              <w:rPr>
                <w:rFonts w:eastAsia="Times New Roman" w:cs="Times New Roman"/>
                <w:sz w:val="24"/>
                <w:szCs w:val="24"/>
              </w:rPr>
            </w:pPr>
            <w:proofErr w:type="spellStart"/>
            <w:r w:rsidRPr="002735C0">
              <w:rPr>
                <w:rFonts w:eastAsia="Times New Roman" w:cs="Times New Roman"/>
                <w:sz w:val="24"/>
                <w:szCs w:val="24"/>
              </w:rPr>
              <w:t>Sd</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1027619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3,626</w:t>
            </w:r>
          </w:p>
        </w:tc>
        <w:tc>
          <w:tcPr>
            <w:tcW w:w="766" w:type="dxa"/>
            <w:tcBorders>
              <w:top w:val="nil"/>
              <w:left w:val="nil"/>
              <w:bottom w:val="single" w:sz="4" w:space="0" w:color="auto"/>
              <w:right w:val="single" w:sz="4" w:space="0" w:color="auto"/>
            </w:tcBorders>
            <w:shd w:val="clear" w:color="auto" w:fill="auto"/>
            <w:noWrap/>
            <w:vAlign w:val="bottom"/>
            <w:hideMark/>
          </w:tcPr>
          <w:p w14:paraId="51D7B6F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9,075</w:t>
            </w:r>
          </w:p>
        </w:tc>
        <w:tc>
          <w:tcPr>
            <w:tcW w:w="821" w:type="dxa"/>
            <w:tcBorders>
              <w:top w:val="nil"/>
              <w:left w:val="nil"/>
              <w:bottom w:val="single" w:sz="4" w:space="0" w:color="auto"/>
              <w:right w:val="single" w:sz="4" w:space="0" w:color="auto"/>
            </w:tcBorders>
            <w:shd w:val="clear" w:color="auto" w:fill="auto"/>
            <w:noWrap/>
            <w:vAlign w:val="bottom"/>
            <w:hideMark/>
          </w:tcPr>
          <w:p w14:paraId="5B923AA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8,920</w:t>
            </w:r>
          </w:p>
        </w:tc>
        <w:tc>
          <w:tcPr>
            <w:tcW w:w="766" w:type="dxa"/>
            <w:tcBorders>
              <w:top w:val="nil"/>
              <w:left w:val="nil"/>
              <w:bottom w:val="single" w:sz="4" w:space="0" w:color="auto"/>
              <w:right w:val="single" w:sz="4" w:space="0" w:color="auto"/>
            </w:tcBorders>
            <w:shd w:val="clear" w:color="auto" w:fill="auto"/>
            <w:noWrap/>
            <w:vAlign w:val="bottom"/>
            <w:hideMark/>
          </w:tcPr>
          <w:p w14:paraId="13E00EB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7,189</w:t>
            </w:r>
          </w:p>
        </w:tc>
        <w:tc>
          <w:tcPr>
            <w:tcW w:w="821" w:type="dxa"/>
            <w:tcBorders>
              <w:top w:val="nil"/>
              <w:left w:val="nil"/>
              <w:bottom w:val="single" w:sz="4" w:space="0" w:color="auto"/>
              <w:right w:val="single" w:sz="4" w:space="0" w:color="auto"/>
            </w:tcBorders>
            <w:shd w:val="clear" w:color="auto" w:fill="auto"/>
            <w:noWrap/>
            <w:vAlign w:val="bottom"/>
            <w:hideMark/>
          </w:tcPr>
          <w:p w14:paraId="15A1C00D"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6,565</w:t>
            </w:r>
          </w:p>
        </w:tc>
        <w:tc>
          <w:tcPr>
            <w:tcW w:w="766" w:type="dxa"/>
            <w:tcBorders>
              <w:top w:val="nil"/>
              <w:left w:val="nil"/>
              <w:bottom w:val="single" w:sz="4" w:space="0" w:color="auto"/>
              <w:right w:val="single" w:sz="4" w:space="0" w:color="auto"/>
            </w:tcBorders>
            <w:shd w:val="clear" w:color="auto" w:fill="auto"/>
            <w:noWrap/>
            <w:vAlign w:val="bottom"/>
            <w:hideMark/>
          </w:tcPr>
          <w:p w14:paraId="79517B5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6,971</w:t>
            </w:r>
          </w:p>
        </w:tc>
        <w:tc>
          <w:tcPr>
            <w:tcW w:w="766" w:type="dxa"/>
            <w:tcBorders>
              <w:top w:val="nil"/>
              <w:left w:val="nil"/>
              <w:bottom w:val="single" w:sz="4" w:space="0" w:color="auto"/>
              <w:right w:val="single" w:sz="4" w:space="0" w:color="auto"/>
            </w:tcBorders>
            <w:shd w:val="clear" w:color="auto" w:fill="auto"/>
            <w:noWrap/>
            <w:vAlign w:val="bottom"/>
            <w:hideMark/>
          </w:tcPr>
          <w:p w14:paraId="45F51FBB"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4,765</w:t>
            </w:r>
          </w:p>
        </w:tc>
        <w:tc>
          <w:tcPr>
            <w:tcW w:w="866" w:type="dxa"/>
            <w:tcBorders>
              <w:top w:val="nil"/>
              <w:left w:val="nil"/>
              <w:bottom w:val="single" w:sz="4" w:space="0" w:color="auto"/>
              <w:right w:val="single" w:sz="4" w:space="0" w:color="auto"/>
            </w:tcBorders>
            <w:shd w:val="clear" w:color="auto" w:fill="auto"/>
            <w:noWrap/>
            <w:vAlign w:val="bottom"/>
            <w:hideMark/>
          </w:tcPr>
          <w:p w14:paraId="67CF171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16,904</w:t>
            </w:r>
          </w:p>
        </w:tc>
        <w:tc>
          <w:tcPr>
            <w:tcW w:w="674" w:type="dxa"/>
            <w:tcBorders>
              <w:top w:val="nil"/>
              <w:left w:val="nil"/>
              <w:bottom w:val="single" w:sz="4" w:space="0" w:color="auto"/>
              <w:right w:val="single" w:sz="4" w:space="0" w:color="auto"/>
            </w:tcBorders>
            <w:shd w:val="clear" w:color="auto" w:fill="auto"/>
            <w:noWrap/>
            <w:vAlign w:val="bottom"/>
            <w:hideMark/>
          </w:tcPr>
          <w:p w14:paraId="0EB56BC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5,561</w:t>
            </w:r>
          </w:p>
        </w:tc>
      </w:tr>
      <w:tr w:rsidR="00555E74" w:rsidRPr="002735C0" w14:paraId="6165EA93" w14:textId="77777777" w:rsidTr="00C8163F">
        <w:trPr>
          <w:trHeight w:val="300"/>
        </w:trPr>
        <w:tc>
          <w:tcPr>
            <w:tcW w:w="1105" w:type="dxa"/>
            <w:vMerge w:val="restart"/>
            <w:tcBorders>
              <w:top w:val="nil"/>
              <w:left w:val="single" w:sz="4" w:space="0" w:color="auto"/>
              <w:bottom w:val="single" w:sz="4" w:space="0" w:color="auto"/>
              <w:right w:val="single" w:sz="4" w:space="0" w:color="000000"/>
            </w:tcBorders>
            <w:shd w:val="clear" w:color="auto" w:fill="auto"/>
            <w:noWrap/>
            <w:vAlign w:val="bottom"/>
            <w:hideMark/>
          </w:tcPr>
          <w:p w14:paraId="1F14B9D7" w14:textId="77777777" w:rsidR="00555E74" w:rsidRPr="002735C0" w:rsidRDefault="009D5D56" w:rsidP="00C714C6">
            <w:pPr>
              <w:spacing w:before="120" w:after="120" w:line="276" w:lineRule="auto"/>
              <w:jc w:val="center"/>
              <w:rPr>
                <w:rFonts w:eastAsia="Times New Roman" w:cs="Times New Roman"/>
                <w:sz w:val="24"/>
                <w:szCs w:val="24"/>
              </w:rPr>
            </w:pPr>
            <w:r w:rsidRPr="002735C0">
              <w:rPr>
                <w:rFonts w:eastAsia="Times New Roman" w:cs="Times New Roman"/>
                <w:sz w:val="24"/>
                <w:szCs w:val="24"/>
              </w:rPr>
              <w:t>Disease risks</w:t>
            </w:r>
          </w:p>
        </w:tc>
        <w:tc>
          <w:tcPr>
            <w:tcW w:w="672" w:type="dxa"/>
            <w:tcBorders>
              <w:top w:val="nil"/>
              <w:left w:val="nil"/>
              <w:bottom w:val="single" w:sz="4" w:space="0" w:color="auto"/>
              <w:right w:val="single" w:sz="4" w:space="0" w:color="auto"/>
            </w:tcBorders>
            <w:shd w:val="clear" w:color="auto" w:fill="auto"/>
            <w:noWrap/>
            <w:vAlign w:val="bottom"/>
            <w:hideMark/>
          </w:tcPr>
          <w:p w14:paraId="792A1EC8"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Mean</w:t>
            </w:r>
          </w:p>
        </w:tc>
        <w:tc>
          <w:tcPr>
            <w:tcW w:w="766" w:type="dxa"/>
            <w:tcBorders>
              <w:top w:val="nil"/>
              <w:left w:val="nil"/>
              <w:bottom w:val="single" w:sz="4" w:space="0" w:color="auto"/>
              <w:right w:val="single" w:sz="4" w:space="0" w:color="auto"/>
            </w:tcBorders>
            <w:shd w:val="clear" w:color="auto" w:fill="auto"/>
            <w:noWrap/>
            <w:vAlign w:val="bottom"/>
            <w:hideMark/>
          </w:tcPr>
          <w:p w14:paraId="5FEBC8E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9,398</w:t>
            </w:r>
          </w:p>
        </w:tc>
        <w:tc>
          <w:tcPr>
            <w:tcW w:w="766" w:type="dxa"/>
            <w:tcBorders>
              <w:top w:val="nil"/>
              <w:left w:val="nil"/>
              <w:bottom w:val="single" w:sz="4" w:space="0" w:color="auto"/>
              <w:right w:val="single" w:sz="4" w:space="0" w:color="auto"/>
            </w:tcBorders>
            <w:shd w:val="clear" w:color="auto" w:fill="auto"/>
            <w:noWrap/>
            <w:vAlign w:val="bottom"/>
            <w:hideMark/>
          </w:tcPr>
          <w:p w14:paraId="738735A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4,340</w:t>
            </w:r>
          </w:p>
        </w:tc>
        <w:tc>
          <w:tcPr>
            <w:tcW w:w="821" w:type="dxa"/>
            <w:tcBorders>
              <w:top w:val="nil"/>
              <w:left w:val="nil"/>
              <w:bottom w:val="single" w:sz="4" w:space="0" w:color="auto"/>
              <w:right w:val="single" w:sz="4" w:space="0" w:color="auto"/>
            </w:tcBorders>
            <w:shd w:val="clear" w:color="auto" w:fill="auto"/>
            <w:noWrap/>
            <w:vAlign w:val="bottom"/>
            <w:hideMark/>
          </w:tcPr>
          <w:p w14:paraId="2521816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5,858</w:t>
            </w:r>
          </w:p>
        </w:tc>
        <w:tc>
          <w:tcPr>
            <w:tcW w:w="766" w:type="dxa"/>
            <w:tcBorders>
              <w:top w:val="nil"/>
              <w:left w:val="nil"/>
              <w:bottom w:val="single" w:sz="4" w:space="0" w:color="auto"/>
              <w:right w:val="single" w:sz="4" w:space="0" w:color="auto"/>
            </w:tcBorders>
            <w:shd w:val="clear" w:color="auto" w:fill="auto"/>
            <w:noWrap/>
            <w:vAlign w:val="bottom"/>
            <w:hideMark/>
          </w:tcPr>
          <w:p w14:paraId="116D7E6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3,603</w:t>
            </w:r>
          </w:p>
        </w:tc>
        <w:tc>
          <w:tcPr>
            <w:tcW w:w="821" w:type="dxa"/>
            <w:tcBorders>
              <w:top w:val="nil"/>
              <w:left w:val="nil"/>
              <w:bottom w:val="single" w:sz="4" w:space="0" w:color="auto"/>
              <w:right w:val="single" w:sz="4" w:space="0" w:color="auto"/>
            </w:tcBorders>
            <w:shd w:val="clear" w:color="auto" w:fill="auto"/>
            <w:noWrap/>
            <w:vAlign w:val="bottom"/>
            <w:hideMark/>
          </w:tcPr>
          <w:p w14:paraId="3097A55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4,792</w:t>
            </w:r>
          </w:p>
        </w:tc>
        <w:tc>
          <w:tcPr>
            <w:tcW w:w="766" w:type="dxa"/>
            <w:tcBorders>
              <w:top w:val="nil"/>
              <w:left w:val="nil"/>
              <w:bottom w:val="single" w:sz="4" w:space="0" w:color="auto"/>
              <w:right w:val="single" w:sz="4" w:space="0" w:color="auto"/>
            </w:tcBorders>
            <w:shd w:val="clear" w:color="auto" w:fill="auto"/>
            <w:noWrap/>
            <w:vAlign w:val="bottom"/>
            <w:hideMark/>
          </w:tcPr>
          <w:p w14:paraId="44AEC59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5,432</w:t>
            </w:r>
          </w:p>
        </w:tc>
        <w:tc>
          <w:tcPr>
            <w:tcW w:w="766" w:type="dxa"/>
            <w:tcBorders>
              <w:top w:val="nil"/>
              <w:left w:val="nil"/>
              <w:bottom w:val="single" w:sz="4" w:space="0" w:color="auto"/>
              <w:right w:val="single" w:sz="4" w:space="0" w:color="auto"/>
            </w:tcBorders>
            <w:shd w:val="clear" w:color="auto" w:fill="auto"/>
            <w:noWrap/>
            <w:vAlign w:val="bottom"/>
            <w:hideMark/>
          </w:tcPr>
          <w:p w14:paraId="7FDFC4B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4,796</w:t>
            </w:r>
          </w:p>
        </w:tc>
        <w:tc>
          <w:tcPr>
            <w:tcW w:w="866" w:type="dxa"/>
            <w:tcBorders>
              <w:top w:val="nil"/>
              <w:left w:val="nil"/>
              <w:bottom w:val="single" w:sz="4" w:space="0" w:color="auto"/>
              <w:right w:val="single" w:sz="4" w:space="0" w:color="auto"/>
            </w:tcBorders>
            <w:shd w:val="clear" w:color="auto" w:fill="auto"/>
            <w:noWrap/>
            <w:vAlign w:val="bottom"/>
            <w:hideMark/>
          </w:tcPr>
          <w:p w14:paraId="46899E0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3,669</w:t>
            </w:r>
          </w:p>
        </w:tc>
        <w:tc>
          <w:tcPr>
            <w:tcW w:w="674" w:type="dxa"/>
            <w:tcBorders>
              <w:top w:val="nil"/>
              <w:left w:val="nil"/>
              <w:bottom w:val="single" w:sz="4" w:space="0" w:color="auto"/>
              <w:right w:val="single" w:sz="4" w:space="0" w:color="auto"/>
            </w:tcBorders>
            <w:shd w:val="clear" w:color="auto" w:fill="auto"/>
            <w:noWrap/>
            <w:vAlign w:val="bottom"/>
            <w:hideMark/>
          </w:tcPr>
          <w:p w14:paraId="288069C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4,242</w:t>
            </w:r>
          </w:p>
        </w:tc>
      </w:tr>
      <w:tr w:rsidR="00555E74" w:rsidRPr="002735C0" w14:paraId="67BB6F88"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1DE504F6"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75FC18FF" w14:textId="77777777" w:rsidR="00555E74" w:rsidRPr="002735C0" w:rsidRDefault="00555E74" w:rsidP="00C714C6">
            <w:pPr>
              <w:spacing w:before="120" w:after="120" w:line="276" w:lineRule="auto"/>
              <w:rPr>
                <w:rFonts w:eastAsia="Times New Roman" w:cs="Times New Roman"/>
                <w:sz w:val="24"/>
                <w:szCs w:val="24"/>
              </w:rPr>
            </w:pPr>
            <w:proofErr w:type="spellStart"/>
            <w:r w:rsidRPr="002735C0">
              <w:rPr>
                <w:rFonts w:eastAsia="Times New Roman" w:cs="Times New Roman"/>
                <w:sz w:val="24"/>
                <w:szCs w:val="24"/>
              </w:rPr>
              <w:t>Sd</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6357E15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22,198</w:t>
            </w:r>
          </w:p>
        </w:tc>
        <w:tc>
          <w:tcPr>
            <w:tcW w:w="766" w:type="dxa"/>
            <w:tcBorders>
              <w:top w:val="nil"/>
              <w:left w:val="nil"/>
              <w:bottom w:val="single" w:sz="4" w:space="0" w:color="auto"/>
              <w:right w:val="single" w:sz="4" w:space="0" w:color="auto"/>
            </w:tcBorders>
            <w:shd w:val="clear" w:color="auto" w:fill="auto"/>
            <w:noWrap/>
            <w:vAlign w:val="bottom"/>
            <w:hideMark/>
          </w:tcPr>
          <w:p w14:paraId="3D6D172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12,771</w:t>
            </w:r>
          </w:p>
        </w:tc>
        <w:tc>
          <w:tcPr>
            <w:tcW w:w="821" w:type="dxa"/>
            <w:tcBorders>
              <w:top w:val="nil"/>
              <w:left w:val="nil"/>
              <w:bottom w:val="single" w:sz="4" w:space="0" w:color="auto"/>
              <w:right w:val="single" w:sz="4" w:space="0" w:color="auto"/>
            </w:tcBorders>
            <w:shd w:val="clear" w:color="auto" w:fill="auto"/>
            <w:noWrap/>
            <w:vAlign w:val="bottom"/>
            <w:hideMark/>
          </w:tcPr>
          <w:p w14:paraId="1D1D3A3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14,708</w:t>
            </w:r>
          </w:p>
        </w:tc>
        <w:tc>
          <w:tcPr>
            <w:tcW w:w="766" w:type="dxa"/>
            <w:tcBorders>
              <w:top w:val="nil"/>
              <w:left w:val="nil"/>
              <w:bottom w:val="single" w:sz="4" w:space="0" w:color="auto"/>
              <w:right w:val="single" w:sz="4" w:space="0" w:color="auto"/>
            </w:tcBorders>
            <w:shd w:val="clear" w:color="auto" w:fill="auto"/>
            <w:noWrap/>
            <w:vAlign w:val="bottom"/>
            <w:hideMark/>
          </w:tcPr>
          <w:p w14:paraId="054FE33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5,593</w:t>
            </w:r>
          </w:p>
        </w:tc>
        <w:tc>
          <w:tcPr>
            <w:tcW w:w="821" w:type="dxa"/>
            <w:tcBorders>
              <w:top w:val="nil"/>
              <w:left w:val="nil"/>
              <w:bottom w:val="single" w:sz="4" w:space="0" w:color="auto"/>
              <w:right w:val="single" w:sz="4" w:space="0" w:color="auto"/>
            </w:tcBorders>
            <w:shd w:val="clear" w:color="auto" w:fill="auto"/>
            <w:noWrap/>
            <w:vAlign w:val="bottom"/>
            <w:hideMark/>
          </w:tcPr>
          <w:p w14:paraId="64CBAF0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12,458</w:t>
            </w:r>
          </w:p>
        </w:tc>
        <w:tc>
          <w:tcPr>
            <w:tcW w:w="766" w:type="dxa"/>
            <w:tcBorders>
              <w:top w:val="nil"/>
              <w:left w:val="nil"/>
              <w:bottom w:val="single" w:sz="4" w:space="0" w:color="auto"/>
              <w:right w:val="single" w:sz="4" w:space="0" w:color="auto"/>
            </w:tcBorders>
            <w:shd w:val="clear" w:color="auto" w:fill="auto"/>
            <w:noWrap/>
            <w:vAlign w:val="bottom"/>
            <w:hideMark/>
          </w:tcPr>
          <w:p w14:paraId="7505C24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10,785</w:t>
            </w:r>
          </w:p>
        </w:tc>
        <w:tc>
          <w:tcPr>
            <w:tcW w:w="766" w:type="dxa"/>
            <w:tcBorders>
              <w:top w:val="nil"/>
              <w:left w:val="nil"/>
              <w:bottom w:val="single" w:sz="4" w:space="0" w:color="auto"/>
              <w:right w:val="single" w:sz="4" w:space="0" w:color="auto"/>
            </w:tcBorders>
            <w:shd w:val="clear" w:color="auto" w:fill="auto"/>
            <w:noWrap/>
            <w:vAlign w:val="bottom"/>
            <w:hideMark/>
          </w:tcPr>
          <w:p w14:paraId="78FA325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12,447</w:t>
            </w:r>
          </w:p>
        </w:tc>
        <w:tc>
          <w:tcPr>
            <w:tcW w:w="866" w:type="dxa"/>
            <w:tcBorders>
              <w:top w:val="nil"/>
              <w:left w:val="nil"/>
              <w:bottom w:val="single" w:sz="4" w:space="0" w:color="auto"/>
              <w:right w:val="single" w:sz="4" w:space="0" w:color="auto"/>
            </w:tcBorders>
            <w:shd w:val="clear" w:color="auto" w:fill="auto"/>
            <w:noWrap/>
            <w:vAlign w:val="bottom"/>
            <w:hideMark/>
          </w:tcPr>
          <w:p w14:paraId="316A483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10,377</w:t>
            </w:r>
          </w:p>
        </w:tc>
        <w:tc>
          <w:tcPr>
            <w:tcW w:w="674" w:type="dxa"/>
            <w:tcBorders>
              <w:top w:val="nil"/>
              <w:left w:val="nil"/>
              <w:bottom w:val="single" w:sz="4" w:space="0" w:color="auto"/>
              <w:right w:val="single" w:sz="4" w:space="0" w:color="auto"/>
            </w:tcBorders>
            <w:shd w:val="clear" w:color="auto" w:fill="auto"/>
            <w:noWrap/>
            <w:vAlign w:val="bottom"/>
            <w:hideMark/>
          </w:tcPr>
          <w:p w14:paraId="55603AC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9,568</w:t>
            </w:r>
          </w:p>
        </w:tc>
      </w:tr>
      <w:tr w:rsidR="00555E74" w:rsidRPr="002735C0" w14:paraId="62160F52" w14:textId="77777777" w:rsidTr="00C8163F">
        <w:trPr>
          <w:trHeight w:val="300"/>
        </w:trPr>
        <w:tc>
          <w:tcPr>
            <w:tcW w:w="1105" w:type="dxa"/>
            <w:vMerge w:val="restart"/>
            <w:tcBorders>
              <w:top w:val="nil"/>
              <w:left w:val="single" w:sz="4" w:space="0" w:color="auto"/>
              <w:bottom w:val="single" w:sz="4" w:space="0" w:color="auto"/>
              <w:right w:val="single" w:sz="4" w:space="0" w:color="000000"/>
            </w:tcBorders>
            <w:shd w:val="clear" w:color="auto" w:fill="auto"/>
            <w:noWrap/>
            <w:vAlign w:val="bottom"/>
            <w:hideMark/>
          </w:tcPr>
          <w:p w14:paraId="1CB297B0" w14:textId="77777777" w:rsidR="00555E74" w:rsidRPr="002735C0" w:rsidRDefault="009D5D56" w:rsidP="00C714C6">
            <w:pPr>
              <w:spacing w:before="120" w:after="120" w:line="276" w:lineRule="auto"/>
              <w:jc w:val="center"/>
              <w:rPr>
                <w:rFonts w:eastAsia="Times New Roman" w:cs="Times New Roman"/>
                <w:sz w:val="24"/>
                <w:szCs w:val="24"/>
              </w:rPr>
            </w:pPr>
            <w:r w:rsidRPr="002735C0">
              <w:rPr>
                <w:rFonts w:eastAsia="Times New Roman" w:cs="Times New Roman"/>
                <w:sz w:val="24"/>
                <w:szCs w:val="24"/>
              </w:rPr>
              <w:t>Economics related risks</w:t>
            </w:r>
          </w:p>
        </w:tc>
        <w:tc>
          <w:tcPr>
            <w:tcW w:w="672" w:type="dxa"/>
            <w:tcBorders>
              <w:top w:val="nil"/>
              <w:left w:val="nil"/>
              <w:bottom w:val="single" w:sz="4" w:space="0" w:color="auto"/>
              <w:right w:val="single" w:sz="4" w:space="0" w:color="auto"/>
            </w:tcBorders>
            <w:shd w:val="clear" w:color="auto" w:fill="auto"/>
            <w:noWrap/>
            <w:vAlign w:val="bottom"/>
            <w:hideMark/>
          </w:tcPr>
          <w:p w14:paraId="0A720844"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Mean</w:t>
            </w:r>
          </w:p>
        </w:tc>
        <w:tc>
          <w:tcPr>
            <w:tcW w:w="766" w:type="dxa"/>
            <w:tcBorders>
              <w:top w:val="nil"/>
              <w:left w:val="nil"/>
              <w:bottom w:val="single" w:sz="4" w:space="0" w:color="auto"/>
              <w:right w:val="single" w:sz="4" w:space="0" w:color="auto"/>
            </w:tcBorders>
            <w:shd w:val="clear" w:color="auto" w:fill="auto"/>
            <w:noWrap/>
            <w:vAlign w:val="bottom"/>
            <w:hideMark/>
          </w:tcPr>
          <w:p w14:paraId="53B3DD9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9,567</w:t>
            </w:r>
          </w:p>
        </w:tc>
        <w:tc>
          <w:tcPr>
            <w:tcW w:w="766" w:type="dxa"/>
            <w:tcBorders>
              <w:top w:val="nil"/>
              <w:left w:val="nil"/>
              <w:bottom w:val="single" w:sz="4" w:space="0" w:color="auto"/>
              <w:right w:val="single" w:sz="4" w:space="0" w:color="auto"/>
            </w:tcBorders>
            <w:shd w:val="clear" w:color="auto" w:fill="auto"/>
            <w:noWrap/>
            <w:vAlign w:val="bottom"/>
            <w:hideMark/>
          </w:tcPr>
          <w:p w14:paraId="3647B46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4,797</w:t>
            </w:r>
          </w:p>
        </w:tc>
        <w:tc>
          <w:tcPr>
            <w:tcW w:w="821" w:type="dxa"/>
            <w:tcBorders>
              <w:top w:val="nil"/>
              <w:left w:val="nil"/>
              <w:bottom w:val="single" w:sz="4" w:space="0" w:color="auto"/>
              <w:right w:val="single" w:sz="4" w:space="0" w:color="auto"/>
            </w:tcBorders>
            <w:shd w:val="clear" w:color="auto" w:fill="auto"/>
            <w:noWrap/>
            <w:vAlign w:val="bottom"/>
            <w:hideMark/>
          </w:tcPr>
          <w:p w14:paraId="77DFC99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1,689</w:t>
            </w:r>
          </w:p>
        </w:tc>
        <w:tc>
          <w:tcPr>
            <w:tcW w:w="766" w:type="dxa"/>
            <w:tcBorders>
              <w:top w:val="nil"/>
              <w:left w:val="nil"/>
              <w:bottom w:val="single" w:sz="4" w:space="0" w:color="auto"/>
              <w:right w:val="single" w:sz="4" w:space="0" w:color="auto"/>
            </w:tcBorders>
            <w:shd w:val="clear" w:color="auto" w:fill="auto"/>
            <w:noWrap/>
            <w:vAlign w:val="bottom"/>
            <w:hideMark/>
          </w:tcPr>
          <w:p w14:paraId="5F46D78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3,327</w:t>
            </w:r>
          </w:p>
        </w:tc>
        <w:tc>
          <w:tcPr>
            <w:tcW w:w="821" w:type="dxa"/>
            <w:tcBorders>
              <w:top w:val="nil"/>
              <w:left w:val="nil"/>
              <w:bottom w:val="single" w:sz="4" w:space="0" w:color="auto"/>
              <w:right w:val="single" w:sz="4" w:space="0" w:color="auto"/>
            </w:tcBorders>
            <w:shd w:val="clear" w:color="auto" w:fill="auto"/>
            <w:noWrap/>
            <w:vAlign w:val="bottom"/>
            <w:hideMark/>
          </w:tcPr>
          <w:p w14:paraId="3BC7AFD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6,734</w:t>
            </w:r>
          </w:p>
        </w:tc>
        <w:tc>
          <w:tcPr>
            <w:tcW w:w="766" w:type="dxa"/>
            <w:tcBorders>
              <w:top w:val="nil"/>
              <w:left w:val="nil"/>
              <w:bottom w:val="single" w:sz="4" w:space="0" w:color="auto"/>
              <w:right w:val="single" w:sz="4" w:space="0" w:color="auto"/>
            </w:tcBorders>
            <w:shd w:val="clear" w:color="auto" w:fill="auto"/>
            <w:noWrap/>
            <w:vAlign w:val="bottom"/>
            <w:hideMark/>
          </w:tcPr>
          <w:p w14:paraId="76B265E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5,223</w:t>
            </w:r>
          </w:p>
        </w:tc>
        <w:tc>
          <w:tcPr>
            <w:tcW w:w="766" w:type="dxa"/>
            <w:tcBorders>
              <w:top w:val="nil"/>
              <w:left w:val="nil"/>
              <w:bottom w:val="single" w:sz="4" w:space="0" w:color="auto"/>
              <w:right w:val="single" w:sz="4" w:space="0" w:color="auto"/>
            </w:tcBorders>
            <w:shd w:val="clear" w:color="auto" w:fill="auto"/>
            <w:noWrap/>
            <w:vAlign w:val="bottom"/>
            <w:hideMark/>
          </w:tcPr>
          <w:p w14:paraId="34FB7C9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3,936</w:t>
            </w:r>
          </w:p>
        </w:tc>
        <w:tc>
          <w:tcPr>
            <w:tcW w:w="866" w:type="dxa"/>
            <w:tcBorders>
              <w:top w:val="nil"/>
              <w:left w:val="nil"/>
              <w:bottom w:val="single" w:sz="4" w:space="0" w:color="auto"/>
              <w:right w:val="single" w:sz="4" w:space="0" w:color="auto"/>
            </w:tcBorders>
            <w:shd w:val="clear" w:color="auto" w:fill="auto"/>
            <w:noWrap/>
            <w:vAlign w:val="bottom"/>
            <w:hideMark/>
          </w:tcPr>
          <w:p w14:paraId="2EE6D56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17,360</w:t>
            </w:r>
          </w:p>
        </w:tc>
        <w:tc>
          <w:tcPr>
            <w:tcW w:w="674" w:type="dxa"/>
            <w:tcBorders>
              <w:top w:val="nil"/>
              <w:left w:val="nil"/>
              <w:bottom w:val="single" w:sz="4" w:space="0" w:color="auto"/>
              <w:right w:val="single" w:sz="4" w:space="0" w:color="auto"/>
            </w:tcBorders>
            <w:shd w:val="clear" w:color="auto" w:fill="auto"/>
            <w:noWrap/>
            <w:vAlign w:val="bottom"/>
            <w:hideMark/>
          </w:tcPr>
          <w:p w14:paraId="68961E5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13,087</w:t>
            </w:r>
          </w:p>
        </w:tc>
      </w:tr>
      <w:tr w:rsidR="00555E74" w:rsidRPr="002735C0" w14:paraId="5B14FB7A"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0356AD56"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2F4468FA" w14:textId="77777777" w:rsidR="00555E74" w:rsidRPr="002735C0" w:rsidRDefault="00555E74" w:rsidP="00C714C6">
            <w:pPr>
              <w:spacing w:before="120" w:after="120" w:line="276" w:lineRule="auto"/>
              <w:rPr>
                <w:rFonts w:eastAsia="Times New Roman" w:cs="Times New Roman"/>
                <w:sz w:val="24"/>
                <w:szCs w:val="24"/>
              </w:rPr>
            </w:pPr>
            <w:proofErr w:type="spellStart"/>
            <w:r w:rsidRPr="002735C0">
              <w:rPr>
                <w:rFonts w:eastAsia="Times New Roman" w:cs="Times New Roman"/>
                <w:sz w:val="24"/>
                <w:szCs w:val="24"/>
              </w:rPr>
              <w:t>Sd</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6E7C032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17,787</w:t>
            </w:r>
          </w:p>
        </w:tc>
        <w:tc>
          <w:tcPr>
            <w:tcW w:w="766" w:type="dxa"/>
            <w:tcBorders>
              <w:top w:val="nil"/>
              <w:left w:val="nil"/>
              <w:bottom w:val="single" w:sz="4" w:space="0" w:color="auto"/>
              <w:right w:val="single" w:sz="4" w:space="0" w:color="auto"/>
            </w:tcBorders>
            <w:shd w:val="clear" w:color="auto" w:fill="auto"/>
            <w:noWrap/>
            <w:vAlign w:val="bottom"/>
            <w:hideMark/>
          </w:tcPr>
          <w:p w14:paraId="2691E22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14,756</w:t>
            </w:r>
          </w:p>
        </w:tc>
        <w:tc>
          <w:tcPr>
            <w:tcW w:w="821" w:type="dxa"/>
            <w:tcBorders>
              <w:top w:val="nil"/>
              <w:left w:val="nil"/>
              <w:bottom w:val="single" w:sz="4" w:space="0" w:color="auto"/>
              <w:right w:val="single" w:sz="4" w:space="0" w:color="auto"/>
            </w:tcBorders>
            <w:shd w:val="clear" w:color="auto" w:fill="auto"/>
            <w:noWrap/>
            <w:vAlign w:val="bottom"/>
            <w:hideMark/>
          </w:tcPr>
          <w:p w14:paraId="459EF805"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7,015</w:t>
            </w:r>
          </w:p>
        </w:tc>
        <w:tc>
          <w:tcPr>
            <w:tcW w:w="766" w:type="dxa"/>
            <w:tcBorders>
              <w:top w:val="nil"/>
              <w:left w:val="nil"/>
              <w:bottom w:val="single" w:sz="4" w:space="0" w:color="auto"/>
              <w:right w:val="single" w:sz="4" w:space="0" w:color="auto"/>
            </w:tcBorders>
            <w:shd w:val="clear" w:color="auto" w:fill="auto"/>
            <w:noWrap/>
            <w:vAlign w:val="bottom"/>
            <w:hideMark/>
          </w:tcPr>
          <w:p w14:paraId="7E9DB49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7,064</w:t>
            </w:r>
          </w:p>
        </w:tc>
        <w:tc>
          <w:tcPr>
            <w:tcW w:w="821" w:type="dxa"/>
            <w:tcBorders>
              <w:top w:val="nil"/>
              <w:left w:val="nil"/>
              <w:bottom w:val="single" w:sz="4" w:space="0" w:color="auto"/>
              <w:right w:val="single" w:sz="4" w:space="0" w:color="auto"/>
            </w:tcBorders>
            <w:shd w:val="clear" w:color="auto" w:fill="auto"/>
            <w:noWrap/>
            <w:vAlign w:val="bottom"/>
            <w:hideMark/>
          </w:tcPr>
          <w:p w14:paraId="032566AA"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12,230</w:t>
            </w:r>
          </w:p>
        </w:tc>
        <w:tc>
          <w:tcPr>
            <w:tcW w:w="766" w:type="dxa"/>
            <w:tcBorders>
              <w:top w:val="nil"/>
              <w:left w:val="nil"/>
              <w:bottom w:val="single" w:sz="4" w:space="0" w:color="auto"/>
              <w:right w:val="single" w:sz="4" w:space="0" w:color="auto"/>
            </w:tcBorders>
            <w:shd w:val="clear" w:color="auto" w:fill="auto"/>
            <w:noWrap/>
            <w:vAlign w:val="bottom"/>
            <w:hideMark/>
          </w:tcPr>
          <w:p w14:paraId="4CE03397"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29,256</w:t>
            </w:r>
          </w:p>
        </w:tc>
        <w:tc>
          <w:tcPr>
            <w:tcW w:w="766" w:type="dxa"/>
            <w:tcBorders>
              <w:top w:val="nil"/>
              <w:left w:val="nil"/>
              <w:bottom w:val="single" w:sz="4" w:space="0" w:color="auto"/>
              <w:right w:val="single" w:sz="4" w:space="0" w:color="auto"/>
            </w:tcBorders>
            <w:shd w:val="clear" w:color="auto" w:fill="auto"/>
            <w:noWrap/>
            <w:vAlign w:val="bottom"/>
            <w:hideMark/>
          </w:tcPr>
          <w:p w14:paraId="50280BA9"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11,749</w:t>
            </w:r>
          </w:p>
        </w:tc>
        <w:tc>
          <w:tcPr>
            <w:tcW w:w="866" w:type="dxa"/>
            <w:tcBorders>
              <w:top w:val="nil"/>
              <w:left w:val="nil"/>
              <w:bottom w:val="single" w:sz="4" w:space="0" w:color="auto"/>
              <w:right w:val="single" w:sz="4" w:space="0" w:color="auto"/>
            </w:tcBorders>
            <w:shd w:val="clear" w:color="auto" w:fill="auto"/>
            <w:noWrap/>
            <w:vAlign w:val="bottom"/>
            <w:hideMark/>
          </w:tcPr>
          <w:p w14:paraId="2B544124"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62,608</w:t>
            </w:r>
          </w:p>
        </w:tc>
        <w:tc>
          <w:tcPr>
            <w:tcW w:w="674" w:type="dxa"/>
            <w:tcBorders>
              <w:top w:val="nil"/>
              <w:left w:val="nil"/>
              <w:bottom w:val="single" w:sz="4" w:space="0" w:color="auto"/>
              <w:right w:val="single" w:sz="4" w:space="0" w:color="auto"/>
            </w:tcBorders>
            <w:shd w:val="clear" w:color="auto" w:fill="auto"/>
            <w:noWrap/>
            <w:vAlign w:val="bottom"/>
            <w:hideMark/>
          </w:tcPr>
          <w:p w14:paraId="5A53C76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38,141</w:t>
            </w:r>
          </w:p>
        </w:tc>
      </w:tr>
      <w:tr w:rsidR="00555E74" w:rsidRPr="002735C0" w14:paraId="0AEEA5CF" w14:textId="77777777" w:rsidTr="00C8163F">
        <w:trPr>
          <w:trHeight w:val="300"/>
        </w:trPr>
        <w:tc>
          <w:tcPr>
            <w:tcW w:w="1105" w:type="dxa"/>
            <w:vMerge w:val="restart"/>
            <w:tcBorders>
              <w:top w:val="nil"/>
              <w:left w:val="single" w:sz="4" w:space="0" w:color="auto"/>
              <w:bottom w:val="single" w:sz="4" w:space="0" w:color="auto"/>
              <w:right w:val="single" w:sz="4" w:space="0" w:color="000000"/>
            </w:tcBorders>
            <w:shd w:val="clear" w:color="auto" w:fill="auto"/>
            <w:noWrap/>
            <w:vAlign w:val="bottom"/>
            <w:hideMark/>
          </w:tcPr>
          <w:p w14:paraId="4F006158" w14:textId="77777777" w:rsidR="00555E74" w:rsidRPr="002735C0" w:rsidRDefault="009D5D56" w:rsidP="00C714C6">
            <w:pPr>
              <w:spacing w:before="120" w:after="120" w:line="276" w:lineRule="auto"/>
              <w:jc w:val="center"/>
              <w:rPr>
                <w:rFonts w:eastAsia="Times New Roman" w:cs="Times New Roman"/>
                <w:sz w:val="24"/>
                <w:szCs w:val="24"/>
              </w:rPr>
            </w:pPr>
            <w:r w:rsidRPr="002735C0">
              <w:rPr>
                <w:rFonts w:eastAsia="Times New Roman" w:cs="Times New Roman"/>
                <w:sz w:val="24"/>
                <w:szCs w:val="24"/>
              </w:rPr>
              <w:t>HH family related risks</w:t>
            </w:r>
          </w:p>
        </w:tc>
        <w:tc>
          <w:tcPr>
            <w:tcW w:w="672" w:type="dxa"/>
            <w:tcBorders>
              <w:top w:val="nil"/>
              <w:left w:val="nil"/>
              <w:bottom w:val="single" w:sz="4" w:space="0" w:color="auto"/>
              <w:right w:val="single" w:sz="4" w:space="0" w:color="auto"/>
            </w:tcBorders>
            <w:shd w:val="clear" w:color="auto" w:fill="auto"/>
            <w:noWrap/>
            <w:vAlign w:val="bottom"/>
            <w:hideMark/>
          </w:tcPr>
          <w:p w14:paraId="5CA347A1" w14:textId="77777777" w:rsidR="00555E74" w:rsidRPr="002735C0" w:rsidRDefault="00555E74" w:rsidP="00C714C6">
            <w:pPr>
              <w:spacing w:before="120" w:after="120" w:line="276" w:lineRule="auto"/>
              <w:rPr>
                <w:rFonts w:eastAsia="Times New Roman" w:cs="Times New Roman"/>
                <w:sz w:val="24"/>
                <w:szCs w:val="24"/>
              </w:rPr>
            </w:pPr>
            <w:r w:rsidRPr="002735C0">
              <w:rPr>
                <w:rFonts w:eastAsia="Times New Roman" w:cs="Times New Roman"/>
                <w:sz w:val="24"/>
                <w:szCs w:val="24"/>
              </w:rPr>
              <w:t>Mean</w:t>
            </w:r>
          </w:p>
        </w:tc>
        <w:tc>
          <w:tcPr>
            <w:tcW w:w="766" w:type="dxa"/>
            <w:tcBorders>
              <w:top w:val="nil"/>
              <w:left w:val="nil"/>
              <w:bottom w:val="single" w:sz="4" w:space="0" w:color="auto"/>
              <w:right w:val="single" w:sz="4" w:space="0" w:color="auto"/>
            </w:tcBorders>
            <w:shd w:val="clear" w:color="auto" w:fill="auto"/>
            <w:noWrap/>
            <w:vAlign w:val="bottom"/>
            <w:hideMark/>
          </w:tcPr>
          <w:p w14:paraId="7EFFE372"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6,847</w:t>
            </w:r>
          </w:p>
        </w:tc>
        <w:tc>
          <w:tcPr>
            <w:tcW w:w="766" w:type="dxa"/>
            <w:tcBorders>
              <w:top w:val="nil"/>
              <w:left w:val="nil"/>
              <w:bottom w:val="single" w:sz="4" w:space="0" w:color="auto"/>
              <w:right w:val="single" w:sz="4" w:space="0" w:color="auto"/>
            </w:tcBorders>
            <w:shd w:val="clear" w:color="auto" w:fill="auto"/>
            <w:noWrap/>
            <w:vAlign w:val="bottom"/>
            <w:hideMark/>
          </w:tcPr>
          <w:p w14:paraId="39C5853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8,098</w:t>
            </w:r>
          </w:p>
        </w:tc>
        <w:tc>
          <w:tcPr>
            <w:tcW w:w="821" w:type="dxa"/>
            <w:tcBorders>
              <w:top w:val="nil"/>
              <w:left w:val="nil"/>
              <w:bottom w:val="single" w:sz="4" w:space="0" w:color="auto"/>
              <w:right w:val="single" w:sz="4" w:space="0" w:color="auto"/>
            </w:tcBorders>
            <w:shd w:val="clear" w:color="auto" w:fill="auto"/>
            <w:noWrap/>
            <w:vAlign w:val="bottom"/>
            <w:hideMark/>
          </w:tcPr>
          <w:p w14:paraId="6993C7D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6,085</w:t>
            </w:r>
          </w:p>
        </w:tc>
        <w:tc>
          <w:tcPr>
            <w:tcW w:w="766" w:type="dxa"/>
            <w:tcBorders>
              <w:top w:val="nil"/>
              <w:left w:val="nil"/>
              <w:bottom w:val="single" w:sz="4" w:space="0" w:color="auto"/>
              <w:right w:val="single" w:sz="4" w:space="0" w:color="auto"/>
            </w:tcBorders>
            <w:shd w:val="clear" w:color="auto" w:fill="auto"/>
            <w:noWrap/>
            <w:vAlign w:val="bottom"/>
            <w:hideMark/>
          </w:tcPr>
          <w:p w14:paraId="6567A7C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9,220</w:t>
            </w:r>
          </w:p>
        </w:tc>
        <w:tc>
          <w:tcPr>
            <w:tcW w:w="821" w:type="dxa"/>
            <w:tcBorders>
              <w:top w:val="nil"/>
              <w:left w:val="nil"/>
              <w:bottom w:val="single" w:sz="4" w:space="0" w:color="auto"/>
              <w:right w:val="single" w:sz="4" w:space="0" w:color="auto"/>
            </w:tcBorders>
            <w:shd w:val="clear" w:color="auto" w:fill="auto"/>
            <w:noWrap/>
            <w:vAlign w:val="bottom"/>
            <w:hideMark/>
          </w:tcPr>
          <w:p w14:paraId="549B669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13,254</w:t>
            </w:r>
          </w:p>
        </w:tc>
        <w:tc>
          <w:tcPr>
            <w:tcW w:w="766" w:type="dxa"/>
            <w:tcBorders>
              <w:top w:val="nil"/>
              <w:left w:val="nil"/>
              <w:bottom w:val="single" w:sz="4" w:space="0" w:color="auto"/>
              <w:right w:val="single" w:sz="4" w:space="0" w:color="auto"/>
            </w:tcBorders>
            <w:shd w:val="clear" w:color="auto" w:fill="auto"/>
            <w:noWrap/>
            <w:vAlign w:val="bottom"/>
            <w:hideMark/>
          </w:tcPr>
          <w:p w14:paraId="68BC642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14,934</w:t>
            </w:r>
          </w:p>
        </w:tc>
        <w:tc>
          <w:tcPr>
            <w:tcW w:w="766" w:type="dxa"/>
            <w:tcBorders>
              <w:top w:val="nil"/>
              <w:left w:val="nil"/>
              <w:bottom w:val="single" w:sz="4" w:space="0" w:color="auto"/>
              <w:right w:val="single" w:sz="4" w:space="0" w:color="auto"/>
            </w:tcBorders>
            <w:shd w:val="clear" w:color="auto" w:fill="auto"/>
            <w:noWrap/>
            <w:vAlign w:val="bottom"/>
            <w:hideMark/>
          </w:tcPr>
          <w:p w14:paraId="1E5B4B8B"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15,830</w:t>
            </w:r>
          </w:p>
        </w:tc>
        <w:tc>
          <w:tcPr>
            <w:tcW w:w="866" w:type="dxa"/>
            <w:tcBorders>
              <w:top w:val="nil"/>
              <w:left w:val="nil"/>
              <w:bottom w:val="single" w:sz="4" w:space="0" w:color="auto"/>
              <w:right w:val="single" w:sz="4" w:space="0" w:color="auto"/>
            </w:tcBorders>
            <w:shd w:val="clear" w:color="auto" w:fill="auto"/>
            <w:noWrap/>
            <w:vAlign w:val="bottom"/>
            <w:hideMark/>
          </w:tcPr>
          <w:p w14:paraId="2F6DD463"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26,792</w:t>
            </w:r>
          </w:p>
        </w:tc>
        <w:tc>
          <w:tcPr>
            <w:tcW w:w="674" w:type="dxa"/>
            <w:tcBorders>
              <w:top w:val="nil"/>
              <w:left w:val="nil"/>
              <w:bottom w:val="single" w:sz="4" w:space="0" w:color="auto"/>
              <w:right w:val="single" w:sz="4" w:space="0" w:color="auto"/>
            </w:tcBorders>
            <w:shd w:val="clear" w:color="auto" w:fill="auto"/>
            <w:noWrap/>
            <w:vAlign w:val="bottom"/>
            <w:hideMark/>
          </w:tcPr>
          <w:p w14:paraId="237998FB"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14,463</w:t>
            </w:r>
          </w:p>
        </w:tc>
      </w:tr>
      <w:tr w:rsidR="00555E74" w:rsidRPr="002735C0" w14:paraId="1A70830F" w14:textId="77777777" w:rsidTr="00C8163F">
        <w:trPr>
          <w:trHeight w:val="300"/>
        </w:trPr>
        <w:tc>
          <w:tcPr>
            <w:tcW w:w="1105" w:type="dxa"/>
            <w:vMerge/>
            <w:tcBorders>
              <w:top w:val="nil"/>
              <w:left w:val="single" w:sz="4" w:space="0" w:color="auto"/>
              <w:bottom w:val="single" w:sz="4" w:space="0" w:color="auto"/>
              <w:right w:val="single" w:sz="4" w:space="0" w:color="000000"/>
            </w:tcBorders>
            <w:vAlign w:val="center"/>
            <w:hideMark/>
          </w:tcPr>
          <w:p w14:paraId="005BBAC3" w14:textId="77777777" w:rsidR="00555E74" w:rsidRPr="002735C0" w:rsidRDefault="00555E74" w:rsidP="00C714C6">
            <w:pPr>
              <w:spacing w:before="120" w:after="120" w:line="276" w:lineRule="auto"/>
              <w:rPr>
                <w:rFonts w:eastAsia="Times New Roman" w:cs="Times New Roman"/>
                <w:sz w:val="24"/>
                <w:szCs w:val="24"/>
              </w:rPr>
            </w:pPr>
          </w:p>
        </w:tc>
        <w:tc>
          <w:tcPr>
            <w:tcW w:w="672" w:type="dxa"/>
            <w:tcBorders>
              <w:top w:val="nil"/>
              <w:left w:val="nil"/>
              <w:bottom w:val="single" w:sz="4" w:space="0" w:color="auto"/>
              <w:right w:val="single" w:sz="4" w:space="0" w:color="auto"/>
            </w:tcBorders>
            <w:shd w:val="clear" w:color="auto" w:fill="auto"/>
            <w:noWrap/>
            <w:vAlign w:val="bottom"/>
            <w:hideMark/>
          </w:tcPr>
          <w:p w14:paraId="5A188608" w14:textId="77777777" w:rsidR="00555E74" w:rsidRPr="002735C0" w:rsidRDefault="00555E74" w:rsidP="00C714C6">
            <w:pPr>
              <w:spacing w:before="120" w:after="120" w:line="276" w:lineRule="auto"/>
              <w:rPr>
                <w:rFonts w:eastAsia="Times New Roman" w:cs="Times New Roman"/>
                <w:sz w:val="24"/>
                <w:szCs w:val="24"/>
              </w:rPr>
            </w:pPr>
            <w:proofErr w:type="spellStart"/>
            <w:r w:rsidRPr="002735C0">
              <w:rPr>
                <w:rFonts w:eastAsia="Times New Roman" w:cs="Times New Roman"/>
                <w:sz w:val="24"/>
                <w:szCs w:val="24"/>
              </w:rPr>
              <w:t>Sd</w:t>
            </w:r>
            <w:proofErr w:type="spellEnd"/>
          </w:p>
        </w:tc>
        <w:tc>
          <w:tcPr>
            <w:tcW w:w="766" w:type="dxa"/>
            <w:tcBorders>
              <w:top w:val="nil"/>
              <w:left w:val="nil"/>
              <w:bottom w:val="single" w:sz="4" w:space="0" w:color="auto"/>
              <w:right w:val="single" w:sz="4" w:space="0" w:color="auto"/>
            </w:tcBorders>
            <w:shd w:val="clear" w:color="auto" w:fill="auto"/>
            <w:noWrap/>
            <w:vAlign w:val="bottom"/>
            <w:hideMark/>
          </w:tcPr>
          <w:p w14:paraId="79DACDC6"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8,330</w:t>
            </w:r>
          </w:p>
        </w:tc>
        <w:tc>
          <w:tcPr>
            <w:tcW w:w="766" w:type="dxa"/>
            <w:tcBorders>
              <w:top w:val="nil"/>
              <w:left w:val="nil"/>
              <w:bottom w:val="single" w:sz="4" w:space="0" w:color="auto"/>
              <w:right w:val="single" w:sz="4" w:space="0" w:color="auto"/>
            </w:tcBorders>
            <w:shd w:val="clear" w:color="auto" w:fill="auto"/>
            <w:noWrap/>
            <w:vAlign w:val="bottom"/>
            <w:hideMark/>
          </w:tcPr>
          <w:p w14:paraId="5A153098"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12,698</w:t>
            </w:r>
          </w:p>
        </w:tc>
        <w:tc>
          <w:tcPr>
            <w:tcW w:w="821" w:type="dxa"/>
            <w:tcBorders>
              <w:top w:val="nil"/>
              <w:left w:val="nil"/>
              <w:bottom w:val="single" w:sz="4" w:space="0" w:color="auto"/>
              <w:right w:val="single" w:sz="4" w:space="0" w:color="auto"/>
            </w:tcBorders>
            <w:shd w:val="clear" w:color="auto" w:fill="auto"/>
            <w:noWrap/>
            <w:vAlign w:val="bottom"/>
            <w:hideMark/>
          </w:tcPr>
          <w:p w14:paraId="79F6273C"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8,691</w:t>
            </w:r>
          </w:p>
        </w:tc>
        <w:tc>
          <w:tcPr>
            <w:tcW w:w="766" w:type="dxa"/>
            <w:tcBorders>
              <w:top w:val="nil"/>
              <w:left w:val="nil"/>
              <w:bottom w:val="single" w:sz="4" w:space="0" w:color="auto"/>
              <w:right w:val="single" w:sz="4" w:space="0" w:color="auto"/>
            </w:tcBorders>
            <w:shd w:val="clear" w:color="auto" w:fill="auto"/>
            <w:noWrap/>
            <w:vAlign w:val="bottom"/>
            <w:hideMark/>
          </w:tcPr>
          <w:p w14:paraId="734C17D6"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25,173</w:t>
            </w:r>
          </w:p>
        </w:tc>
        <w:tc>
          <w:tcPr>
            <w:tcW w:w="821" w:type="dxa"/>
            <w:tcBorders>
              <w:top w:val="nil"/>
              <w:left w:val="nil"/>
              <w:bottom w:val="single" w:sz="4" w:space="0" w:color="auto"/>
              <w:right w:val="single" w:sz="4" w:space="0" w:color="auto"/>
            </w:tcBorders>
            <w:shd w:val="clear" w:color="auto" w:fill="auto"/>
            <w:noWrap/>
            <w:vAlign w:val="bottom"/>
            <w:hideMark/>
          </w:tcPr>
          <w:p w14:paraId="493B7470"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39,014</w:t>
            </w:r>
          </w:p>
        </w:tc>
        <w:tc>
          <w:tcPr>
            <w:tcW w:w="766" w:type="dxa"/>
            <w:tcBorders>
              <w:top w:val="nil"/>
              <w:left w:val="nil"/>
              <w:bottom w:val="single" w:sz="4" w:space="0" w:color="auto"/>
              <w:right w:val="single" w:sz="4" w:space="0" w:color="auto"/>
            </w:tcBorders>
            <w:shd w:val="clear" w:color="auto" w:fill="auto"/>
            <w:noWrap/>
            <w:vAlign w:val="bottom"/>
            <w:hideMark/>
          </w:tcPr>
          <w:p w14:paraId="08EEC4BB"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22,637</w:t>
            </w:r>
          </w:p>
        </w:tc>
        <w:tc>
          <w:tcPr>
            <w:tcW w:w="766" w:type="dxa"/>
            <w:tcBorders>
              <w:top w:val="nil"/>
              <w:left w:val="nil"/>
              <w:bottom w:val="single" w:sz="4" w:space="0" w:color="auto"/>
              <w:right w:val="single" w:sz="4" w:space="0" w:color="auto"/>
            </w:tcBorders>
            <w:shd w:val="clear" w:color="auto" w:fill="auto"/>
            <w:noWrap/>
            <w:vAlign w:val="bottom"/>
            <w:hideMark/>
          </w:tcPr>
          <w:p w14:paraId="4AFDFDD1"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26,811</w:t>
            </w:r>
          </w:p>
        </w:tc>
        <w:tc>
          <w:tcPr>
            <w:tcW w:w="866" w:type="dxa"/>
            <w:tcBorders>
              <w:top w:val="nil"/>
              <w:left w:val="nil"/>
              <w:bottom w:val="single" w:sz="4" w:space="0" w:color="auto"/>
              <w:right w:val="single" w:sz="4" w:space="0" w:color="auto"/>
            </w:tcBorders>
            <w:shd w:val="clear" w:color="auto" w:fill="auto"/>
            <w:noWrap/>
            <w:vAlign w:val="bottom"/>
            <w:hideMark/>
          </w:tcPr>
          <w:p w14:paraId="0CFF2A7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112,876</w:t>
            </w:r>
          </w:p>
        </w:tc>
        <w:tc>
          <w:tcPr>
            <w:tcW w:w="674" w:type="dxa"/>
            <w:tcBorders>
              <w:top w:val="nil"/>
              <w:left w:val="nil"/>
              <w:bottom w:val="single" w:sz="4" w:space="0" w:color="auto"/>
              <w:right w:val="single" w:sz="4" w:space="0" w:color="auto"/>
            </w:tcBorders>
            <w:shd w:val="clear" w:color="auto" w:fill="auto"/>
            <w:noWrap/>
            <w:vAlign w:val="bottom"/>
            <w:hideMark/>
          </w:tcPr>
          <w:p w14:paraId="340E0F5F" w14:textId="77777777" w:rsidR="00555E74" w:rsidRPr="002735C0" w:rsidRDefault="00555E74" w:rsidP="00C714C6">
            <w:pPr>
              <w:spacing w:before="120" w:after="120" w:line="276" w:lineRule="auto"/>
              <w:jc w:val="right"/>
              <w:rPr>
                <w:rFonts w:eastAsia="Times New Roman" w:cs="Times New Roman"/>
                <w:sz w:val="24"/>
                <w:szCs w:val="24"/>
              </w:rPr>
            </w:pPr>
            <w:r w:rsidRPr="002735C0">
              <w:rPr>
                <w:rFonts w:eastAsia="Times New Roman" w:cs="Times New Roman"/>
                <w:sz w:val="24"/>
                <w:szCs w:val="24"/>
              </w:rPr>
              <w:t>25,580</w:t>
            </w:r>
          </w:p>
        </w:tc>
      </w:tr>
    </w:tbl>
    <w:p w14:paraId="1DD1E954" w14:textId="77777777" w:rsidR="002A3FAA" w:rsidRPr="002735C0" w:rsidRDefault="002A3FAA" w:rsidP="00C714C6">
      <w:pPr>
        <w:spacing w:before="120" w:after="120" w:line="276" w:lineRule="auto"/>
        <w:jc w:val="both"/>
        <w:rPr>
          <w:rFonts w:cs="Times New Roman"/>
          <w:sz w:val="24"/>
          <w:szCs w:val="24"/>
        </w:rPr>
      </w:pPr>
      <w:r w:rsidRPr="002735C0">
        <w:rPr>
          <w:rFonts w:cs="Times New Roman"/>
          <w:noProof/>
          <w:sz w:val="24"/>
          <w:szCs w:val="24"/>
          <w:lang w:val="vi-VN" w:eastAsia="vi-VN"/>
        </w:rPr>
        <w:lastRenderedPageBreak/>
        <w:drawing>
          <wp:inline distT="0" distB="0" distL="0" distR="0" wp14:anchorId="3FFF125D" wp14:editId="339A3119">
            <wp:extent cx="5619750" cy="23622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CE65E8C" w14:textId="77777777" w:rsidR="0009647C" w:rsidRPr="002735C0" w:rsidRDefault="0009647C" w:rsidP="0009647C">
      <w:pPr>
        <w:pStyle w:val="Caption"/>
        <w:spacing w:before="120" w:after="120" w:line="276" w:lineRule="auto"/>
        <w:rPr>
          <w:rFonts w:cs="Times New Roman"/>
          <w:b/>
          <w:i w:val="0"/>
          <w:color w:val="auto"/>
          <w:sz w:val="24"/>
          <w:szCs w:val="24"/>
        </w:rPr>
      </w:pPr>
      <w:bookmarkStart w:id="30" w:name="_Ref503278536"/>
      <w:bookmarkStart w:id="31" w:name="_Toc504388224"/>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4</w:t>
      </w:r>
      <w:r w:rsidRPr="002735C0">
        <w:rPr>
          <w:rFonts w:cs="Times New Roman"/>
          <w:b/>
          <w:i w:val="0"/>
          <w:color w:val="auto"/>
          <w:sz w:val="24"/>
          <w:szCs w:val="24"/>
        </w:rPr>
        <w:fldChar w:fldCharType="end"/>
      </w:r>
      <w:bookmarkEnd w:id="30"/>
      <w:r w:rsidRPr="002735C0">
        <w:rPr>
          <w:rFonts w:cs="Times New Roman"/>
          <w:b/>
          <w:i w:val="0"/>
          <w:color w:val="auto"/>
          <w:sz w:val="24"/>
          <w:szCs w:val="24"/>
        </w:rPr>
        <w:t>: Household's average value of loss caused by different types of risks</w:t>
      </w:r>
      <w:bookmarkEnd w:id="31"/>
    </w:p>
    <w:p w14:paraId="18F0FC2E" w14:textId="77777777" w:rsidR="00A156CD" w:rsidRPr="00461936" w:rsidRDefault="009B5863" w:rsidP="00C714C6">
      <w:pPr>
        <w:spacing w:before="120" w:after="120" w:line="276" w:lineRule="auto"/>
        <w:jc w:val="both"/>
        <w:rPr>
          <w:rFonts w:cs="Times New Roman"/>
          <w:i/>
          <w:sz w:val="24"/>
          <w:szCs w:val="24"/>
        </w:rPr>
      </w:pPr>
      <w:r w:rsidRPr="00461936">
        <w:rPr>
          <w:rFonts w:cs="Times New Roman"/>
          <w:i/>
          <w:sz w:val="24"/>
          <w:szCs w:val="24"/>
        </w:rPr>
        <w:t xml:space="preserve">Source: </w:t>
      </w:r>
      <w:proofErr w:type="spellStart"/>
      <w:r w:rsidRPr="00461936">
        <w:rPr>
          <w:rFonts w:cs="Times New Roman"/>
          <w:i/>
          <w:sz w:val="24"/>
          <w:szCs w:val="24"/>
        </w:rPr>
        <w:t>Caculted</w:t>
      </w:r>
      <w:proofErr w:type="spellEnd"/>
      <w:r w:rsidRPr="00461936">
        <w:rPr>
          <w:rFonts w:cs="Times New Roman"/>
          <w:i/>
          <w:sz w:val="24"/>
          <w:szCs w:val="24"/>
        </w:rPr>
        <w:t xml:space="preserve"> from VARHS</w:t>
      </w:r>
    </w:p>
    <w:p w14:paraId="7007412E" w14:textId="77777777" w:rsidR="002A3FAA" w:rsidRPr="002735C0" w:rsidRDefault="002A3FAA" w:rsidP="00C714C6">
      <w:pPr>
        <w:spacing w:before="120" w:after="120" w:line="276" w:lineRule="auto"/>
        <w:jc w:val="both"/>
        <w:rPr>
          <w:rFonts w:cs="Times New Roman"/>
          <w:i/>
          <w:sz w:val="24"/>
          <w:szCs w:val="24"/>
        </w:rPr>
      </w:pPr>
      <w:r w:rsidRPr="002735C0">
        <w:rPr>
          <w:rFonts w:cs="Times New Roman"/>
          <w:i/>
          <w:sz w:val="24"/>
          <w:szCs w:val="24"/>
        </w:rPr>
        <w:t xml:space="preserve">Note: Data of household shocks in 2006 is only collected </w:t>
      </w:r>
      <w:r w:rsidR="00A156CD" w:rsidRPr="002735C0">
        <w:rPr>
          <w:rFonts w:cs="Times New Roman"/>
          <w:i/>
          <w:sz w:val="24"/>
          <w:szCs w:val="24"/>
        </w:rPr>
        <w:t xml:space="preserve">in </w:t>
      </w:r>
      <w:r w:rsidRPr="002735C0">
        <w:rPr>
          <w:rFonts w:cs="Times New Roman"/>
          <w:i/>
          <w:sz w:val="24"/>
          <w:szCs w:val="24"/>
        </w:rPr>
        <w:t>7 first months of this year</w:t>
      </w:r>
    </w:p>
    <w:p w14:paraId="35697A53" w14:textId="77777777" w:rsidR="00AB2EA3" w:rsidRPr="002735C0" w:rsidRDefault="00AB2EA3" w:rsidP="00C714C6">
      <w:pPr>
        <w:spacing w:before="120" w:after="120" w:line="276" w:lineRule="auto"/>
        <w:ind w:right="-17"/>
        <w:jc w:val="both"/>
        <w:rPr>
          <w:rFonts w:cs="Times New Roman"/>
          <w:sz w:val="24"/>
          <w:szCs w:val="24"/>
          <w:lang w:val="en-GB"/>
        </w:rPr>
      </w:pPr>
      <w:r w:rsidRPr="002735C0">
        <w:rPr>
          <w:rFonts w:cs="Times New Roman"/>
          <w:sz w:val="24"/>
          <w:szCs w:val="24"/>
        </w:rPr>
        <w:t xml:space="preserve">Take a look deeply into the characteristic of household reporting shock based on the results of VARHS (2016), </w:t>
      </w:r>
      <w:r w:rsidRPr="002735C0">
        <w:rPr>
          <w:rFonts w:cs="Times New Roman"/>
          <w:sz w:val="24"/>
          <w:szCs w:val="24"/>
          <w:lang w:val="en-GB"/>
        </w:rPr>
        <w:t>the non-</w:t>
      </w:r>
      <w:proofErr w:type="spellStart"/>
      <w:r w:rsidRPr="002735C0">
        <w:rPr>
          <w:rFonts w:cs="Times New Roman"/>
          <w:sz w:val="24"/>
          <w:szCs w:val="24"/>
          <w:lang w:val="en-GB"/>
        </w:rPr>
        <w:t>Kinh</w:t>
      </w:r>
      <w:proofErr w:type="spellEnd"/>
      <w:r w:rsidRPr="002735C0">
        <w:rPr>
          <w:rFonts w:cs="Times New Roman"/>
          <w:sz w:val="24"/>
          <w:szCs w:val="24"/>
          <w:lang w:val="en-GB"/>
        </w:rPr>
        <w:t xml:space="preserve"> households report substantial level of shocks as compared to the </w:t>
      </w:r>
      <w:proofErr w:type="spellStart"/>
      <w:r w:rsidRPr="002735C0">
        <w:rPr>
          <w:rFonts w:cs="Times New Roman"/>
          <w:sz w:val="24"/>
          <w:szCs w:val="24"/>
          <w:lang w:val="en-GB"/>
        </w:rPr>
        <w:t>Kinh</w:t>
      </w:r>
      <w:proofErr w:type="spellEnd"/>
      <w:r w:rsidRPr="002735C0">
        <w:rPr>
          <w:rFonts w:cs="Times New Roman"/>
          <w:sz w:val="24"/>
          <w:szCs w:val="24"/>
          <w:lang w:val="en-GB"/>
        </w:rPr>
        <w:t xml:space="preserve"> households (53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versus 23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Also, the households who rely primarily on agricultural income report highest incidence of shocks (around 33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against the wage/salary households (around 28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and the non-wage/non-farm households (around 25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w:t>
      </w:r>
      <w:r w:rsidRPr="002735C0">
        <w:rPr>
          <w:rFonts w:cs="Times New Roman"/>
          <w:sz w:val="24"/>
          <w:szCs w:val="24"/>
        </w:rPr>
        <w:t>Moreover</w:t>
      </w:r>
      <w:r w:rsidRPr="002735C0">
        <w:rPr>
          <w:rFonts w:cs="Times New Roman"/>
          <w:sz w:val="24"/>
          <w:szCs w:val="24"/>
          <w:lang w:val="en-GB"/>
        </w:rPr>
        <w:t xml:space="preserve">, reporting of the shocks is higher for the households whose head has lower education level. It reduces subsequently for increasing levels of education, being the lowest for the households whose heads complete upper secondary schooling (22.4 </w:t>
      </w:r>
      <w:proofErr w:type="spellStart"/>
      <w:r w:rsidRPr="002735C0">
        <w:rPr>
          <w:rFonts w:cs="Times New Roman"/>
          <w:sz w:val="24"/>
          <w:szCs w:val="24"/>
          <w:lang w:val="en-GB"/>
        </w:rPr>
        <w:t>percent</w:t>
      </w:r>
      <w:proofErr w:type="spellEnd"/>
      <w:r w:rsidRPr="002735C0">
        <w:rPr>
          <w:rFonts w:cs="Times New Roman"/>
          <w:sz w:val="24"/>
          <w:szCs w:val="24"/>
          <w:lang w:val="en-GB"/>
        </w:rPr>
        <w:t>).</w:t>
      </w:r>
    </w:p>
    <w:p w14:paraId="07242795" w14:textId="77777777" w:rsidR="00AB2EA3" w:rsidRPr="002735C0" w:rsidRDefault="00AB2EA3" w:rsidP="00C714C6">
      <w:pPr>
        <w:spacing w:before="120" w:after="120" w:line="276" w:lineRule="auto"/>
        <w:rPr>
          <w:rFonts w:cs="Times New Roman"/>
          <w:sz w:val="24"/>
          <w:szCs w:val="24"/>
        </w:rPr>
      </w:pPr>
      <w:r w:rsidRPr="002735C0">
        <w:rPr>
          <w:rFonts w:cs="Times New Roman"/>
          <w:noProof/>
          <w:sz w:val="24"/>
          <w:szCs w:val="24"/>
          <w:lang w:val="vi-VN" w:eastAsia="vi-VN"/>
        </w:rPr>
        <w:drawing>
          <wp:inline distT="0" distB="0" distL="0" distR="0" wp14:anchorId="6CF6FF44" wp14:editId="03464DAC">
            <wp:extent cx="5829300" cy="28956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7DEBADF" w14:textId="77777777" w:rsidR="00461936" w:rsidRPr="002735C0" w:rsidRDefault="00461936" w:rsidP="00461936">
      <w:pPr>
        <w:pStyle w:val="Caption"/>
        <w:spacing w:before="120" w:after="120" w:line="276" w:lineRule="auto"/>
        <w:rPr>
          <w:rFonts w:cs="Times New Roman"/>
          <w:b/>
          <w:i w:val="0"/>
          <w:color w:val="auto"/>
          <w:sz w:val="24"/>
          <w:szCs w:val="24"/>
        </w:rPr>
      </w:pPr>
      <w:bookmarkStart w:id="32" w:name="_Ref503175336"/>
      <w:bookmarkStart w:id="33" w:name="_Toc504388225"/>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5</w:t>
      </w:r>
      <w:r w:rsidRPr="002735C0">
        <w:rPr>
          <w:rFonts w:cs="Times New Roman"/>
          <w:b/>
          <w:i w:val="0"/>
          <w:color w:val="auto"/>
          <w:sz w:val="24"/>
          <w:szCs w:val="24"/>
        </w:rPr>
        <w:fldChar w:fldCharType="end"/>
      </w:r>
      <w:bookmarkEnd w:id="32"/>
      <w:r w:rsidRPr="002735C0">
        <w:rPr>
          <w:rFonts w:cs="Times New Roman"/>
          <w:b/>
          <w:i w:val="0"/>
          <w:color w:val="auto"/>
          <w:sz w:val="24"/>
          <w:szCs w:val="24"/>
        </w:rPr>
        <w:t>: Characteristics of households reporting shocks, 2016 (percentages, N=2,669)</w:t>
      </w:r>
      <w:bookmarkEnd w:id="33"/>
    </w:p>
    <w:p w14:paraId="110F2A71" w14:textId="77777777" w:rsidR="001F562C" w:rsidRPr="00461936" w:rsidRDefault="00AB2EA3" w:rsidP="00C714C6">
      <w:pPr>
        <w:spacing w:before="120" w:after="120" w:line="276" w:lineRule="auto"/>
        <w:jc w:val="both"/>
        <w:rPr>
          <w:rFonts w:cs="Times New Roman"/>
          <w:i/>
          <w:sz w:val="24"/>
          <w:szCs w:val="24"/>
        </w:rPr>
      </w:pPr>
      <w:r w:rsidRPr="00461936">
        <w:rPr>
          <w:rFonts w:cs="Times New Roman"/>
          <w:i/>
          <w:sz w:val="24"/>
          <w:szCs w:val="24"/>
        </w:rPr>
        <w:t>Source: VARHS, 2016</w:t>
      </w:r>
    </w:p>
    <w:p w14:paraId="0DDBE415" w14:textId="77777777" w:rsidR="00AB2EA3" w:rsidRPr="002735C0" w:rsidRDefault="00475784" w:rsidP="00C714C6">
      <w:pPr>
        <w:spacing w:before="120" w:after="120" w:line="276" w:lineRule="auto"/>
        <w:ind w:right="-17"/>
        <w:jc w:val="both"/>
        <w:rPr>
          <w:rFonts w:cs="Times New Roman"/>
          <w:sz w:val="24"/>
          <w:szCs w:val="24"/>
        </w:rPr>
      </w:pPr>
      <w:r w:rsidRPr="002735C0">
        <w:rPr>
          <w:rFonts w:cs="Times New Roman"/>
          <w:sz w:val="24"/>
          <w:szCs w:val="24"/>
        </w:rPr>
        <w:t xml:space="preserve">Similar the trend of characteristic of household reporting shock, </w:t>
      </w:r>
      <w:r w:rsidRPr="002735C0">
        <w:rPr>
          <w:rFonts w:cs="Times New Roman"/>
          <w:sz w:val="24"/>
          <w:szCs w:val="24"/>
          <w:lang w:val="en-GB"/>
        </w:rPr>
        <w:t>Non-</w:t>
      </w:r>
      <w:proofErr w:type="spellStart"/>
      <w:r w:rsidRPr="002735C0">
        <w:rPr>
          <w:rFonts w:cs="Times New Roman"/>
          <w:sz w:val="24"/>
          <w:szCs w:val="24"/>
          <w:lang w:val="en-GB"/>
        </w:rPr>
        <w:t>Kinh</w:t>
      </w:r>
      <w:proofErr w:type="spellEnd"/>
      <w:r w:rsidRPr="002735C0">
        <w:rPr>
          <w:rFonts w:cs="Times New Roman"/>
          <w:sz w:val="24"/>
          <w:szCs w:val="24"/>
          <w:lang w:val="en-GB"/>
        </w:rPr>
        <w:t xml:space="preserve"> households are found to be more exposed to shocks (as shown previously in </w:t>
      </w:r>
      <w:r w:rsidRPr="002735C0">
        <w:rPr>
          <w:rFonts w:cs="Times New Roman"/>
          <w:sz w:val="24"/>
          <w:szCs w:val="24"/>
          <w:lang w:val="en-GB"/>
        </w:rPr>
        <w:fldChar w:fldCharType="begin"/>
      </w:r>
      <w:r w:rsidRPr="002735C0">
        <w:rPr>
          <w:rFonts w:cs="Times New Roman"/>
          <w:sz w:val="24"/>
          <w:szCs w:val="24"/>
          <w:lang w:val="en-GB"/>
        </w:rPr>
        <w:instrText xml:space="preserve"> REF _Ref503175336 \h  \* MERGEFORMAT </w:instrText>
      </w:r>
      <w:r w:rsidRPr="002735C0">
        <w:rPr>
          <w:rFonts w:cs="Times New Roman"/>
          <w:sz w:val="24"/>
          <w:szCs w:val="24"/>
          <w:lang w:val="en-GB"/>
        </w:rPr>
      </w:r>
      <w:r w:rsidRPr="002735C0">
        <w:rPr>
          <w:rFonts w:cs="Times New Roman"/>
          <w:sz w:val="24"/>
          <w:szCs w:val="24"/>
          <w:lang w:val="en-GB"/>
        </w:rPr>
        <w:fldChar w:fldCharType="separate"/>
      </w:r>
      <w:r w:rsidR="00D97EF3" w:rsidRPr="002735C0">
        <w:rPr>
          <w:rFonts w:cs="Times New Roman"/>
          <w:sz w:val="24"/>
          <w:szCs w:val="24"/>
        </w:rPr>
        <w:t xml:space="preserve">Figure </w:t>
      </w:r>
      <w:r w:rsidR="00D97EF3" w:rsidRPr="002735C0">
        <w:rPr>
          <w:rFonts w:cs="Times New Roman"/>
          <w:noProof/>
          <w:sz w:val="24"/>
          <w:szCs w:val="24"/>
        </w:rPr>
        <w:t>5</w:t>
      </w:r>
      <w:r w:rsidRPr="002735C0">
        <w:rPr>
          <w:rFonts w:cs="Times New Roman"/>
          <w:sz w:val="24"/>
          <w:szCs w:val="24"/>
          <w:lang w:val="en-GB"/>
        </w:rPr>
        <w:fldChar w:fldCharType="end"/>
      </w:r>
      <w:r w:rsidRPr="002735C0">
        <w:rPr>
          <w:rFonts w:cs="Times New Roman"/>
          <w:sz w:val="24"/>
          <w:szCs w:val="24"/>
          <w:lang w:val="en-GB"/>
        </w:rPr>
        <w:t xml:space="preserve">), and these households also suffer more losses as a share of net income against the </w:t>
      </w:r>
      <w:proofErr w:type="spellStart"/>
      <w:r w:rsidRPr="002735C0">
        <w:rPr>
          <w:rFonts w:cs="Times New Roman"/>
          <w:sz w:val="24"/>
          <w:szCs w:val="24"/>
          <w:lang w:val="en-GB"/>
        </w:rPr>
        <w:t>Kinh</w:t>
      </w:r>
      <w:proofErr w:type="spellEnd"/>
      <w:r w:rsidRPr="002735C0">
        <w:rPr>
          <w:rFonts w:cs="Times New Roman"/>
          <w:sz w:val="24"/>
          <w:szCs w:val="24"/>
          <w:lang w:val="en-GB"/>
        </w:rPr>
        <w:t xml:space="preserve"> households. In </w:t>
      </w:r>
      <w:proofErr w:type="spellStart"/>
      <w:r w:rsidRPr="002735C0">
        <w:rPr>
          <w:rFonts w:cs="Times New Roman"/>
          <w:sz w:val="24"/>
          <w:szCs w:val="24"/>
          <w:lang w:val="en-GB"/>
        </w:rPr>
        <w:t>addtion</w:t>
      </w:r>
      <w:proofErr w:type="spellEnd"/>
      <w:r w:rsidRPr="002735C0">
        <w:rPr>
          <w:rFonts w:cs="Times New Roman"/>
          <w:sz w:val="24"/>
          <w:szCs w:val="24"/>
          <w:lang w:val="en-GB"/>
        </w:rPr>
        <w:t xml:space="preserve">, the </w:t>
      </w:r>
      <w:r w:rsidRPr="002735C0">
        <w:rPr>
          <w:rFonts w:cs="Times New Roman"/>
          <w:sz w:val="24"/>
          <w:szCs w:val="24"/>
          <w:lang w:val="en-GB"/>
        </w:rPr>
        <w:lastRenderedPageBreak/>
        <w:t xml:space="preserve">households with </w:t>
      </w:r>
      <w:r w:rsidRPr="002735C0">
        <w:rPr>
          <w:rFonts w:cs="Times New Roman"/>
          <w:sz w:val="24"/>
          <w:szCs w:val="24"/>
        </w:rPr>
        <w:t>heads</w:t>
      </w:r>
      <w:r w:rsidRPr="002735C0">
        <w:rPr>
          <w:rFonts w:cs="Times New Roman"/>
          <w:sz w:val="24"/>
          <w:szCs w:val="24"/>
          <w:lang w:val="en-GB"/>
        </w:rPr>
        <w:t xml:space="preserve"> being unable to read and write experienced greater proportion of losses relative to their net incomes. In the category of occupation, the results are consistent with the existing trends and it can be deduced that households who rely on agricultural income suffer higher proportion of losses as compared to other categories</w:t>
      </w:r>
    </w:p>
    <w:p w14:paraId="1D452A87" w14:textId="77777777" w:rsidR="00AB2EA3" w:rsidRPr="002735C0" w:rsidRDefault="00475784" w:rsidP="00C714C6">
      <w:pPr>
        <w:spacing w:before="120" w:after="120" w:line="276" w:lineRule="auto"/>
        <w:jc w:val="both"/>
        <w:rPr>
          <w:rFonts w:cs="Times New Roman"/>
          <w:sz w:val="24"/>
          <w:szCs w:val="24"/>
        </w:rPr>
      </w:pPr>
      <w:r w:rsidRPr="002735C0">
        <w:rPr>
          <w:rFonts w:cs="Times New Roman"/>
          <w:noProof/>
          <w:sz w:val="24"/>
          <w:szCs w:val="24"/>
          <w:lang w:val="vi-VN" w:eastAsia="vi-VN"/>
        </w:rPr>
        <w:drawing>
          <wp:inline distT="0" distB="0" distL="0" distR="0" wp14:anchorId="0B972C59" wp14:editId="25C73941">
            <wp:extent cx="5791200" cy="3467100"/>
            <wp:effectExtent l="0" t="0" r="1905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E443D6" w14:textId="77777777" w:rsidR="00461936" w:rsidRPr="002735C0" w:rsidRDefault="00461936" w:rsidP="00461936">
      <w:pPr>
        <w:pStyle w:val="Caption"/>
        <w:spacing w:before="120" w:after="120" w:line="276" w:lineRule="auto"/>
        <w:rPr>
          <w:rFonts w:cs="Times New Roman"/>
          <w:b/>
          <w:i w:val="0"/>
          <w:color w:val="auto"/>
          <w:sz w:val="24"/>
          <w:szCs w:val="24"/>
        </w:rPr>
      </w:pPr>
      <w:bookmarkStart w:id="34" w:name="_Toc504388226"/>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6</w:t>
      </w:r>
      <w:r w:rsidRPr="002735C0">
        <w:rPr>
          <w:rFonts w:cs="Times New Roman"/>
          <w:b/>
          <w:i w:val="0"/>
          <w:color w:val="auto"/>
          <w:sz w:val="24"/>
          <w:szCs w:val="24"/>
        </w:rPr>
        <w:fldChar w:fldCharType="end"/>
      </w:r>
      <w:r w:rsidRPr="002735C0">
        <w:rPr>
          <w:rFonts w:cs="Times New Roman"/>
          <w:b/>
          <w:i w:val="0"/>
          <w:color w:val="auto"/>
          <w:sz w:val="24"/>
          <w:szCs w:val="24"/>
        </w:rPr>
        <w:t>: Loss as share of net income by household characteristics (2016, N=2,669)</w:t>
      </w:r>
      <w:bookmarkEnd w:id="34"/>
    </w:p>
    <w:p w14:paraId="017D4906" w14:textId="77777777" w:rsidR="00AB2EA3" w:rsidRPr="00461936" w:rsidRDefault="0036128B" w:rsidP="00C714C6">
      <w:pPr>
        <w:spacing w:before="120" w:after="120" w:line="276" w:lineRule="auto"/>
        <w:jc w:val="both"/>
        <w:rPr>
          <w:rFonts w:cs="Times New Roman"/>
          <w:i/>
          <w:sz w:val="24"/>
          <w:szCs w:val="24"/>
        </w:rPr>
      </w:pPr>
      <w:r w:rsidRPr="00461936">
        <w:rPr>
          <w:rFonts w:cs="Times New Roman"/>
          <w:i/>
          <w:sz w:val="24"/>
          <w:szCs w:val="24"/>
        </w:rPr>
        <w:t>Source: VARHS, 2016</w:t>
      </w:r>
    </w:p>
    <w:p w14:paraId="3E6725B3" w14:textId="77777777" w:rsidR="00C06F42" w:rsidRPr="002735C0" w:rsidRDefault="00C06F42" w:rsidP="00C714C6">
      <w:pPr>
        <w:pStyle w:val="Heading3"/>
        <w:spacing w:before="120" w:after="120" w:line="276" w:lineRule="auto"/>
        <w:rPr>
          <w:rFonts w:ascii="Times New Roman" w:hAnsi="Times New Roman" w:cs="Times New Roman"/>
          <w:i/>
          <w:color w:val="auto"/>
        </w:rPr>
      </w:pPr>
      <w:bookmarkStart w:id="35" w:name="_Toc504388623"/>
      <w:r w:rsidRPr="002735C0">
        <w:rPr>
          <w:rFonts w:ascii="Times New Roman" w:hAnsi="Times New Roman" w:cs="Times New Roman"/>
          <w:i/>
          <w:color w:val="auto"/>
        </w:rPr>
        <w:t>2.2.2. Climatic hazard risk in Vietnam</w:t>
      </w:r>
      <w:bookmarkEnd w:id="35"/>
    </w:p>
    <w:p w14:paraId="161E188D" w14:textId="77777777" w:rsidR="00C06F42" w:rsidRPr="002735C0" w:rsidRDefault="00C06F42" w:rsidP="00C714C6">
      <w:pPr>
        <w:spacing w:before="120" w:after="120" w:line="276" w:lineRule="auto"/>
        <w:rPr>
          <w:rFonts w:cs="Times New Roman"/>
          <w:b/>
          <w:sz w:val="24"/>
          <w:szCs w:val="24"/>
        </w:rPr>
      </w:pPr>
      <w:r w:rsidRPr="002735C0">
        <w:rPr>
          <w:rFonts w:cs="Times New Roman"/>
          <w:b/>
          <w:sz w:val="24"/>
          <w:szCs w:val="24"/>
        </w:rPr>
        <w:t xml:space="preserve">- Trend of climatic hazard risk </w:t>
      </w:r>
    </w:p>
    <w:p w14:paraId="1BA093F8" w14:textId="77777777" w:rsidR="00C06F42" w:rsidRPr="002735C0" w:rsidRDefault="00C06F42" w:rsidP="00C714C6">
      <w:pPr>
        <w:spacing w:before="120" w:after="120" w:line="276" w:lineRule="auto"/>
        <w:ind w:right="-17"/>
        <w:jc w:val="both"/>
        <w:rPr>
          <w:rFonts w:cs="Times New Roman"/>
          <w:sz w:val="24"/>
          <w:szCs w:val="24"/>
        </w:rPr>
      </w:pPr>
      <w:r w:rsidRPr="002735C0">
        <w:rPr>
          <w:rFonts w:cs="Times New Roman"/>
          <w:sz w:val="24"/>
          <w:szCs w:val="24"/>
        </w:rPr>
        <w:t xml:space="preserve">Vietnam presents an interesting case study about impact of climate change. Vietnam experiences high </w:t>
      </w:r>
      <w:proofErr w:type="spellStart"/>
      <w:r w:rsidRPr="002735C0">
        <w:rPr>
          <w:rFonts w:cs="Times New Roman"/>
          <w:sz w:val="24"/>
          <w:szCs w:val="24"/>
        </w:rPr>
        <w:t>interannual</w:t>
      </w:r>
      <w:proofErr w:type="spellEnd"/>
      <w:r w:rsidRPr="002735C0">
        <w:rPr>
          <w:rFonts w:cs="Times New Roman"/>
          <w:sz w:val="24"/>
          <w:szCs w:val="24"/>
        </w:rPr>
        <w:t xml:space="preserve"> rainfall variability, and both floods and droughts can occur in the span of a single year. The coastal region, particularly south-central, is subject to frequent droughts. The country’s long coastline is exposed to typhoons, which make landfall </w:t>
      </w:r>
      <w:proofErr w:type="gramStart"/>
      <w:r w:rsidRPr="002735C0">
        <w:rPr>
          <w:rFonts w:cs="Times New Roman"/>
          <w:sz w:val="24"/>
          <w:szCs w:val="24"/>
        </w:rPr>
        <w:t>an</w:t>
      </w:r>
      <w:proofErr w:type="gramEnd"/>
      <w:r w:rsidRPr="002735C0">
        <w:rPr>
          <w:rFonts w:cs="Times New Roman"/>
          <w:sz w:val="24"/>
          <w:szCs w:val="24"/>
        </w:rPr>
        <w:t xml:space="preserve"> average of 6–8 times per year and are accompanied by heavy rains and flooding, high tides and increased storm surges. With a large population living along the coastal lowlands and deltas and relying on natural resources as the main livelihood, Vietnam is identified as one of the most vulnerable country if climate change become worse (Yu at el. 2010; </w:t>
      </w:r>
      <w:r w:rsidRPr="002735C0">
        <w:rPr>
          <w:rFonts w:cs="Times New Roman"/>
          <w:sz w:val="24"/>
          <w:szCs w:val="24"/>
        </w:rPr>
        <w:fldChar w:fldCharType="begin"/>
      </w:r>
      <w:r w:rsidRPr="002735C0">
        <w:rPr>
          <w:rFonts w:cs="Times New Roman"/>
          <w:sz w:val="24"/>
          <w:szCs w:val="24"/>
        </w:rPr>
        <w:instrText xml:space="preserve"> ADDIN EN.CITE &lt;EndNote&gt;&lt;Cite&gt;&lt;Author&gt;Di Falco&lt;/Author&gt;&lt;Year&gt;2011&lt;/Year&gt;&lt;RecNum&gt;12&lt;/RecNum&gt;&lt;DisplayText&gt;(Di Falco, Veronesi, &amp;amp; Yesuf, 2011; Howden et al., 2007)&lt;/DisplayText&gt;&lt;record&gt;&lt;rec-number&gt;12&lt;/rec-number&gt;&lt;foreign-keys&gt;&lt;key app="EN" db-id="zd922v0r0prpxceddfnxwd2ne20wtx0v5tfx" timestamp="1476327371"&gt;12&lt;/key&gt;&lt;/foreign-keys&gt;&lt;ref-type name="Journal Article"&gt;17&lt;/ref-type&gt;&lt;contributors&gt;&lt;authors&gt;&lt;author&gt;Di Falco, Salvatore&lt;/author&gt;&lt;author&gt;Veronesi, Marcella&lt;/author&gt;&lt;author&gt;Yesuf, Mahmud&lt;/author&gt;&lt;/authors&gt;&lt;/contributors&gt;&lt;titles&gt;&lt;title&gt;Does adaptation to climate change provide food security? A micro-perspective from Ethiopia&lt;/title&gt;&lt;secondary-title&gt;American Journal of Agricultural Economics&lt;/secondary-title&gt;&lt;/titles&gt;&lt;periodical&gt;&lt;full-title&gt;American Journal of Agricultural Economics&lt;/full-title&gt;&lt;/periodical&gt;&lt;pages&gt;829-846&lt;/pages&gt;&lt;volume&gt;93&lt;/volume&gt;&lt;number&gt;3&lt;/number&gt;&lt;dates&gt;&lt;year&gt;2011&lt;/year&gt;&lt;/dates&gt;&lt;isbn&gt;0002-9092&lt;/isbn&gt;&lt;urls&gt;&lt;/urls&gt;&lt;/record&gt;&lt;/Cite&gt;&lt;Cite&gt;&lt;Author&gt;Howden&lt;/Author&gt;&lt;Year&gt;2007&lt;/Year&gt;&lt;RecNum&gt;13&lt;/RecNum&gt;&lt;record&gt;&lt;rec-number&gt;13&lt;/rec-number&gt;&lt;foreign-keys&gt;&lt;key app="EN" db-id="zd922v0r0prpxceddfnxwd2ne20wtx0v5tfx" timestamp="1476327452"&gt;13&lt;/key&gt;&lt;/foreign-keys&gt;&lt;ref-type name="Journal Article"&gt;17&lt;/ref-type&gt;&lt;contributors&gt;&lt;authors&gt;&lt;author&gt;Howden, S Mark&lt;/author&gt;&lt;author&gt;Soussana, Jean-François&lt;/author&gt;&lt;author&gt;Tubiello, Francesco N&lt;/author&gt;&lt;author&gt;Chhetri, Netra&lt;/author&gt;&lt;author&gt;Dunlop, Michael&lt;/author&gt;&lt;author&gt;Meinke, Holger&lt;/author&gt;&lt;/authors&gt;&lt;/contributors&gt;&lt;titles&gt;&lt;title&gt;Adapting agriculture to climate change&lt;/title&gt;&lt;secondary-title&gt;Proceedings of the national academy of sciences&lt;/secondary-title&gt;&lt;/titles&gt;&lt;periodical&gt;&lt;full-title&gt;Proceedings of the national academy of sciences&lt;/full-title&gt;&lt;/periodical&gt;&lt;pages&gt;19691-19696&lt;/pages&gt;&lt;volume&gt;104&lt;/volume&gt;&lt;number&gt;50&lt;/number&gt;&lt;dates&gt;&lt;year&gt;2007&lt;/year&gt;&lt;/dates&gt;&lt;isbn&gt;0027-8424&lt;/isbn&gt;&lt;urls&gt;&lt;/urls&gt;&lt;/record&gt;&lt;/Cite&gt;&lt;/EndNote&gt;</w:instrText>
      </w:r>
      <w:r w:rsidRPr="002735C0">
        <w:rPr>
          <w:rFonts w:cs="Times New Roman"/>
          <w:sz w:val="24"/>
          <w:szCs w:val="24"/>
        </w:rPr>
        <w:fldChar w:fldCharType="separate"/>
      </w:r>
      <w:r w:rsidRPr="002735C0">
        <w:rPr>
          <w:rFonts w:cs="Times New Roman"/>
          <w:sz w:val="24"/>
          <w:szCs w:val="24"/>
        </w:rPr>
        <w:t>Di Falco, Veronesi, &amp; Yesuf, 2011; Howden et al., 2007</w:t>
      </w:r>
      <w:r w:rsidRPr="002735C0">
        <w:rPr>
          <w:rFonts w:cs="Times New Roman"/>
          <w:sz w:val="24"/>
          <w:szCs w:val="24"/>
        </w:rPr>
        <w:fldChar w:fldCharType="end"/>
      </w:r>
      <w:r w:rsidRPr="002735C0">
        <w:rPr>
          <w:rFonts w:cs="Times New Roman"/>
          <w:sz w:val="24"/>
          <w:szCs w:val="24"/>
        </w:rPr>
        <w:t xml:space="preserve">). According to the MARD, total annual loss caused by natural disasters is approximately 1.5% of GDP, in which agriculture is the sector </w:t>
      </w:r>
      <w:proofErr w:type="gramStart"/>
      <w:r w:rsidRPr="002735C0">
        <w:rPr>
          <w:rFonts w:cs="Times New Roman"/>
          <w:sz w:val="24"/>
          <w:szCs w:val="24"/>
        </w:rPr>
        <w:t>be</w:t>
      </w:r>
      <w:proofErr w:type="gramEnd"/>
      <w:r w:rsidRPr="002735C0">
        <w:rPr>
          <w:rFonts w:cs="Times New Roman"/>
          <w:sz w:val="24"/>
          <w:szCs w:val="24"/>
        </w:rPr>
        <w:t xml:space="preserve"> most serious effect.</w:t>
      </w:r>
    </w:p>
    <w:p w14:paraId="7A595427"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cs="Times New Roman"/>
          <w:sz w:val="24"/>
          <w:szCs w:val="24"/>
        </w:rPr>
        <w:t xml:space="preserve">Vietnam’s annual average temperature has increased by 0.5 °C nationwide and annual precipitation has decreased in the North and increased in the South (MONRE 2012a, b, 2013). </w:t>
      </w:r>
      <w:r w:rsidRPr="002735C0">
        <w:rPr>
          <w:rFonts w:eastAsia="Calibri" w:cs="Times New Roman"/>
          <w:sz w:val="24"/>
          <w:szCs w:val="24"/>
        </w:rPr>
        <w:t xml:space="preserve">There is evidence from observation in Vietnam of changes in climate extreme events in which the high frequency of storm and flood with extreme danger level occurred in Vietnam during last 30 years </w:t>
      </w:r>
    </w:p>
    <w:p w14:paraId="69AF36EA"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lastRenderedPageBreak/>
        <w:drawing>
          <wp:inline distT="0" distB="0" distL="0" distR="0" wp14:anchorId="359F7AB9" wp14:editId="4233D04B">
            <wp:extent cx="5048250" cy="2857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8250" cy="2857500"/>
                    </a:xfrm>
                    <a:prstGeom prst="rect">
                      <a:avLst/>
                    </a:prstGeom>
                  </pic:spPr>
                </pic:pic>
              </a:graphicData>
            </a:graphic>
          </wp:inline>
        </w:drawing>
      </w:r>
    </w:p>
    <w:p w14:paraId="1D96081C" w14:textId="77777777" w:rsidR="00461936" w:rsidRPr="002735C0" w:rsidRDefault="00461936" w:rsidP="00461936">
      <w:pPr>
        <w:pStyle w:val="Caption"/>
        <w:spacing w:before="120" w:after="120" w:line="276" w:lineRule="auto"/>
        <w:rPr>
          <w:rFonts w:cs="Times New Roman"/>
          <w:b/>
          <w:i w:val="0"/>
          <w:color w:val="auto"/>
          <w:sz w:val="24"/>
          <w:szCs w:val="24"/>
        </w:rPr>
      </w:pPr>
      <w:bookmarkStart w:id="36" w:name="_Toc504388227"/>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7</w:t>
      </w:r>
      <w:r w:rsidRPr="002735C0">
        <w:rPr>
          <w:rFonts w:cs="Times New Roman"/>
          <w:b/>
          <w:i w:val="0"/>
          <w:color w:val="auto"/>
          <w:sz w:val="24"/>
          <w:szCs w:val="24"/>
        </w:rPr>
        <w:fldChar w:fldCharType="end"/>
      </w:r>
      <w:r w:rsidRPr="002735C0">
        <w:rPr>
          <w:rFonts w:cs="Times New Roman"/>
          <w:b/>
          <w:i w:val="0"/>
          <w:color w:val="auto"/>
          <w:sz w:val="24"/>
          <w:szCs w:val="24"/>
        </w:rPr>
        <w:t>: Number of disasters per year in South Asia (1970-2009)</w:t>
      </w:r>
      <w:bookmarkEnd w:id="36"/>
    </w:p>
    <w:p w14:paraId="01DA8C5F" w14:textId="77777777" w:rsidR="00C06F42" w:rsidRPr="00461936" w:rsidRDefault="00C06F42" w:rsidP="00C714C6">
      <w:pPr>
        <w:autoSpaceDE w:val="0"/>
        <w:autoSpaceDN w:val="0"/>
        <w:adjustRightInd w:val="0"/>
        <w:spacing w:before="120" w:after="120" w:line="276" w:lineRule="auto"/>
        <w:jc w:val="both"/>
        <w:rPr>
          <w:rFonts w:eastAsia="Calibri" w:cs="Times New Roman"/>
          <w:i/>
          <w:sz w:val="24"/>
          <w:szCs w:val="24"/>
        </w:rPr>
      </w:pPr>
      <w:r w:rsidRPr="00461936">
        <w:rPr>
          <w:rFonts w:eastAsia="Calibri" w:cs="Times New Roman"/>
          <w:i/>
          <w:sz w:val="24"/>
          <w:szCs w:val="24"/>
        </w:rPr>
        <w:t>Source: SREX, 2016</w:t>
      </w:r>
    </w:p>
    <w:p w14:paraId="3847D86D" w14:textId="77777777" w:rsidR="00C06F42" w:rsidRPr="002735C0" w:rsidRDefault="00C06F42" w:rsidP="00C714C6">
      <w:pPr>
        <w:pStyle w:val="Caption"/>
        <w:spacing w:before="120" w:after="120" w:line="276" w:lineRule="auto"/>
        <w:rPr>
          <w:rFonts w:cs="Times New Roman"/>
          <w:b/>
          <w:i w:val="0"/>
          <w:color w:val="auto"/>
          <w:sz w:val="24"/>
          <w:szCs w:val="24"/>
        </w:rPr>
      </w:pPr>
      <w:bookmarkStart w:id="37" w:name="_Toc504388228"/>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00D97EF3" w:rsidRPr="002735C0">
        <w:rPr>
          <w:rFonts w:cs="Times New Roman"/>
          <w:b/>
          <w:i w:val="0"/>
          <w:noProof/>
          <w:color w:val="auto"/>
          <w:sz w:val="24"/>
          <w:szCs w:val="24"/>
        </w:rPr>
        <w:t>8</w:t>
      </w:r>
      <w:r w:rsidRPr="002735C0">
        <w:rPr>
          <w:rFonts w:cs="Times New Roman"/>
          <w:b/>
          <w:i w:val="0"/>
          <w:color w:val="auto"/>
          <w:sz w:val="24"/>
          <w:szCs w:val="24"/>
        </w:rPr>
        <w:fldChar w:fldCharType="end"/>
      </w:r>
      <w:r w:rsidRPr="002735C0">
        <w:rPr>
          <w:rFonts w:cs="Times New Roman"/>
          <w:b/>
          <w:i w:val="0"/>
          <w:color w:val="auto"/>
          <w:sz w:val="24"/>
          <w:szCs w:val="24"/>
        </w:rPr>
        <w:t>: Danger level of disaster across region and economic areas in Vietnam</w:t>
      </w:r>
      <w:bookmarkEnd w:id="37"/>
    </w:p>
    <w:p w14:paraId="3746A51E" w14:textId="77777777" w:rsidR="00C06F42" w:rsidRPr="002735C0" w:rsidRDefault="00C06F42" w:rsidP="00C714C6">
      <w:pPr>
        <w:spacing w:before="120" w:after="120" w:line="276" w:lineRule="auto"/>
        <w:rPr>
          <w:rFonts w:cs="Times New Roman"/>
          <w:sz w:val="24"/>
          <w:szCs w:val="24"/>
        </w:rPr>
      </w:pPr>
      <w:r w:rsidRPr="002735C0">
        <w:rPr>
          <w:rFonts w:cs="Times New Roman"/>
          <w:noProof/>
          <w:sz w:val="24"/>
          <w:szCs w:val="24"/>
          <w:lang w:val="vi-VN" w:eastAsia="vi-VN"/>
        </w:rPr>
        <w:drawing>
          <wp:inline distT="0" distB="0" distL="0" distR="0" wp14:anchorId="58CA92DA" wp14:editId="6E70AB94">
            <wp:extent cx="5566410" cy="3567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66410" cy="3567430"/>
                    </a:xfrm>
                    <a:prstGeom prst="rect">
                      <a:avLst/>
                    </a:prstGeom>
                  </pic:spPr>
                </pic:pic>
              </a:graphicData>
            </a:graphic>
          </wp:inline>
        </w:drawing>
      </w:r>
    </w:p>
    <w:p w14:paraId="2B675980" w14:textId="77777777" w:rsidR="00C06F42" w:rsidRPr="002735C0" w:rsidRDefault="00C06F42" w:rsidP="00C714C6">
      <w:pPr>
        <w:spacing w:before="120" w:after="120" w:line="276" w:lineRule="auto"/>
        <w:ind w:right="-17"/>
        <w:jc w:val="both"/>
        <w:rPr>
          <w:rFonts w:cs="Times New Roman"/>
          <w:sz w:val="24"/>
          <w:szCs w:val="24"/>
        </w:rPr>
      </w:pPr>
      <w:proofErr w:type="spellStart"/>
      <w:r w:rsidRPr="002735C0">
        <w:rPr>
          <w:rFonts w:eastAsia="Calibri" w:cs="Times New Roman"/>
          <w:sz w:val="24"/>
          <w:szCs w:val="24"/>
        </w:rPr>
        <w:t>Firsly</w:t>
      </w:r>
      <w:proofErr w:type="spellEnd"/>
      <w:r w:rsidRPr="002735C0">
        <w:rPr>
          <w:rFonts w:eastAsia="Calibri" w:cs="Times New Roman"/>
          <w:sz w:val="24"/>
          <w:szCs w:val="24"/>
        </w:rPr>
        <w:t xml:space="preserve">, in terms of tropical cyclones, there are annually on average about 12 tropical storms on the East Sea, of which about 45% form in the East Sea and 55% stem from the Pacific Ocean. There are about seven storms affecting Vietnam annually, five of which hit or directly affect the country’s mainland. The areas where storms or tropical depressions occur most frequently are in the middle of the Northern East Sea. In the central coastal area from 16°N to 18°N and in the northern coastal area from 20°N northwards, the storms or tropical depressions occur most frequently along the coastal region, with a storm or tropical depression landfall every 2 year in average. The number of tropical cyclones occurring in the East Sea seems to have increased slightly, while the number of cyclones affecting or hitting Vietnam’s mainland does </w:t>
      </w:r>
      <w:r w:rsidRPr="002735C0">
        <w:rPr>
          <w:rFonts w:eastAsia="Calibri" w:cs="Times New Roman"/>
          <w:sz w:val="24"/>
          <w:szCs w:val="24"/>
        </w:rPr>
        <w:lastRenderedPageBreak/>
        <w:t>not have an obvious changing pattern. Over the past decade tropical storms approaching Vietnam seem to move southwards, the number of very strong storms seems to increase and the storm season tends to last longer. Overall, storm impacts on the country seem to increase (MONRE 2012a, b).</w:t>
      </w:r>
    </w:p>
    <w:p w14:paraId="36E146F0" w14:textId="77777777" w:rsidR="00C06F42" w:rsidRPr="002735C0" w:rsidRDefault="00C06F42" w:rsidP="00C714C6">
      <w:pPr>
        <w:pStyle w:val="Caption"/>
        <w:spacing w:before="120" w:after="120" w:line="276" w:lineRule="auto"/>
        <w:rPr>
          <w:rFonts w:cs="Times New Roman"/>
          <w:b/>
          <w:i w:val="0"/>
          <w:color w:val="auto"/>
          <w:sz w:val="24"/>
          <w:szCs w:val="24"/>
        </w:rPr>
      </w:pPr>
      <w:bookmarkStart w:id="38" w:name="_Toc504388326"/>
      <w:r w:rsidRPr="002735C0">
        <w:rPr>
          <w:rFonts w:cs="Times New Roman"/>
          <w:b/>
          <w:i w:val="0"/>
          <w:color w:val="auto"/>
          <w:sz w:val="24"/>
          <w:szCs w:val="24"/>
        </w:rPr>
        <w:t xml:space="preserve">Table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Table \* ARABIC </w:instrText>
      </w:r>
      <w:r w:rsidRPr="002735C0">
        <w:rPr>
          <w:rFonts w:cs="Times New Roman"/>
          <w:b/>
          <w:i w:val="0"/>
          <w:color w:val="auto"/>
          <w:sz w:val="24"/>
          <w:szCs w:val="24"/>
        </w:rPr>
        <w:fldChar w:fldCharType="separate"/>
      </w:r>
      <w:r w:rsidR="00D97EF3" w:rsidRPr="002735C0">
        <w:rPr>
          <w:rFonts w:cs="Times New Roman"/>
          <w:b/>
          <w:i w:val="0"/>
          <w:noProof/>
          <w:color w:val="auto"/>
          <w:sz w:val="24"/>
          <w:szCs w:val="24"/>
        </w:rPr>
        <w:t>3</w:t>
      </w:r>
      <w:r w:rsidRPr="002735C0">
        <w:rPr>
          <w:rFonts w:cs="Times New Roman"/>
          <w:b/>
          <w:i w:val="0"/>
          <w:color w:val="auto"/>
          <w:sz w:val="24"/>
          <w:szCs w:val="24"/>
        </w:rPr>
        <w:fldChar w:fldCharType="end"/>
      </w:r>
      <w:r w:rsidRPr="002735C0">
        <w:rPr>
          <w:rFonts w:cs="Times New Roman"/>
          <w:b/>
          <w:i w:val="0"/>
          <w:color w:val="auto"/>
          <w:sz w:val="24"/>
          <w:szCs w:val="24"/>
        </w:rPr>
        <w:t>: Average number, in period term, of tropical cyclones that hit Vietnam</w:t>
      </w:r>
      <w:bookmarkEnd w:id="38"/>
    </w:p>
    <w:p w14:paraId="7B6B2AF1"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drawing>
          <wp:inline distT="0" distB="0" distL="0" distR="0" wp14:anchorId="73734CAA" wp14:editId="2951185C">
            <wp:extent cx="5566410" cy="12299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66410" cy="1229995"/>
                    </a:xfrm>
                    <a:prstGeom prst="rect">
                      <a:avLst/>
                    </a:prstGeom>
                  </pic:spPr>
                </pic:pic>
              </a:graphicData>
            </a:graphic>
          </wp:inline>
        </w:drawing>
      </w:r>
    </w:p>
    <w:p w14:paraId="595B63DF"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eastAsia="Calibri" w:cs="Times New Roman"/>
          <w:sz w:val="24"/>
          <w:szCs w:val="24"/>
        </w:rPr>
        <w:t xml:space="preserve">Source: Nguyen Van </w:t>
      </w:r>
      <w:proofErr w:type="spellStart"/>
      <w:r w:rsidRPr="002735C0">
        <w:rPr>
          <w:rFonts w:eastAsia="Calibri" w:cs="Times New Roman"/>
          <w:sz w:val="24"/>
          <w:szCs w:val="24"/>
        </w:rPr>
        <w:t>Thang</w:t>
      </w:r>
      <w:proofErr w:type="spellEnd"/>
      <w:r w:rsidRPr="002735C0">
        <w:rPr>
          <w:rFonts w:eastAsia="Calibri" w:cs="Times New Roman"/>
          <w:sz w:val="24"/>
          <w:szCs w:val="24"/>
        </w:rPr>
        <w:t xml:space="preserve"> et al (2010)</w:t>
      </w:r>
    </w:p>
    <w:p w14:paraId="221359D3"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Secondly, although flood is a natural phenomenon which occurs nearly every year, flood </w:t>
      </w:r>
      <w:proofErr w:type="spellStart"/>
      <w:r w:rsidRPr="002735C0">
        <w:rPr>
          <w:rFonts w:eastAsia="Calibri" w:cs="Times New Roman"/>
          <w:sz w:val="24"/>
          <w:szCs w:val="24"/>
        </w:rPr>
        <w:t>partern</w:t>
      </w:r>
      <w:proofErr w:type="spellEnd"/>
      <w:r w:rsidRPr="002735C0">
        <w:rPr>
          <w:rFonts w:eastAsia="Calibri" w:cs="Times New Roman"/>
          <w:sz w:val="24"/>
          <w:szCs w:val="24"/>
        </w:rPr>
        <w:t xml:space="preserve"> have been changing along regions of Vietnam recently. The record of most river show an increase in the number of flood peaks. This increase might be caused by the infrastructure change in the river basin such as in the Dong </w:t>
      </w:r>
      <w:proofErr w:type="spellStart"/>
      <w:r w:rsidRPr="002735C0">
        <w:rPr>
          <w:rFonts w:eastAsia="Calibri" w:cs="Times New Roman"/>
          <w:sz w:val="24"/>
          <w:szCs w:val="24"/>
        </w:rPr>
        <w:t>Nai</w:t>
      </w:r>
      <w:proofErr w:type="spellEnd"/>
      <w:r w:rsidRPr="002735C0">
        <w:rPr>
          <w:rFonts w:eastAsia="Calibri" w:cs="Times New Roman"/>
          <w:sz w:val="24"/>
          <w:szCs w:val="24"/>
        </w:rPr>
        <w:t xml:space="preserve"> river in the South East or associated with climate change, however, except for some food peaks in some river due to major dam building or reservoirs that control flood (IMHEN &amp; UNDP, 2015).</w:t>
      </w:r>
    </w:p>
    <w:p w14:paraId="5B69B823"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Thirdly, drought is classified as a commonly </w:t>
      </w:r>
      <w:proofErr w:type="spellStart"/>
      <w:r w:rsidRPr="002735C0">
        <w:rPr>
          <w:rFonts w:eastAsia="Calibri" w:cs="Times New Roman"/>
          <w:sz w:val="24"/>
          <w:szCs w:val="24"/>
        </w:rPr>
        <w:t>occuring</w:t>
      </w:r>
      <w:proofErr w:type="spellEnd"/>
      <w:r w:rsidRPr="002735C0">
        <w:rPr>
          <w:rFonts w:eastAsia="Calibri" w:cs="Times New Roman"/>
          <w:sz w:val="24"/>
          <w:szCs w:val="24"/>
        </w:rPr>
        <w:t xml:space="preserve"> </w:t>
      </w:r>
      <w:r w:rsidRPr="002735C0">
        <w:rPr>
          <w:rFonts w:cs="Times New Roman"/>
          <w:sz w:val="24"/>
          <w:szCs w:val="24"/>
        </w:rPr>
        <w:t>disaster</w:t>
      </w:r>
      <w:r w:rsidRPr="002735C0">
        <w:rPr>
          <w:rFonts w:eastAsia="Calibri" w:cs="Times New Roman"/>
          <w:sz w:val="24"/>
          <w:szCs w:val="24"/>
        </w:rPr>
        <w:t xml:space="preserve"> in Vietnam after flood and storm which cause great impact on agricultural production. Drought is one of the main causes of the shrinkage of the cultivation land area, the lowering the crop productivity and output, the reduction of production income and the increase of production cost and food price. Recent studies show that the possibility of higher frequency of occurrence of serious droughts in many part of Vietnam (Nguyen Van </w:t>
      </w:r>
      <w:proofErr w:type="spellStart"/>
      <w:r w:rsidRPr="002735C0">
        <w:rPr>
          <w:rFonts w:eastAsia="Calibri" w:cs="Times New Roman"/>
          <w:sz w:val="24"/>
          <w:szCs w:val="24"/>
        </w:rPr>
        <w:t>Thang</w:t>
      </w:r>
      <w:proofErr w:type="spellEnd"/>
      <w:r w:rsidRPr="002735C0">
        <w:rPr>
          <w:rFonts w:eastAsia="Calibri" w:cs="Times New Roman"/>
          <w:sz w:val="24"/>
          <w:szCs w:val="24"/>
        </w:rPr>
        <w:t xml:space="preserve"> et al 2010, 2013), particularly during winter-spring period (January to April) and </w:t>
      </w:r>
      <w:proofErr w:type="spellStart"/>
      <w:r w:rsidRPr="002735C0">
        <w:rPr>
          <w:rFonts w:eastAsia="Calibri" w:cs="Times New Roman"/>
          <w:sz w:val="24"/>
          <w:szCs w:val="24"/>
        </w:rPr>
        <w:t>sumer</w:t>
      </w:r>
      <w:proofErr w:type="spellEnd"/>
      <w:r w:rsidRPr="002735C0">
        <w:rPr>
          <w:rFonts w:eastAsia="Calibri" w:cs="Times New Roman"/>
          <w:sz w:val="24"/>
          <w:szCs w:val="24"/>
        </w:rPr>
        <w:t xml:space="preserve">-autumn period (May to August) (MONRE, 2012). Winter drought spells mainly occur in the North, the South and the Central Highlands while summer draught spells occur in the Northern and Southern Central Vietnam. Winter draught spells have higher frequency than summer ones. </w:t>
      </w:r>
    </w:p>
    <w:p w14:paraId="01C9F14F" w14:textId="5D96424E"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Beside the three common climate hazards, storm, flood and drought, Vietnam also have been facing many other weather and climate hazards that strongly affect </w:t>
      </w:r>
      <w:proofErr w:type="spellStart"/>
      <w:r w:rsidRPr="002735C0">
        <w:rPr>
          <w:rFonts w:eastAsia="Calibri" w:cs="Times New Roman"/>
          <w:sz w:val="24"/>
          <w:szCs w:val="24"/>
        </w:rPr>
        <w:t>agricultral</w:t>
      </w:r>
      <w:proofErr w:type="spellEnd"/>
      <w:r w:rsidRPr="002735C0">
        <w:rPr>
          <w:rFonts w:eastAsia="Calibri" w:cs="Times New Roman"/>
          <w:sz w:val="24"/>
          <w:szCs w:val="24"/>
        </w:rPr>
        <w:t xml:space="preserve"> production and farmer livelihood, including extreme </w:t>
      </w:r>
      <w:proofErr w:type="spellStart"/>
      <w:r w:rsidRPr="002735C0">
        <w:rPr>
          <w:rFonts w:eastAsia="Calibri" w:cs="Times New Roman"/>
          <w:sz w:val="24"/>
          <w:szCs w:val="24"/>
        </w:rPr>
        <w:t>seallevel</w:t>
      </w:r>
      <w:proofErr w:type="spellEnd"/>
      <w:r w:rsidRPr="002735C0">
        <w:rPr>
          <w:rFonts w:eastAsia="Calibri" w:cs="Times New Roman"/>
          <w:sz w:val="24"/>
          <w:szCs w:val="24"/>
        </w:rPr>
        <w:t xml:space="preserve"> rise, hoarfrost, frigid and damaging cold, extreme rainfall, heat waves, and risk of salt water intrusion. </w:t>
      </w:r>
      <w:bookmarkStart w:id="39" w:name="_Ref502849253"/>
      <w:r w:rsidRPr="002735C0">
        <w:rPr>
          <w:rFonts w:eastAsia="Calibri" w:cs="Times New Roman"/>
          <w:sz w:val="24"/>
          <w:szCs w:val="24"/>
        </w:rPr>
        <w:t>For example, in the past 16 years, the recorded number of heat waves increased sharply (</w:t>
      </w:r>
      <w:r w:rsidR="004D29EA" w:rsidRPr="002735C0">
        <w:rPr>
          <w:rFonts w:cs="Times New Roman"/>
          <w:sz w:val="24"/>
          <w:szCs w:val="24"/>
        </w:rPr>
        <w:t>Figure</w:t>
      </w:r>
      <w:r w:rsidR="00AC0197" w:rsidRPr="002735C0">
        <w:rPr>
          <w:rFonts w:cs="Times New Roman"/>
          <w:i/>
          <w:sz w:val="24"/>
          <w:szCs w:val="24"/>
        </w:rPr>
        <w:t xml:space="preserve"> </w:t>
      </w:r>
      <w:r w:rsidR="00AC0197" w:rsidRPr="002735C0">
        <w:rPr>
          <w:rFonts w:cs="Times New Roman"/>
          <w:sz w:val="24"/>
          <w:szCs w:val="24"/>
        </w:rPr>
        <w:t>9</w:t>
      </w:r>
      <w:r w:rsidRPr="002735C0">
        <w:rPr>
          <w:rFonts w:eastAsia="Calibri" w:cs="Times New Roman"/>
          <w:sz w:val="24"/>
          <w:szCs w:val="24"/>
        </w:rPr>
        <w:t>). On yearly average, about 25 surges of extreme rainfall is extended large area (</w:t>
      </w:r>
      <w:r w:rsidR="004D29EA" w:rsidRPr="002735C0">
        <w:rPr>
          <w:rFonts w:cs="Times New Roman"/>
          <w:sz w:val="24"/>
          <w:szCs w:val="24"/>
        </w:rPr>
        <w:t>Figure</w:t>
      </w:r>
      <w:r w:rsidR="00AC0197" w:rsidRPr="002735C0">
        <w:rPr>
          <w:rFonts w:cs="Times New Roman"/>
          <w:i/>
          <w:sz w:val="24"/>
          <w:szCs w:val="24"/>
        </w:rPr>
        <w:t xml:space="preserve"> </w:t>
      </w:r>
      <w:r w:rsidR="00AC0197" w:rsidRPr="002735C0">
        <w:rPr>
          <w:rFonts w:cs="Times New Roman"/>
          <w:sz w:val="24"/>
          <w:szCs w:val="24"/>
        </w:rPr>
        <w:t>10</w:t>
      </w:r>
      <w:r w:rsidRPr="002735C0">
        <w:rPr>
          <w:rFonts w:eastAsia="Calibri" w:cs="Times New Roman"/>
          <w:sz w:val="24"/>
          <w:szCs w:val="24"/>
        </w:rPr>
        <w:t xml:space="preserve">), and 20 to 55 frigid days  in the North-West and North-East respectively, 15 to 25 days in the Northern Plain and 4 to 20 days in the </w:t>
      </w:r>
      <w:proofErr w:type="spellStart"/>
      <w:r w:rsidRPr="002735C0">
        <w:rPr>
          <w:rFonts w:eastAsia="Calibri" w:cs="Times New Roman"/>
          <w:sz w:val="24"/>
          <w:szCs w:val="24"/>
        </w:rPr>
        <w:t>Northnern</w:t>
      </w:r>
      <w:proofErr w:type="spellEnd"/>
      <w:r w:rsidRPr="002735C0">
        <w:rPr>
          <w:rFonts w:eastAsia="Calibri" w:cs="Times New Roman"/>
          <w:sz w:val="24"/>
          <w:szCs w:val="24"/>
        </w:rPr>
        <w:t xml:space="preserve"> Central Vietnam. For extreme </w:t>
      </w:r>
      <w:proofErr w:type="spellStart"/>
      <w:r w:rsidRPr="002735C0">
        <w:rPr>
          <w:rFonts w:eastAsia="Calibri" w:cs="Times New Roman"/>
          <w:sz w:val="24"/>
          <w:szCs w:val="24"/>
        </w:rPr>
        <w:t>sealevel</w:t>
      </w:r>
      <w:proofErr w:type="spellEnd"/>
      <w:r w:rsidRPr="002735C0">
        <w:rPr>
          <w:rFonts w:eastAsia="Calibri" w:cs="Times New Roman"/>
          <w:sz w:val="24"/>
          <w:szCs w:val="24"/>
        </w:rPr>
        <w:t xml:space="preserve">, the recorded data show a tendency to rise of the seal water lever in most station. </w:t>
      </w:r>
    </w:p>
    <w:bookmarkEnd w:id="39"/>
    <w:p w14:paraId="62AD6546"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lastRenderedPageBreak/>
        <w:drawing>
          <wp:inline distT="0" distB="0" distL="0" distR="0" wp14:anchorId="27204BFA" wp14:editId="1D0F8566">
            <wp:extent cx="5286375" cy="2733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86375" cy="2733675"/>
                    </a:xfrm>
                    <a:prstGeom prst="rect">
                      <a:avLst/>
                    </a:prstGeom>
                  </pic:spPr>
                </pic:pic>
              </a:graphicData>
            </a:graphic>
          </wp:inline>
        </w:drawing>
      </w:r>
    </w:p>
    <w:p w14:paraId="49A6056A" w14:textId="77777777" w:rsidR="00461936" w:rsidRPr="002735C0" w:rsidRDefault="00461936" w:rsidP="00461936">
      <w:pPr>
        <w:pStyle w:val="Caption"/>
        <w:spacing w:before="120" w:after="120" w:line="276" w:lineRule="auto"/>
        <w:rPr>
          <w:rFonts w:cs="Times New Roman"/>
          <w:b/>
          <w:i w:val="0"/>
          <w:color w:val="auto"/>
          <w:sz w:val="24"/>
          <w:szCs w:val="24"/>
        </w:rPr>
      </w:pPr>
      <w:bookmarkStart w:id="40" w:name="_Toc504388229"/>
      <w:r w:rsidRPr="002735C0">
        <w:rPr>
          <w:rFonts w:cs="Times New Roman"/>
          <w:b/>
          <w:i w:val="0"/>
          <w:color w:val="000000" w:themeColor="text1"/>
          <w:sz w:val="24"/>
          <w:szCs w:val="24"/>
        </w:rPr>
        <w:t xml:space="preserve">Figure </w:t>
      </w:r>
      <w:r w:rsidRPr="002735C0">
        <w:rPr>
          <w:rFonts w:cs="Times New Roman"/>
          <w:b/>
          <w:i w:val="0"/>
          <w:color w:val="000000" w:themeColor="text1"/>
          <w:sz w:val="24"/>
          <w:szCs w:val="24"/>
        </w:rPr>
        <w:fldChar w:fldCharType="begin"/>
      </w:r>
      <w:r w:rsidRPr="002735C0">
        <w:rPr>
          <w:rFonts w:cs="Times New Roman"/>
          <w:b/>
          <w:i w:val="0"/>
          <w:color w:val="000000" w:themeColor="text1"/>
          <w:sz w:val="24"/>
          <w:szCs w:val="24"/>
        </w:rPr>
        <w:instrText xml:space="preserve"> SEQ Figure \* ARABIC </w:instrText>
      </w:r>
      <w:r w:rsidRPr="002735C0">
        <w:rPr>
          <w:rFonts w:cs="Times New Roman"/>
          <w:b/>
          <w:i w:val="0"/>
          <w:color w:val="000000" w:themeColor="text1"/>
          <w:sz w:val="24"/>
          <w:szCs w:val="24"/>
        </w:rPr>
        <w:fldChar w:fldCharType="separate"/>
      </w:r>
      <w:r w:rsidRPr="002735C0">
        <w:rPr>
          <w:rFonts w:cs="Times New Roman"/>
          <w:b/>
          <w:i w:val="0"/>
          <w:noProof/>
          <w:color w:val="000000" w:themeColor="text1"/>
          <w:sz w:val="24"/>
          <w:szCs w:val="24"/>
        </w:rPr>
        <w:t>9</w:t>
      </w:r>
      <w:r w:rsidRPr="002735C0">
        <w:rPr>
          <w:rFonts w:cs="Times New Roman"/>
          <w:b/>
          <w:i w:val="0"/>
          <w:color w:val="000000" w:themeColor="text1"/>
          <w:sz w:val="24"/>
          <w:szCs w:val="24"/>
        </w:rPr>
        <w:fldChar w:fldCharType="end"/>
      </w:r>
      <w:r w:rsidRPr="002735C0">
        <w:rPr>
          <w:rFonts w:cs="Times New Roman"/>
          <w:b/>
          <w:i w:val="0"/>
          <w:color w:val="000000" w:themeColor="text1"/>
          <w:sz w:val="24"/>
          <w:szCs w:val="24"/>
        </w:rPr>
        <w:t xml:space="preserve">: </w:t>
      </w:r>
      <w:r w:rsidRPr="002735C0">
        <w:rPr>
          <w:rFonts w:cs="Times New Roman"/>
          <w:b/>
          <w:i w:val="0"/>
          <w:color w:val="auto"/>
          <w:sz w:val="24"/>
          <w:szCs w:val="24"/>
        </w:rPr>
        <w:t>Number of heat waves observed in Vietnam</w:t>
      </w:r>
      <w:bookmarkEnd w:id="40"/>
    </w:p>
    <w:p w14:paraId="31131768" w14:textId="77777777" w:rsidR="00C06F42" w:rsidRPr="00461936" w:rsidRDefault="00C06F42" w:rsidP="00C714C6">
      <w:pPr>
        <w:autoSpaceDE w:val="0"/>
        <w:autoSpaceDN w:val="0"/>
        <w:adjustRightInd w:val="0"/>
        <w:spacing w:before="120" w:after="120" w:line="276" w:lineRule="auto"/>
        <w:jc w:val="both"/>
        <w:rPr>
          <w:rFonts w:eastAsia="Calibri" w:cs="Times New Roman"/>
          <w:i/>
          <w:sz w:val="24"/>
          <w:szCs w:val="24"/>
        </w:rPr>
      </w:pPr>
      <w:r w:rsidRPr="00461936">
        <w:rPr>
          <w:rFonts w:eastAsia="Calibri" w:cs="Times New Roman"/>
          <w:i/>
          <w:sz w:val="24"/>
          <w:szCs w:val="24"/>
        </w:rPr>
        <w:t>Source: SREX, 2016</w:t>
      </w:r>
    </w:p>
    <w:p w14:paraId="0AA9D3BB"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drawing>
          <wp:inline distT="0" distB="0" distL="0" distR="0" wp14:anchorId="777D49C8" wp14:editId="1C84728C">
            <wp:extent cx="5566410" cy="2783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6410" cy="2783205"/>
                    </a:xfrm>
                    <a:prstGeom prst="rect">
                      <a:avLst/>
                    </a:prstGeom>
                  </pic:spPr>
                </pic:pic>
              </a:graphicData>
            </a:graphic>
          </wp:inline>
        </w:drawing>
      </w:r>
    </w:p>
    <w:p w14:paraId="673C5FB6" w14:textId="77777777" w:rsidR="00461936" w:rsidRPr="002735C0" w:rsidRDefault="00461936" w:rsidP="00461936">
      <w:pPr>
        <w:pStyle w:val="Caption"/>
        <w:spacing w:before="120" w:after="120" w:line="276" w:lineRule="auto"/>
        <w:rPr>
          <w:rFonts w:cs="Times New Roman"/>
          <w:b/>
          <w:i w:val="0"/>
          <w:color w:val="auto"/>
          <w:sz w:val="24"/>
          <w:szCs w:val="24"/>
        </w:rPr>
      </w:pPr>
      <w:bookmarkStart w:id="41" w:name="_Toc504388230"/>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10</w:t>
      </w:r>
      <w:r w:rsidRPr="002735C0">
        <w:rPr>
          <w:rFonts w:cs="Times New Roman"/>
          <w:b/>
          <w:i w:val="0"/>
          <w:color w:val="auto"/>
          <w:sz w:val="24"/>
          <w:szCs w:val="24"/>
        </w:rPr>
        <w:fldChar w:fldCharType="end"/>
      </w:r>
      <w:r w:rsidRPr="002735C0">
        <w:rPr>
          <w:rFonts w:cs="Times New Roman"/>
          <w:b/>
          <w:i w:val="0"/>
          <w:color w:val="auto"/>
          <w:sz w:val="24"/>
          <w:szCs w:val="24"/>
        </w:rPr>
        <w:t>: Number of extreme rainfall in extended large area in Vietnam in the period of 1993-2012</w:t>
      </w:r>
      <w:bookmarkEnd w:id="41"/>
    </w:p>
    <w:p w14:paraId="302C59F7" w14:textId="77777777" w:rsidR="00C06F42" w:rsidRPr="00461936" w:rsidRDefault="00C06F42" w:rsidP="00C714C6">
      <w:pPr>
        <w:autoSpaceDE w:val="0"/>
        <w:autoSpaceDN w:val="0"/>
        <w:adjustRightInd w:val="0"/>
        <w:spacing w:before="120" w:after="120" w:line="276" w:lineRule="auto"/>
        <w:jc w:val="both"/>
        <w:rPr>
          <w:rFonts w:eastAsia="Calibri" w:cs="Times New Roman"/>
          <w:i/>
          <w:sz w:val="24"/>
          <w:szCs w:val="24"/>
        </w:rPr>
      </w:pPr>
      <w:r w:rsidRPr="00461936">
        <w:rPr>
          <w:rFonts w:eastAsia="Calibri" w:cs="Times New Roman"/>
          <w:i/>
          <w:sz w:val="24"/>
          <w:szCs w:val="24"/>
        </w:rPr>
        <w:t>Source: SREX, 2016</w:t>
      </w:r>
    </w:p>
    <w:p w14:paraId="308438F1"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According to SREX report, there </w:t>
      </w:r>
      <w:proofErr w:type="gramStart"/>
      <w:r w:rsidRPr="002735C0">
        <w:rPr>
          <w:rFonts w:eastAsia="Calibri" w:cs="Times New Roman"/>
          <w:sz w:val="24"/>
          <w:szCs w:val="24"/>
        </w:rPr>
        <w:t>is</w:t>
      </w:r>
      <w:proofErr w:type="gramEnd"/>
      <w:r w:rsidRPr="002735C0">
        <w:rPr>
          <w:rFonts w:eastAsia="Calibri" w:cs="Times New Roman"/>
          <w:sz w:val="24"/>
          <w:szCs w:val="24"/>
        </w:rPr>
        <w:t xml:space="preserve"> different regional vulnerabilities caused by disasters in Vietnam. For example: North Central and South Central is highly exposed to storm, flood and drought while Mekong River Delta is highly exposed to Flood, </w:t>
      </w:r>
      <w:proofErr w:type="spellStart"/>
      <w:r w:rsidRPr="002735C0">
        <w:rPr>
          <w:rFonts w:eastAsia="Calibri" w:cs="Times New Roman"/>
          <w:sz w:val="24"/>
          <w:szCs w:val="24"/>
        </w:rPr>
        <w:t>Sanline</w:t>
      </w:r>
      <w:proofErr w:type="spellEnd"/>
      <w:r w:rsidRPr="002735C0">
        <w:rPr>
          <w:rFonts w:eastAsia="Calibri" w:cs="Times New Roman"/>
          <w:sz w:val="24"/>
          <w:szCs w:val="24"/>
        </w:rPr>
        <w:t xml:space="preserve"> intrusion and sea level rise; North West and North East is highly exposed to Landslide. The vulnerabilities depend much on the intensity of extreme events, value and adaptive capacity of exposed objects to the hazard and natural factors such as </w:t>
      </w:r>
      <w:proofErr w:type="spellStart"/>
      <w:r w:rsidRPr="002735C0">
        <w:rPr>
          <w:rFonts w:eastAsia="Calibri" w:cs="Times New Roman"/>
          <w:sz w:val="24"/>
          <w:szCs w:val="24"/>
        </w:rPr>
        <w:t>gology</w:t>
      </w:r>
      <w:proofErr w:type="spellEnd"/>
      <w:r w:rsidRPr="002735C0">
        <w:rPr>
          <w:rFonts w:eastAsia="Calibri" w:cs="Times New Roman"/>
          <w:sz w:val="24"/>
          <w:szCs w:val="24"/>
        </w:rPr>
        <w:t xml:space="preserve">, geomorphology, topography, and hydrology (Mai </w:t>
      </w:r>
      <w:proofErr w:type="spellStart"/>
      <w:r w:rsidRPr="002735C0">
        <w:rPr>
          <w:rFonts w:eastAsia="Calibri" w:cs="Times New Roman"/>
          <w:sz w:val="24"/>
          <w:szCs w:val="24"/>
        </w:rPr>
        <w:t>Trong</w:t>
      </w:r>
      <w:proofErr w:type="spellEnd"/>
      <w:r w:rsidRPr="002735C0">
        <w:rPr>
          <w:rFonts w:eastAsia="Calibri" w:cs="Times New Roman"/>
          <w:sz w:val="24"/>
          <w:szCs w:val="24"/>
        </w:rPr>
        <w:t xml:space="preserve"> </w:t>
      </w:r>
      <w:proofErr w:type="spellStart"/>
      <w:r w:rsidRPr="002735C0">
        <w:rPr>
          <w:rFonts w:eastAsia="Calibri" w:cs="Times New Roman"/>
          <w:sz w:val="24"/>
          <w:szCs w:val="24"/>
        </w:rPr>
        <w:t>Nhuan</w:t>
      </w:r>
      <w:proofErr w:type="spellEnd"/>
      <w:r w:rsidRPr="002735C0">
        <w:rPr>
          <w:rFonts w:eastAsia="Calibri" w:cs="Times New Roman"/>
          <w:sz w:val="24"/>
          <w:szCs w:val="24"/>
        </w:rPr>
        <w:t xml:space="preserve"> et al., 2011 &amp; 2014)</w:t>
      </w:r>
    </w:p>
    <w:p w14:paraId="3ED831EE" w14:textId="77777777" w:rsidR="004D29EA" w:rsidRPr="002735C0" w:rsidRDefault="004D29EA" w:rsidP="00C714C6">
      <w:pPr>
        <w:spacing w:before="120" w:after="120" w:line="276" w:lineRule="auto"/>
        <w:rPr>
          <w:rFonts w:cs="Times New Roman"/>
          <w:b/>
          <w:iCs/>
          <w:sz w:val="24"/>
          <w:szCs w:val="24"/>
        </w:rPr>
      </w:pPr>
      <w:r w:rsidRPr="002735C0">
        <w:rPr>
          <w:rFonts w:cs="Times New Roman"/>
          <w:b/>
          <w:i/>
          <w:sz w:val="24"/>
          <w:szCs w:val="24"/>
        </w:rPr>
        <w:br w:type="page"/>
      </w:r>
    </w:p>
    <w:p w14:paraId="5B8931B8" w14:textId="78891ADB" w:rsidR="00C06F42" w:rsidRPr="002735C0" w:rsidRDefault="00C06F42" w:rsidP="00C714C6">
      <w:pPr>
        <w:pStyle w:val="Caption"/>
        <w:spacing w:before="120" w:after="120" w:line="276" w:lineRule="auto"/>
        <w:rPr>
          <w:rFonts w:cs="Times New Roman"/>
          <w:b/>
          <w:i w:val="0"/>
          <w:color w:val="auto"/>
          <w:sz w:val="24"/>
          <w:szCs w:val="24"/>
        </w:rPr>
      </w:pPr>
      <w:bookmarkStart w:id="42" w:name="_Toc504388231"/>
      <w:r w:rsidRPr="002735C0">
        <w:rPr>
          <w:rFonts w:cs="Times New Roman"/>
          <w:b/>
          <w:i w:val="0"/>
          <w:color w:val="auto"/>
          <w:sz w:val="24"/>
          <w:szCs w:val="24"/>
        </w:rPr>
        <w:lastRenderedPageBreak/>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00D97EF3" w:rsidRPr="002735C0">
        <w:rPr>
          <w:rFonts w:cs="Times New Roman"/>
          <w:b/>
          <w:i w:val="0"/>
          <w:noProof/>
          <w:color w:val="auto"/>
          <w:sz w:val="24"/>
          <w:szCs w:val="24"/>
        </w:rPr>
        <w:t>11</w:t>
      </w:r>
      <w:r w:rsidRPr="002735C0">
        <w:rPr>
          <w:rFonts w:cs="Times New Roman"/>
          <w:b/>
          <w:i w:val="0"/>
          <w:color w:val="auto"/>
          <w:sz w:val="24"/>
          <w:szCs w:val="24"/>
        </w:rPr>
        <w:fldChar w:fldCharType="end"/>
      </w:r>
      <w:r w:rsidRPr="002735C0">
        <w:rPr>
          <w:rFonts w:cs="Times New Roman"/>
          <w:b/>
          <w:i w:val="0"/>
          <w:color w:val="auto"/>
          <w:sz w:val="24"/>
          <w:szCs w:val="24"/>
        </w:rPr>
        <w:t>: Regional vulnerabilities caused by disasters in Vietnam</w:t>
      </w:r>
      <w:bookmarkEnd w:id="42"/>
    </w:p>
    <w:p w14:paraId="39453437"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drawing>
          <wp:inline distT="0" distB="0" distL="0" distR="0" wp14:anchorId="202B2620" wp14:editId="3262551F">
            <wp:extent cx="5566410" cy="454469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66410" cy="4544695"/>
                    </a:xfrm>
                    <a:prstGeom prst="rect">
                      <a:avLst/>
                    </a:prstGeom>
                  </pic:spPr>
                </pic:pic>
              </a:graphicData>
            </a:graphic>
          </wp:inline>
        </w:drawing>
      </w:r>
    </w:p>
    <w:p w14:paraId="2EF0E9B0"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eastAsia="Calibri" w:cs="Times New Roman"/>
          <w:sz w:val="24"/>
          <w:szCs w:val="24"/>
        </w:rPr>
        <w:t>Source: SREX, 2016</w:t>
      </w:r>
    </w:p>
    <w:p w14:paraId="6B41D841" w14:textId="77777777" w:rsidR="00C06F42" w:rsidRPr="002735C0" w:rsidRDefault="00C06F42" w:rsidP="00C714C6">
      <w:pPr>
        <w:pStyle w:val="ListParagraph"/>
        <w:numPr>
          <w:ilvl w:val="0"/>
          <w:numId w:val="7"/>
        </w:numPr>
        <w:autoSpaceDE w:val="0"/>
        <w:autoSpaceDN w:val="0"/>
        <w:adjustRightInd w:val="0"/>
        <w:spacing w:before="120" w:after="120" w:line="276" w:lineRule="auto"/>
        <w:jc w:val="both"/>
        <w:rPr>
          <w:rFonts w:eastAsia="Calibri" w:cs="Times New Roman"/>
          <w:b/>
          <w:sz w:val="24"/>
          <w:szCs w:val="24"/>
        </w:rPr>
      </w:pPr>
      <w:r w:rsidRPr="002735C0">
        <w:rPr>
          <w:rFonts w:eastAsia="Calibri" w:cs="Times New Roman"/>
          <w:b/>
          <w:sz w:val="24"/>
          <w:szCs w:val="24"/>
        </w:rPr>
        <w:t>Disaster losses</w:t>
      </w:r>
    </w:p>
    <w:p w14:paraId="58123537" w14:textId="77777777" w:rsidR="00C06F42" w:rsidRPr="002735C0" w:rsidRDefault="00C06F42" w:rsidP="00C714C6">
      <w:pPr>
        <w:spacing w:before="120" w:after="120" w:line="276" w:lineRule="auto"/>
        <w:ind w:right="-17"/>
        <w:jc w:val="both"/>
        <w:rPr>
          <w:rFonts w:cs="Times New Roman"/>
          <w:sz w:val="24"/>
          <w:szCs w:val="24"/>
        </w:rPr>
      </w:pPr>
      <w:r w:rsidRPr="002735C0">
        <w:rPr>
          <w:rFonts w:cs="Times New Roman"/>
          <w:sz w:val="24"/>
          <w:szCs w:val="24"/>
        </w:rPr>
        <w:t>Each year, on average, the region suffers damage in excess of US$4.4 billion a consequence of natural hazards. Annual average regional expected losses total US$4.4 billion, equivalent to greater than 0.2 percent of regional GDP. Myanmar, the Philippines, Viet Nam, Lao PDR, and Cambodia face particularly high annual average expected losses relative to the size of their economies, standing at equivalent to 0.7 percent or more of GDP</w:t>
      </w:r>
    </w:p>
    <w:p w14:paraId="4D9065B5" w14:textId="0298B4B4"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Economic losses from weather- and climate-related disasters have increased, but with large spatial and inter-annual variability. </w:t>
      </w:r>
      <w:r w:rsidRPr="002735C0">
        <w:rPr>
          <w:rFonts w:cs="Times New Roman"/>
          <w:sz w:val="24"/>
          <w:szCs w:val="24"/>
        </w:rPr>
        <w:t>Among</w:t>
      </w:r>
      <w:r w:rsidRPr="002735C0">
        <w:rPr>
          <w:rFonts w:eastAsia="Calibri" w:cs="Times New Roman"/>
          <w:sz w:val="24"/>
          <w:szCs w:val="24"/>
        </w:rPr>
        <w:t xml:space="preserve"> several types of disasters, Vietnam suffered most losses from tropical cyclones and floods, followed by drought and landslides (UNISDR, 2014) (</w:t>
      </w:r>
      <w:r w:rsidR="004D29EA" w:rsidRPr="002735C0">
        <w:rPr>
          <w:rFonts w:cs="Times New Roman"/>
          <w:sz w:val="24"/>
          <w:szCs w:val="24"/>
        </w:rPr>
        <w:t>Figure</w:t>
      </w:r>
      <w:r w:rsidR="00AC0197" w:rsidRPr="002735C0">
        <w:rPr>
          <w:rFonts w:cs="Times New Roman"/>
          <w:i/>
          <w:sz w:val="24"/>
          <w:szCs w:val="24"/>
        </w:rPr>
        <w:t xml:space="preserve"> </w:t>
      </w:r>
      <w:r w:rsidR="00AC0197" w:rsidRPr="002735C0">
        <w:rPr>
          <w:rFonts w:cs="Times New Roman"/>
          <w:sz w:val="24"/>
          <w:szCs w:val="24"/>
        </w:rPr>
        <w:t>12</w:t>
      </w:r>
      <w:r w:rsidRPr="002735C0">
        <w:rPr>
          <w:rFonts w:eastAsia="Calibri" w:cs="Times New Roman"/>
          <w:sz w:val="24"/>
          <w:szCs w:val="24"/>
        </w:rPr>
        <w:t>).</w:t>
      </w:r>
    </w:p>
    <w:p w14:paraId="2E3A039D"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lastRenderedPageBreak/>
        <w:drawing>
          <wp:inline distT="0" distB="0" distL="0" distR="0" wp14:anchorId="01684249" wp14:editId="1C4EA5A4">
            <wp:extent cx="5552948" cy="2076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66410" cy="2081484"/>
                    </a:xfrm>
                    <a:prstGeom prst="rect">
                      <a:avLst/>
                    </a:prstGeom>
                  </pic:spPr>
                </pic:pic>
              </a:graphicData>
            </a:graphic>
          </wp:inline>
        </w:drawing>
      </w:r>
    </w:p>
    <w:p w14:paraId="3331A66E" w14:textId="77777777" w:rsidR="00461936" w:rsidRPr="002735C0" w:rsidRDefault="00461936" w:rsidP="00461936">
      <w:pPr>
        <w:pStyle w:val="Caption"/>
        <w:spacing w:before="120" w:after="120" w:line="276" w:lineRule="auto"/>
        <w:rPr>
          <w:rFonts w:cs="Times New Roman"/>
          <w:b/>
          <w:i w:val="0"/>
          <w:color w:val="auto"/>
          <w:sz w:val="24"/>
          <w:szCs w:val="24"/>
        </w:rPr>
      </w:pPr>
      <w:bookmarkStart w:id="43" w:name="_Toc504388232"/>
      <w:r w:rsidRPr="002735C0">
        <w:rPr>
          <w:rFonts w:cs="Times New Roman"/>
          <w:b/>
          <w:i w:val="0"/>
          <w:color w:val="000000" w:themeColor="text1"/>
          <w:sz w:val="24"/>
          <w:szCs w:val="24"/>
        </w:rPr>
        <w:t xml:space="preserve">Figure </w:t>
      </w:r>
      <w:r w:rsidRPr="002735C0">
        <w:rPr>
          <w:rFonts w:cs="Times New Roman"/>
          <w:b/>
          <w:i w:val="0"/>
          <w:color w:val="000000" w:themeColor="text1"/>
          <w:sz w:val="24"/>
          <w:szCs w:val="24"/>
        </w:rPr>
        <w:fldChar w:fldCharType="begin"/>
      </w:r>
      <w:r w:rsidRPr="002735C0">
        <w:rPr>
          <w:rFonts w:cs="Times New Roman"/>
          <w:b/>
          <w:i w:val="0"/>
          <w:color w:val="000000" w:themeColor="text1"/>
          <w:sz w:val="24"/>
          <w:szCs w:val="24"/>
        </w:rPr>
        <w:instrText xml:space="preserve"> SEQ Figure \* ARABIC </w:instrText>
      </w:r>
      <w:r w:rsidRPr="002735C0">
        <w:rPr>
          <w:rFonts w:cs="Times New Roman"/>
          <w:b/>
          <w:i w:val="0"/>
          <w:color w:val="000000" w:themeColor="text1"/>
          <w:sz w:val="24"/>
          <w:szCs w:val="24"/>
        </w:rPr>
        <w:fldChar w:fldCharType="separate"/>
      </w:r>
      <w:r w:rsidRPr="002735C0">
        <w:rPr>
          <w:rFonts w:cs="Times New Roman"/>
          <w:b/>
          <w:i w:val="0"/>
          <w:noProof/>
          <w:color w:val="000000" w:themeColor="text1"/>
          <w:sz w:val="24"/>
          <w:szCs w:val="24"/>
        </w:rPr>
        <w:t>12</w:t>
      </w:r>
      <w:r w:rsidRPr="002735C0">
        <w:rPr>
          <w:rFonts w:cs="Times New Roman"/>
          <w:b/>
          <w:i w:val="0"/>
          <w:color w:val="000000" w:themeColor="text1"/>
          <w:sz w:val="24"/>
          <w:szCs w:val="24"/>
        </w:rPr>
        <w:fldChar w:fldCharType="end"/>
      </w:r>
      <w:r w:rsidRPr="002735C0">
        <w:rPr>
          <w:rFonts w:cs="Times New Roman"/>
          <w:b/>
          <w:i w:val="0"/>
          <w:color w:val="auto"/>
          <w:sz w:val="24"/>
          <w:szCs w:val="24"/>
        </w:rPr>
        <w:t>: Economic losses (1990-2012) caused by disasters in Vietnam</w:t>
      </w:r>
      <w:bookmarkEnd w:id="43"/>
    </w:p>
    <w:p w14:paraId="02A95B55" w14:textId="77777777" w:rsidR="00C06F42" w:rsidRPr="00461936" w:rsidRDefault="00C06F42" w:rsidP="00C714C6">
      <w:pPr>
        <w:autoSpaceDE w:val="0"/>
        <w:autoSpaceDN w:val="0"/>
        <w:adjustRightInd w:val="0"/>
        <w:spacing w:before="120" w:after="120" w:line="276" w:lineRule="auto"/>
        <w:jc w:val="both"/>
        <w:rPr>
          <w:rFonts w:eastAsia="Calibri" w:cs="Times New Roman"/>
          <w:i/>
          <w:sz w:val="24"/>
          <w:szCs w:val="24"/>
        </w:rPr>
      </w:pPr>
      <w:r w:rsidRPr="00461936">
        <w:rPr>
          <w:rFonts w:eastAsia="Calibri" w:cs="Times New Roman"/>
          <w:i/>
          <w:sz w:val="24"/>
          <w:szCs w:val="24"/>
        </w:rPr>
        <w:t>Source: SREX, 2016</w:t>
      </w:r>
    </w:p>
    <w:p w14:paraId="36216F52" w14:textId="6C9623D5"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In the past 30 years, agriculture, including farming, livestock and fisheries are vulnerable to all climate change factors. Damage to agriculture, irrigation, transportation and fisheries due to disasters in Vietnam in the period 1989-2013 shows a decreasing trend but the number of deaths and total losses increasing. However, there is strong fluctuation in total damage caused </w:t>
      </w:r>
      <w:r w:rsidRPr="002735C0">
        <w:rPr>
          <w:rFonts w:cs="Times New Roman"/>
          <w:sz w:val="24"/>
          <w:szCs w:val="24"/>
        </w:rPr>
        <w:t>by</w:t>
      </w:r>
      <w:r w:rsidRPr="002735C0">
        <w:rPr>
          <w:rFonts w:eastAsia="Calibri" w:cs="Times New Roman"/>
          <w:sz w:val="24"/>
          <w:szCs w:val="24"/>
        </w:rPr>
        <w:t xml:space="preserve"> disaster each year. The difference between the year of highest loss in agriculture and the year of lowest loss </w:t>
      </w:r>
      <w:proofErr w:type="spellStart"/>
      <w:r w:rsidRPr="002735C0">
        <w:rPr>
          <w:rFonts w:eastAsia="Calibri" w:cs="Times New Roman"/>
          <w:sz w:val="24"/>
          <w:szCs w:val="24"/>
        </w:rPr>
        <w:t>recored</w:t>
      </w:r>
      <w:proofErr w:type="spellEnd"/>
      <w:r w:rsidRPr="002735C0">
        <w:rPr>
          <w:rFonts w:eastAsia="Calibri" w:cs="Times New Roman"/>
          <w:sz w:val="24"/>
          <w:szCs w:val="24"/>
        </w:rPr>
        <w:t xml:space="preserve"> in </w:t>
      </w:r>
      <w:r w:rsidR="00461936">
        <w:rPr>
          <w:rFonts w:eastAsia="Calibri" w:cs="Times New Roman"/>
          <w:sz w:val="24"/>
          <w:szCs w:val="24"/>
        </w:rPr>
        <w:t xml:space="preserve">table </w:t>
      </w:r>
      <w:proofErr w:type="gramStart"/>
      <w:r w:rsidR="00461936">
        <w:rPr>
          <w:rFonts w:eastAsia="Calibri" w:cs="Times New Roman"/>
          <w:sz w:val="24"/>
          <w:szCs w:val="24"/>
        </w:rPr>
        <w:t xml:space="preserve">4 </w:t>
      </w:r>
      <w:r w:rsidRPr="002735C0">
        <w:rPr>
          <w:rFonts w:eastAsia="Calibri" w:cs="Times New Roman"/>
          <w:sz w:val="24"/>
          <w:szCs w:val="24"/>
        </w:rPr>
        <w:t xml:space="preserve"> is</w:t>
      </w:r>
      <w:proofErr w:type="gramEnd"/>
      <w:r w:rsidRPr="002735C0">
        <w:rPr>
          <w:rFonts w:eastAsia="Calibri" w:cs="Times New Roman"/>
          <w:sz w:val="24"/>
          <w:szCs w:val="24"/>
        </w:rPr>
        <w:t xml:space="preserve"> up to more than 2 billion dong (1996 </w:t>
      </w:r>
      <w:proofErr w:type="spellStart"/>
      <w:r w:rsidRPr="002735C0">
        <w:rPr>
          <w:rFonts w:eastAsia="Calibri" w:cs="Times New Roman"/>
          <w:sz w:val="24"/>
          <w:szCs w:val="24"/>
        </w:rPr>
        <w:t>vs</w:t>
      </w:r>
      <w:proofErr w:type="spellEnd"/>
      <w:r w:rsidRPr="002735C0">
        <w:rPr>
          <w:rFonts w:eastAsia="Calibri" w:cs="Times New Roman"/>
          <w:sz w:val="24"/>
          <w:szCs w:val="24"/>
        </w:rPr>
        <w:t xml:space="preserve"> 1993). </w:t>
      </w:r>
    </w:p>
    <w:p w14:paraId="2E304CBA" w14:textId="77777777" w:rsidR="00C06F42" w:rsidRPr="002735C0" w:rsidRDefault="00C06F42" w:rsidP="00C714C6">
      <w:pPr>
        <w:pStyle w:val="Caption"/>
        <w:spacing w:before="120" w:after="120" w:line="276" w:lineRule="auto"/>
        <w:rPr>
          <w:rFonts w:cs="Times New Roman"/>
          <w:b/>
          <w:i w:val="0"/>
          <w:color w:val="auto"/>
          <w:sz w:val="24"/>
          <w:szCs w:val="24"/>
        </w:rPr>
      </w:pPr>
      <w:bookmarkStart w:id="44" w:name="_Ref502937499"/>
      <w:bookmarkStart w:id="45" w:name="_Toc504388327"/>
      <w:r w:rsidRPr="002735C0">
        <w:rPr>
          <w:rFonts w:cs="Times New Roman"/>
          <w:b/>
          <w:i w:val="0"/>
          <w:color w:val="auto"/>
          <w:sz w:val="24"/>
          <w:szCs w:val="24"/>
        </w:rPr>
        <w:t xml:space="preserve">Table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Table \* ARABIC </w:instrText>
      </w:r>
      <w:r w:rsidRPr="002735C0">
        <w:rPr>
          <w:rFonts w:cs="Times New Roman"/>
          <w:b/>
          <w:i w:val="0"/>
          <w:color w:val="auto"/>
          <w:sz w:val="24"/>
          <w:szCs w:val="24"/>
        </w:rPr>
        <w:fldChar w:fldCharType="separate"/>
      </w:r>
      <w:r w:rsidR="00D97EF3" w:rsidRPr="002735C0">
        <w:rPr>
          <w:rFonts w:cs="Times New Roman"/>
          <w:b/>
          <w:i w:val="0"/>
          <w:noProof/>
          <w:color w:val="auto"/>
          <w:sz w:val="24"/>
          <w:szCs w:val="24"/>
        </w:rPr>
        <w:t>4</w:t>
      </w:r>
      <w:r w:rsidRPr="002735C0">
        <w:rPr>
          <w:rFonts w:cs="Times New Roman"/>
          <w:b/>
          <w:i w:val="0"/>
          <w:color w:val="auto"/>
          <w:sz w:val="24"/>
          <w:szCs w:val="24"/>
        </w:rPr>
        <w:fldChar w:fldCharType="end"/>
      </w:r>
      <w:bookmarkEnd w:id="44"/>
      <w:r w:rsidRPr="002735C0">
        <w:rPr>
          <w:rFonts w:cs="Times New Roman"/>
          <w:b/>
          <w:i w:val="0"/>
          <w:color w:val="auto"/>
          <w:sz w:val="24"/>
          <w:szCs w:val="24"/>
        </w:rPr>
        <w:t>: Damage caused by disasters in Vietnam (1989-2013)</w:t>
      </w:r>
      <w:bookmarkEnd w:id="45"/>
    </w:p>
    <w:p w14:paraId="0DFC3D49"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r w:rsidRPr="002735C0">
        <w:rPr>
          <w:rFonts w:cs="Times New Roman"/>
          <w:noProof/>
          <w:sz w:val="24"/>
          <w:szCs w:val="24"/>
          <w:lang w:val="vi-VN" w:eastAsia="vi-VN"/>
        </w:rPr>
        <w:drawing>
          <wp:inline distT="0" distB="0" distL="0" distR="0" wp14:anchorId="43A892CE" wp14:editId="3514C6E9">
            <wp:extent cx="5566410" cy="31102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151" cy="3112320"/>
                    </a:xfrm>
                    <a:prstGeom prst="rect">
                      <a:avLst/>
                    </a:prstGeom>
                  </pic:spPr>
                </pic:pic>
              </a:graphicData>
            </a:graphic>
          </wp:inline>
        </w:drawing>
      </w:r>
    </w:p>
    <w:p w14:paraId="20C7D876" w14:textId="77777777" w:rsidR="00C06F42" w:rsidRPr="00461936" w:rsidRDefault="00C06F42" w:rsidP="00C714C6">
      <w:pPr>
        <w:autoSpaceDE w:val="0"/>
        <w:autoSpaceDN w:val="0"/>
        <w:adjustRightInd w:val="0"/>
        <w:spacing w:before="120" w:after="120" w:line="276" w:lineRule="auto"/>
        <w:jc w:val="both"/>
        <w:rPr>
          <w:rFonts w:eastAsia="Calibri" w:cs="Times New Roman"/>
          <w:i/>
          <w:sz w:val="24"/>
          <w:szCs w:val="24"/>
        </w:rPr>
      </w:pPr>
      <w:bookmarkStart w:id="46" w:name="OLE_LINK173"/>
      <w:bookmarkStart w:id="47" w:name="OLE_LINK174"/>
      <w:r w:rsidRPr="00461936">
        <w:rPr>
          <w:rFonts w:eastAsia="Calibri" w:cs="Times New Roman"/>
          <w:i/>
          <w:sz w:val="24"/>
          <w:szCs w:val="24"/>
        </w:rPr>
        <w:t>Source: SREX, 2016</w:t>
      </w:r>
    </w:p>
    <w:bookmarkEnd w:id="46"/>
    <w:bookmarkEnd w:id="47"/>
    <w:p w14:paraId="2DC7F086"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 xml:space="preserve">Between 1976 and 2005, flooding and saltwater intrusion damaged 40,000 hectares of cropland and destroyed more than 100,000 ton of food (Mai Van Cong et al., 2009). Drought have damaged 74,000 hectares of coffee (UNEP, 2000), caused water shortages for over 120,000 hectares of arable land, mostly concentrated in the Central Highlands, </w:t>
      </w:r>
      <w:proofErr w:type="spellStart"/>
      <w:r w:rsidRPr="002735C0">
        <w:rPr>
          <w:rFonts w:eastAsia="Calibri" w:cs="Times New Roman"/>
          <w:sz w:val="24"/>
          <w:szCs w:val="24"/>
        </w:rPr>
        <w:t>Ninh</w:t>
      </w:r>
      <w:proofErr w:type="spellEnd"/>
      <w:r w:rsidRPr="002735C0">
        <w:rPr>
          <w:rFonts w:eastAsia="Calibri" w:cs="Times New Roman"/>
          <w:sz w:val="24"/>
          <w:szCs w:val="24"/>
        </w:rPr>
        <w:t xml:space="preserve"> </w:t>
      </w:r>
      <w:proofErr w:type="spellStart"/>
      <w:r w:rsidRPr="002735C0">
        <w:rPr>
          <w:rFonts w:eastAsia="Calibri" w:cs="Times New Roman"/>
          <w:sz w:val="24"/>
          <w:szCs w:val="24"/>
        </w:rPr>
        <w:t>Thuan</w:t>
      </w:r>
      <w:proofErr w:type="spellEnd"/>
      <w:r w:rsidRPr="002735C0">
        <w:rPr>
          <w:rFonts w:eastAsia="Calibri" w:cs="Times New Roman"/>
          <w:sz w:val="24"/>
          <w:szCs w:val="24"/>
        </w:rPr>
        <w:t xml:space="preserve"> and </w:t>
      </w:r>
      <w:proofErr w:type="spellStart"/>
      <w:r w:rsidRPr="002735C0">
        <w:rPr>
          <w:rFonts w:eastAsia="Calibri" w:cs="Times New Roman"/>
          <w:sz w:val="24"/>
          <w:szCs w:val="24"/>
        </w:rPr>
        <w:t>Binh</w:t>
      </w:r>
      <w:proofErr w:type="spellEnd"/>
      <w:r w:rsidRPr="002735C0">
        <w:rPr>
          <w:rFonts w:eastAsia="Calibri" w:cs="Times New Roman"/>
          <w:sz w:val="24"/>
          <w:szCs w:val="24"/>
        </w:rPr>
        <w:t xml:space="preserve"> </w:t>
      </w:r>
      <w:proofErr w:type="spellStart"/>
      <w:r w:rsidRPr="002735C0">
        <w:rPr>
          <w:rFonts w:eastAsia="Calibri" w:cs="Times New Roman"/>
          <w:sz w:val="24"/>
          <w:szCs w:val="24"/>
        </w:rPr>
        <w:t>Thuan</w:t>
      </w:r>
      <w:proofErr w:type="spellEnd"/>
      <w:r w:rsidRPr="002735C0">
        <w:rPr>
          <w:rFonts w:eastAsia="Calibri" w:cs="Times New Roman"/>
          <w:sz w:val="24"/>
          <w:szCs w:val="24"/>
        </w:rPr>
        <w:t xml:space="preserve"> province. In 2014, South Central Coast and Central Highland witnessed one of the worst droughts in the last 40 years causing serious impairment in 122,000 thousand ha </w:t>
      </w:r>
      <w:r w:rsidRPr="002735C0">
        <w:rPr>
          <w:rFonts w:eastAsia="Calibri" w:cs="Times New Roman"/>
          <w:sz w:val="24"/>
          <w:szCs w:val="24"/>
        </w:rPr>
        <w:lastRenderedPageBreak/>
        <w:t xml:space="preserve">of agricultural </w:t>
      </w:r>
      <w:r w:rsidRPr="002735C0">
        <w:rPr>
          <w:rFonts w:cs="Times New Roman"/>
          <w:sz w:val="24"/>
          <w:szCs w:val="24"/>
        </w:rPr>
        <w:t>land</w:t>
      </w:r>
      <w:r w:rsidRPr="002735C0">
        <w:rPr>
          <w:rFonts w:eastAsia="Calibri" w:cs="Times New Roman"/>
          <w:sz w:val="24"/>
          <w:szCs w:val="24"/>
        </w:rPr>
        <w:t xml:space="preserve"> (</w:t>
      </w:r>
      <w:r w:rsidR="00B458F5" w:rsidRPr="002735C0">
        <w:rPr>
          <w:rFonts w:eastAsia="Calibri" w:cs="Times New Roman"/>
          <w:sz w:val="24"/>
          <w:szCs w:val="24"/>
        </w:rPr>
        <w:t xml:space="preserve">MARD, </w:t>
      </w:r>
      <w:r w:rsidRPr="002735C0">
        <w:rPr>
          <w:rFonts w:eastAsia="Calibri" w:cs="Times New Roman"/>
          <w:sz w:val="24"/>
          <w:szCs w:val="24"/>
        </w:rPr>
        <w:t xml:space="preserve">2015). At the same time, extreme frost in Northern Upland killed thousands of cattle and destroyed thousands ha of rice and vegetable. </w:t>
      </w:r>
    </w:p>
    <w:p w14:paraId="6A630D5C"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eastAsia="Calibri" w:cs="Times New Roman"/>
          <w:sz w:val="24"/>
          <w:szCs w:val="24"/>
        </w:rPr>
        <w:t>Drought also leads to saltwater intrusion, particularly in Mekong River delta, where the area of the cultivated land affected by saltwater intrusion is 676,000 hectares, or 40% of total 1.7 million hectares of agricultural land. In the dry season, the area of Mekong River Delta affected by tides leading to saltwater intrusion can be nearly 1 million hectares (SREX, 201</w:t>
      </w:r>
      <w:r w:rsidR="00B458F5" w:rsidRPr="002735C0">
        <w:rPr>
          <w:rFonts w:eastAsia="Calibri" w:cs="Times New Roman"/>
          <w:sz w:val="24"/>
          <w:szCs w:val="24"/>
        </w:rPr>
        <w:t>5</w:t>
      </w:r>
      <w:r w:rsidRPr="002735C0">
        <w:rPr>
          <w:rFonts w:eastAsia="Calibri" w:cs="Times New Roman"/>
          <w:sz w:val="24"/>
          <w:szCs w:val="24"/>
        </w:rPr>
        <w:t xml:space="preserve">). According to MARD report, 100,000 hectares of the total 650,000 hectares of high-yielding </w:t>
      </w:r>
      <w:r w:rsidRPr="002735C0">
        <w:rPr>
          <w:rFonts w:cs="Times New Roman"/>
          <w:sz w:val="24"/>
          <w:szCs w:val="24"/>
        </w:rPr>
        <w:t>rice</w:t>
      </w:r>
      <w:r w:rsidRPr="002735C0">
        <w:rPr>
          <w:rFonts w:eastAsia="Calibri" w:cs="Times New Roman"/>
          <w:sz w:val="24"/>
          <w:szCs w:val="24"/>
        </w:rPr>
        <w:t xml:space="preserve"> cultivated in the coastal region of the Mekong River delta are at high risk of saltwater intrusion during the dry season every year (MARD, 2011). During the dry season in early 2016, the most severe drought and salt intrusion ever recorded in history has largely affected provinces in the Mekong River Delta (MRD) and in the South Central Coast (SCC), destroying 240 thousand hectare of rice and causing an income loss of 400 million USD (MARD 2016).</w:t>
      </w:r>
    </w:p>
    <w:p w14:paraId="446DFB56" w14:textId="77777777" w:rsidR="00C06F42" w:rsidRPr="002735C0" w:rsidRDefault="00C06F42" w:rsidP="00C714C6">
      <w:pPr>
        <w:spacing w:before="120" w:after="120" w:line="276" w:lineRule="auto"/>
        <w:ind w:right="-22"/>
        <w:jc w:val="both"/>
        <w:rPr>
          <w:rFonts w:cs="Times New Roman"/>
          <w:sz w:val="24"/>
          <w:szCs w:val="24"/>
        </w:rPr>
      </w:pPr>
      <w:r w:rsidRPr="002735C0">
        <w:rPr>
          <w:rFonts w:cs="Times New Roman"/>
          <w:noProof/>
          <w:sz w:val="24"/>
          <w:szCs w:val="24"/>
          <w:lang w:val="vi-VN" w:eastAsia="vi-VN"/>
        </w:rPr>
        <w:drawing>
          <wp:inline distT="0" distB="0" distL="0" distR="0" wp14:anchorId="791FA12C" wp14:editId="7E47556A">
            <wp:extent cx="5734050" cy="192405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4E44F5" w14:textId="77777777" w:rsidR="00461936" w:rsidRPr="002735C0" w:rsidRDefault="00461936" w:rsidP="00461936">
      <w:pPr>
        <w:pStyle w:val="Caption"/>
        <w:spacing w:before="120" w:after="120" w:line="276" w:lineRule="auto"/>
        <w:jc w:val="both"/>
        <w:rPr>
          <w:rFonts w:cs="Times New Roman"/>
          <w:b/>
          <w:i w:val="0"/>
          <w:color w:val="auto"/>
          <w:sz w:val="24"/>
          <w:szCs w:val="24"/>
        </w:rPr>
      </w:pPr>
      <w:bookmarkStart w:id="48" w:name="_Toc504388233"/>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13</w:t>
      </w:r>
      <w:r w:rsidRPr="002735C0">
        <w:rPr>
          <w:rFonts w:cs="Times New Roman"/>
          <w:b/>
          <w:i w:val="0"/>
          <w:color w:val="auto"/>
          <w:sz w:val="24"/>
          <w:szCs w:val="24"/>
        </w:rPr>
        <w:fldChar w:fldCharType="end"/>
      </w:r>
      <w:r w:rsidRPr="002735C0">
        <w:rPr>
          <w:rFonts w:cs="Times New Roman"/>
          <w:b/>
          <w:i w:val="0"/>
          <w:color w:val="auto"/>
          <w:sz w:val="24"/>
          <w:szCs w:val="24"/>
        </w:rPr>
        <w:t>: Loss caused by natural disasters in the period of 2011-2016</w:t>
      </w:r>
      <w:bookmarkEnd w:id="48"/>
    </w:p>
    <w:p w14:paraId="4A4FFDC4" w14:textId="77777777" w:rsidR="00C06F42" w:rsidRPr="00461936" w:rsidRDefault="00C06F42" w:rsidP="00C714C6">
      <w:pPr>
        <w:spacing w:before="120" w:after="120" w:line="276" w:lineRule="auto"/>
        <w:ind w:right="-22"/>
        <w:jc w:val="both"/>
        <w:rPr>
          <w:rFonts w:eastAsia="Calibri" w:cs="Times New Roman"/>
          <w:i/>
          <w:sz w:val="24"/>
          <w:szCs w:val="24"/>
        </w:rPr>
      </w:pPr>
      <w:r w:rsidRPr="00461936">
        <w:rPr>
          <w:rFonts w:eastAsia="Calibri" w:cs="Times New Roman"/>
          <w:i/>
          <w:sz w:val="24"/>
          <w:szCs w:val="24"/>
        </w:rPr>
        <w:t>Source: GSO, 2017</w:t>
      </w:r>
    </w:p>
    <w:p w14:paraId="6AF7FE1E" w14:textId="77777777" w:rsidR="00461936" w:rsidRPr="00461936" w:rsidRDefault="00461936" w:rsidP="00C714C6">
      <w:pPr>
        <w:spacing w:before="120" w:after="120" w:line="276" w:lineRule="auto"/>
        <w:ind w:right="-22"/>
        <w:jc w:val="both"/>
        <w:rPr>
          <w:rFonts w:eastAsia="Calibri" w:cs="Times New Roman"/>
          <w:i/>
          <w:sz w:val="24"/>
          <w:szCs w:val="24"/>
        </w:rPr>
        <w:sectPr w:rsidR="00461936" w:rsidRPr="00461936" w:rsidSect="002735C0">
          <w:footerReference w:type="default" r:id="rId26"/>
          <w:type w:val="continuous"/>
          <w:pgSz w:w="11907" w:h="16840" w:code="9"/>
          <w:pgMar w:top="1134" w:right="1134" w:bottom="1134" w:left="1701" w:header="720" w:footer="400" w:gutter="0"/>
          <w:pgNumType w:start="0"/>
          <w:cols w:space="720"/>
          <w:docGrid w:linePitch="381"/>
        </w:sectPr>
      </w:pPr>
    </w:p>
    <w:p w14:paraId="79C714C7" w14:textId="77777777" w:rsidR="00C06F42" w:rsidRPr="002735C0" w:rsidRDefault="00C06F42" w:rsidP="00C714C6">
      <w:pPr>
        <w:spacing w:before="120" w:after="120" w:line="276" w:lineRule="auto"/>
        <w:ind w:right="-17"/>
        <w:jc w:val="both"/>
        <w:rPr>
          <w:rFonts w:cs="Times New Roman"/>
          <w:sz w:val="24"/>
          <w:szCs w:val="24"/>
        </w:rPr>
      </w:pPr>
      <w:r w:rsidRPr="002735C0">
        <w:rPr>
          <w:rFonts w:cs="Times New Roman"/>
          <w:sz w:val="24"/>
          <w:szCs w:val="24"/>
        </w:rPr>
        <w:lastRenderedPageBreak/>
        <w:t xml:space="preserve">If only estimating for rice and vegetable area damaged due to natural disasters, total rice and vegetable production area lost decreased in the period of 2011-2015. </w:t>
      </w:r>
      <w:proofErr w:type="gramStart"/>
      <w:r w:rsidRPr="002735C0">
        <w:rPr>
          <w:rFonts w:cs="Times New Roman"/>
          <w:sz w:val="24"/>
          <w:szCs w:val="24"/>
        </w:rPr>
        <w:t>These figures, however, was rapidly increased in 2016 (GSO, 2017).</w:t>
      </w:r>
      <w:proofErr w:type="gramEnd"/>
      <w:r w:rsidRPr="002735C0">
        <w:rPr>
          <w:rFonts w:cs="Times New Roman"/>
          <w:sz w:val="24"/>
          <w:szCs w:val="24"/>
        </w:rPr>
        <w:t xml:space="preserve"> In 2016, 528 thousand ha of rice and 150 thousand ha of </w:t>
      </w:r>
      <w:r w:rsidRPr="002735C0">
        <w:rPr>
          <w:rFonts w:eastAsia="Calibri" w:cs="Times New Roman"/>
          <w:sz w:val="24"/>
          <w:szCs w:val="24"/>
        </w:rPr>
        <w:t>vegetable</w:t>
      </w:r>
      <w:r w:rsidRPr="002735C0">
        <w:rPr>
          <w:rFonts w:cs="Times New Roman"/>
          <w:sz w:val="24"/>
          <w:szCs w:val="24"/>
        </w:rPr>
        <w:t xml:space="preserve"> were affected by natural disaster. </w:t>
      </w:r>
      <w:proofErr w:type="spellStart"/>
      <w:r w:rsidRPr="002735C0">
        <w:rPr>
          <w:rFonts w:cs="Times New Roman"/>
          <w:sz w:val="24"/>
          <w:szCs w:val="24"/>
        </w:rPr>
        <w:t>Kien</w:t>
      </w:r>
      <w:proofErr w:type="spellEnd"/>
      <w:r w:rsidRPr="002735C0">
        <w:rPr>
          <w:rFonts w:cs="Times New Roman"/>
          <w:sz w:val="24"/>
          <w:szCs w:val="24"/>
        </w:rPr>
        <w:t xml:space="preserve"> </w:t>
      </w:r>
      <w:proofErr w:type="spellStart"/>
      <w:r w:rsidRPr="002735C0">
        <w:rPr>
          <w:rFonts w:cs="Times New Roman"/>
          <w:sz w:val="24"/>
          <w:szCs w:val="24"/>
        </w:rPr>
        <w:t>Giang</w:t>
      </w:r>
      <w:proofErr w:type="spellEnd"/>
      <w:r w:rsidRPr="002735C0">
        <w:rPr>
          <w:rFonts w:cs="Times New Roman"/>
          <w:sz w:val="24"/>
          <w:szCs w:val="24"/>
        </w:rPr>
        <w:t xml:space="preserve">, </w:t>
      </w:r>
      <w:proofErr w:type="spellStart"/>
      <w:r w:rsidRPr="002735C0">
        <w:rPr>
          <w:rFonts w:cs="Times New Roman"/>
          <w:sz w:val="24"/>
          <w:szCs w:val="24"/>
        </w:rPr>
        <w:t>Ca</w:t>
      </w:r>
      <w:proofErr w:type="spellEnd"/>
      <w:r w:rsidRPr="002735C0">
        <w:rPr>
          <w:rFonts w:cs="Times New Roman"/>
          <w:sz w:val="24"/>
          <w:szCs w:val="24"/>
        </w:rPr>
        <w:t xml:space="preserve"> Mau, Ben </w:t>
      </w:r>
      <w:proofErr w:type="spellStart"/>
      <w:r w:rsidRPr="002735C0">
        <w:rPr>
          <w:rFonts w:cs="Times New Roman"/>
          <w:sz w:val="24"/>
          <w:szCs w:val="24"/>
        </w:rPr>
        <w:t>Tre</w:t>
      </w:r>
      <w:proofErr w:type="spellEnd"/>
      <w:r w:rsidRPr="002735C0">
        <w:rPr>
          <w:rFonts w:cs="Times New Roman"/>
          <w:sz w:val="24"/>
          <w:szCs w:val="24"/>
        </w:rPr>
        <w:t xml:space="preserve"> and </w:t>
      </w:r>
      <w:proofErr w:type="spellStart"/>
      <w:proofErr w:type="gramStart"/>
      <w:r w:rsidRPr="002735C0">
        <w:rPr>
          <w:rFonts w:cs="Times New Roman"/>
          <w:sz w:val="24"/>
          <w:szCs w:val="24"/>
        </w:rPr>
        <w:t>Bac</w:t>
      </w:r>
      <w:proofErr w:type="spellEnd"/>
      <w:proofErr w:type="gramEnd"/>
      <w:r w:rsidRPr="002735C0">
        <w:rPr>
          <w:rFonts w:cs="Times New Roman"/>
          <w:sz w:val="24"/>
          <w:szCs w:val="24"/>
        </w:rPr>
        <w:t xml:space="preserve"> Lieu</w:t>
      </w:r>
      <w:r w:rsidRPr="002735C0">
        <w:rPr>
          <w:rFonts w:eastAsia="Calibri" w:cs="Times New Roman"/>
          <w:sz w:val="24"/>
          <w:szCs w:val="24"/>
        </w:rPr>
        <w:t xml:space="preserve"> are four </w:t>
      </w:r>
      <w:r w:rsidRPr="002735C0">
        <w:rPr>
          <w:rFonts w:cs="Times New Roman"/>
          <w:sz w:val="24"/>
          <w:szCs w:val="24"/>
        </w:rPr>
        <w:t>provinces</w:t>
      </w:r>
      <w:r w:rsidRPr="002735C0">
        <w:rPr>
          <w:rFonts w:eastAsia="Calibri" w:cs="Times New Roman"/>
          <w:sz w:val="24"/>
          <w:szCs w:val="24"/>
        </w:rPr>
        <w:t xml:space="preserve"> where was most heavily affected. </w:t>
      </w:r>
      <w:r w:rsidRPr="002735C0">
        <w:rPr>
          <w:rFonts w:cs="Times New Roman"/>
          <w:sz w:val="24"/>
          <w:szCs w:val="24"/>
        </w:rPr>
        <w:t>In addition, according to GSO’s report (2017), natural disaster in 2016 affected approximately 50 thousand ha of aquaculture, 52 thousand heads of cattle, 1,680 thousand heads of poultry and more than 1 thousand tons of fishery products (Table 2, appendix).</w:t>
      </w:r>
    </w:p>
    <w:p w14:paraId="6575088F" w14:textId="77777777" w:rsidR="00C06F42" w:rsidRPr="002735C0" w:rsidRDefault="00C06F42" w:rsidP="00C714C6">
      <w:pPr>
        <w:pStyle w:val="ListParagraph"/>
        <w:numPr>
          <w:ilvl w:val="0"/>
          <w:numId w:val="7"/>
        </w:numPr>
        <w:autoSpaceDE w:val="0"/>
        <w:autoSpaceDN w:val="0"/>
        <w:adjustRightInd w:val="0"/>
        <w:spacing w:before="120" w:after="120" w:line="276" w:lineRule="auto"/>
        <w:jc w:val="both"/>
        <w:rPr>
          <w:rFonts w:eastAsia="Calibri" w:cs="Times New Roman"/>
          <w:b/>
          <w:sz w:val="24"/>
          <w:szCs w:val="24"/>
        </w:rPr>
      </w:pPr>
      <w:r w:rsidRPr="002735C0">
        <w:rPr>
          <w:rFonts w:eastAsia="Calibri" w:cs="Times New Roman"/>
          <w:b/>
          <w:sz w:val="24"/>
          <w:szCs w:val="24"/>
        </w:rPr>
        <w:t>Future weather and climate hazard risk and its’ effects.</w:t>
      </w:r>
    </w:p>
    <w:p w14:paraId="55D62FF0" w14:textId="77777777" w:rsidR="00C06F42" w:rsidRPr="002735C0" w:rsidRDefault="00C06F42" w:rsidP="00C714C6">
      <w:pPr>
        <w:spacing w:before="120" w:after="120" w:line="276" w:lineRule="auto"/>
        <w:ind w:right="-17"/>
        <w:jc w:val="both"/>
        <w:rPr>
          <w:rFonts w:cs="Times New Roman"/>
          <w:sz w:val="24"/>
          <w:szCs w:val="24"/>
        </w:rPr>
      </w:pPr>
      <w:r w:rsidRPr="002735C0">
        <w:rPr>
          <w:rFonts w:eastAsia="Calibri" w:cs="Times New Roman"/>
          <w:sz w:val="24"/>
          <w:szCs w:val="24"/>
        </w:rPr>
        <w:t xml:space="preserve">The climate projection indicates that: increase in Vietnam’s </w:t>
      </w:r>
      <w:r w:rsidRPr="002735C0">
        <w:rPr>
          <w:rFonts w:cs="Times New Roman"/>
          <w:sz w:val="24"/>
          <w:szCs w:val="24"/>
        </w:rPr>
        <w:t xml:space="preserve">annual mean temperatures of 1°–2°C by 2050; </w:t>
      </w:r>
      <w:r w:rsidRPr="002735C0">
        <w:rPr>
          <w:rFonts w:eastAsia="Calibri" w:cs="Times New Roman"/>
          <w:sz w:val="24"/>
          <w:szCs w:val="24"/>
        </w:rPr>
        <w:t>and a</w:t>
      </w:r>
      <w:r w:rsidRPr="002735C0">
        <w:rPr>
          <w:rFonts w:cs="Times New Roman"/>
          <w:sz w:val="24"/>
          <w:szCs w:val="24"/>
        </w:rPr>
        <w:t xml:space="preserve"> 180 percent increase in the number of heat waves; and increases in annual rainfall across all regions by 2–7 percent, with more extreme precipitation variability between the dry and </w:t>
      </w:r>
      <w:r w:rsidRPr="002735C0">
        <w:rPr>
          <w:rFonts w:eastAsia="Calibri" w:cs="Times New Roman"/>
          <w:sz w:val="24"/>
          <w:szCs w:val="24"/>
        </w:rPr>
        <w:t>rainy</w:t>
      </w:r>
      <w:r w:rsidRPr="002735C0">
        <w:rPr>
          <w:rFonts w:cs="Times New Roman"/>
          <w:sz w:val="24"/>
          <w:szCs w:val="24"/>
        </w:rPr>
        <w:t xml:space="preserve"> season.  By 2090, increases of 2–14 percent in the proportion of total rainfall falling during heavy events, particularly in northern regions, with increased risk of landslides in mountain areas; and rising sea levels of 28–33 cm (MONRE 2017)</w:t>
      </w:r>
    </w:p>
    <w:p w14:paraId="14F9E9CD" w14:textId="77777777" w:rsidR="00C06F42" w:rsidRPr="002735C0" w:rsidRDefault="00C06F42" w:rsidP="00C714C6">
      <w:pPr>
        <w:autoSpaceDE w:val="0"/>
        <w:autoSpaceDN w:val="0"/>
        <w:adjustRightInd w:val="0"/>
        <w:spacing w:before="120" w:after="120" w:line="276" w:lineRule="auto"/>
        <w:jc w:val="both"/>
        <w:rPr>
          <w:rFonts w:eastAsia="Calibri" w:cs="Times New Roman"/>
          <w:sz w:val="24"/>
          <w:szCs w:val="24"/>
        </w:rPr>
      </w:pPr>
    </w:p>
    <w:p w14:paraId="528B0842" w14:textId="77777777" w:rsidR="00C06F42" w:rsidRPr="002735C0" w:rsidRDefault="00C06F42" w:rsidP="00C714C6">
      <w:pPr>
        <w:spacing w:before="120" w:after="120" w:line="276" w:lineRule="auto"/>
        <w:ind w:right="-17"/>
        <w:jc w:val="both"/>
        <w:rPr>
          <w:rFonts w:cs="Times New Roman"/>
          <w:sz w:val="24"/>
          <w:szCs w:val="24"/>
        </w:rPr>
      </w:pPr>
      <w:r w:rsidRPr="002735C0">
        <w:rPr>
          <w:rFonts w:eastAsia="Calibri" w:cs="Times New Roman"/>
          <w:sz w:val="24"/>
          <w:szCs w:val="24"/>
        </w:rPr>
        <w:lastRenderedPageBreak/>
        <w:t>Under new climate conditions, outputs of main crops such as rice and maize are projected to reduce and the growth and spread of pest will increase (FAO 2011; Zhu &amp; Trinh 2010). Vietnam’s agricultural productivity is possibly reduced by 2-15% (</w:t>
      </w:r>
      <w:proofErr w:type="spellStart"/>
      <w:r w:rsidRPr="002735C0">
        <w:rPr>
          <w:rFonts w:eastAsia="Calibri" w:cs="Times New Roman"/>
          <w:sz w:val="24"/>
          <w:szCs w:val="24"/>
        </w:rPr>
        <w:t>Zhai</w:t>
      </w:r>
      <w:proofErr w:type="spellEnd"/>
      <w:r w:rsidRPr="002735C0">
        <w:rPr>
          <w:rFonts w:eastAsia="Calibri" w:cs="Times New Roman"/>
          <w:sz w:val="24"/>
          <w:szCs w:val="24"/>
        </w:rPr>
        <w:t xml:space="preserve"> &amp; </w:t>
      </w:r>
      <w:proofErr w:type="spellStart"/>
      <w:r w:rsidRPr="002735C0">
        <w:rPr>
          <w:rFonts w:eastAsia="Calibri" w:cs="Times New Roman"/>
          <w:sz w:val="24"/>
          <w:szCs w:val="24"/>
        </w:rPr>
        <w:t>Zhuang</w:t>
      </w:r>
      <w:proofErr w:type="spellEnd"/>
      <w:r w:rsidRPr="002735C0">
        <w:rPr>
          <w:rFonts w:eastAsia="Calibri" w:cs="Times New Roman"/>
          <w:sz w:val="24"/>
          <w:szCs w:val="24"/>
        </w:rPr>
        <w:t xml:space="preserve">, 2009). Climate extremes such as floods, drought, salinity, etc., can decrease rice production in Vietnam by about 2.7 million tons per year in 2050 (Yu et al., 2010). </w:t>
      </w:r>
      <w:r w:rsidRPr="002735C0">
        <w:rPr>
          <w:rFonts w:cs="Times New Roman"/>
          <w:sz w:val="24"/>
          <w:szCs w:val="24"/>
        </w:rPr>
        <w:t xml:space="preserve">In a gloomy assessment of IPCC (2007, p.10) about prospect of food production in the context of changing climate, “yields from rain-fed agriculture could be reduced by up to 50% by 2020”. The rice crop is vulnerable to more </w:t>
      </w:r>
      <w:r w:rsidRPr="002735C0">
        <w:rPr>
          <w:rFonts w:eastAsia="Calibri" w:cs="Times New Roman"/>
          <w:sz w:val="24"/>
          <w:szCs w:val="24"/>
        </w:rPr>
        <w:t>variable</w:t>
      </w:r>
      <w:r w:rsidRPr="002735C0">
        <w:rPr>
          <w:rFonts w:cs="Times New Roman"/>
          <w:sz w:val="24"/>
          <w:szCs w:val="24"/>
        </w:rPr>
        <w:t xml:space="preserve"> rainfall patterns, inundation and waterlogging, and landslides. Research suggests production losses due to these risks could total 9.1 million tons annually by 2050. </w:t>
      </w:r>
      <w:r w:rsidRPr="002735C0">
        <w:rPr>
          <w:rFonts w:eastAsia="Calibri" w:cs="Times New Roman"/>
          <w:sz w:val="24"/>
          <w:szCs w:val="24"/>
        </w:rPr>
        <w:t xml:space="preserve">The agricultural productivity reduction is different along regions, for example, decrease in rice productivity is estimated about 4.3%-8.3% in the Mekong River </w:t>
      </w:r>
      <w:proofErr w:type="spellStart"/>
      <w:r w:rsidRPr="002735C0">
        <w:rPr>
          <w:rFonts w:eastAsia="Calibri" w:cs="Times New Roman"/>
          <w:sz w:val="24"/>
          <w:szCs w:val="24"/>
        </w:rPr>
        <w:t>Delate</w:t>
      </w:r>
      <w:proofErr w:type="spellEnd"/>
      <w:r w:rsidRPr="002735C0">
        <w:rPr>
          <w:rFonts w:eastAsia="Calibri" w:cs="Times New Roman"/>
          <w:sz w:val="24"/>
          <w:szCs w:val="24"/>
        </w:rPr>
        <w:t xml:space="preserve">, 7.5-19.1% in the Red River Delta and the decline maybe higher in the Central Highlands. </w:t>
      </w:r>
      <w:r w:rsidRPr="002735C0">
        <w:rPr>
          <w:rFonts w:cs="Times New Roman"/>
          <w:sz w:val="24"/>
          <w:szCs w:val="24"/>
        </w:rPr>
        <w:t xml:space="preserve">Other important crops are also vulnerable, with projected annual losses for sugarcane estimated at 3.7 million tons, maize at 1.1 million tons and cassava at 1.9 million tons. Rising sea levels threaten low-lying coastal zones and the Mekong and the Red River Deltas. </w:t>
      </w:r>
    </w:p>
    <w:p w14:paraId="3AC89AF4" w14:textId="77777777" w:rsidR="00C06F42" w:rsidRPr="002735C0" w:rsidRDefault="00C06F42" w:rsidP="00C714C6">
      <w:pPr>
        <w:spacing w:before="120" w:after="120" w:line="276" w:lineRule="auto"/>
        <w:ind w:right="-17"/>
        <w:jc w:val="both"/>
        <w:rPr>
          <w:rFonts w:eastAsia="Calibri" w:cs="Times New Roman"/>
          <w:sz w:val="24"/>
          <w:szCs w:val="24"/>
        </w:rPr>
      </w:pPr>
      <w:r w:rsidRPr="002735C0">
        <w:rPr>
          <w:rFonts w:cs="Times New Roman"/>
          <w:sz w:val="24"/>
          <w:szCs w:val="24"/>
        </w:rPr>
        <w:t>This situation might affect the food security. The Mekong Delta currently produces 13 percent (62 million tons) of the world’s rice, and projections suggest that 590,000 ha of these lands are at risk from inundation, translating into production losses of 2.7 million metric tons per year. Sea level rise also threatens major tributaries. In the next 30 years, around 1.6 million hectares, equivalent to 41% of total land area of the Mekong River Delta, could be affected by 4‰ salinity intrusion and 2.3 million hectares could be affected by</w:t>
      </w:r>
      <w:r w:rsidR="00B458F5" w:rsidRPr="002735C0">
        <w:rPr>
          <w:rFonts w:cs="Times New Roman"/>
          <w:sz w:val="24"/>
          <w:szCs w:val="24"/>
        </w:rPr>
        <w:t xml:space="preserve"> 1‰ salinity intrusion (MONRE, </w:t>
      </w:r>
      <w:r w:rsidRPr="002735C0">
        <w:rPr>
          <w:rFonts w:cs="Times New Roman"/>
          <w:sz w:val="24"/>
          <w:szCs w:val="24"/>
        </w:rPr>
        <w:t xml:space="preserve">2012). </w:t>
      </w:r>
      <w:r w:rsidRPr="002735C0">
        <w:rPr>
          <w:rFonts w:eastAsia="Calibri" w:cs="Times New Roman"/>
          <w:sz w:val="24"/>
          <w:szCs w:val="24"/>
        </w:rPr>
        <w:t>Millions of people living in low-lying areas would be forced to either elevate or abandon their homes, causing significant damage to the local and national economies (</w:t>
      </w:r>
      <w:proofErr w:type="spellStart"/>
      <w:r w:rsidRPr="002735C0">
        <w:rPr>
          <w:rFonts w:eastAsia="Calibri" w:cs="Times New Roman"/>
          <w:sz w:val="24"/>
          <w:szCs w:val="24"/>
        </w:rPr>
        <w:t>Dasgupta</w:t>
      </w:r>
      <w:proofErr w:type="spellEnd"/>
      <w:r w:rsidRPr="002735C0">
        <w:rPr>
          <w:rFonts w:eastAsia="Calibri" w:cs="Times New Roman"/>
          <w:sz w:val="24"/>
          <w:szCs w:val="24"/>
        </w:rPr>
        <w:t xml:space="preserve"> et al. 2011; </w:t>
      </w:r>
      <w:proofErr w:type="spellStart"/>
      <w:r w:rsidRPr="002735C0">
        <w:rPr>
          <w:rFonts w:eastAsia="Calibri" w:cs="Times New Roman"/>
          <w:sz w:val="24"/>
          <w:szCs w:val="24"/>
        </w:rPr>
        <w:t>Chaudhry</w:t>
      </w:r>
      <w:proofErr w:type="spellEnd"/>
      <w:r w:rsidRPr="002735C0">
        <w:rPr>
          <w:rFonts w:eastAsia="Calibri" w:cs="Times New Roman"/>
          <w:sz w:val="24"/>
          <w:szCs w:val="24"/>
        </w:rPr>
        <w:t xml:space="preserve"> &amp; </w:t>
      </w:r>
      <w:proofErr w:type="spellStart"/>
      <w:r w:rsidRPr="002735C0">
        <w:rPr>
          <w:rFonts w:eastAsia="Calibri" w:cs="Times New Roman"/>
          <w:sz w:val="24"/>
          <w:szCs w:val="24"/>
        </w:rPr>
        <w:t>Ruysschaert</w:t>
      </w:r>
      <w:proofErr w:type="spellEnd"/>
      <w:r w:rsidR="00D67241" w:rsidRPr="002735C0">
        <w:rPr>
          <w:rFonts w:eastAsia="Calibri" w:cs="Times New Roman"/>
          <w:sz w:val="24"/>
          <w:szCs w:val="24"/>
        </w:rPr>
        <w:t>,</w:t>
      </w:r>
      <w:r w:rsidRPr="002735C0">
        <w:rPr>
          <w:rFonts w:eastAsia="Calibri" w:cs="Times New Roman"/>
          <w:sz w:val="24"/>
          <w:szCs w:val="24"/>
        </w:rPr>
        <w:t xml:space="preserve"> 2007). </w:t>
      </w:r>
    </w:p>
    <w:p w14:paraId="3CED475A" w14:textId="77777777" w:rsidR="00C06F42" w:rsidRPr="002735C0" w:rsidRDefault="00C06F42" w:rsidP="00C714C6">
      <w:pPr>
        <w:spacing w:before="120" w:after="120" w:line="276" w:lineRule="auto"/>
        <w:ind w:right="-17"/>
        <w:jc w:val="both"/>
        <w:rPr>
          <w:rFonts w:cs="Times New Roman"/>
          <w:sz w:val="24"/>
          <w:szCs w:val="24"/>
        </w:rPr>
      </w:pPr>
      <w:r w:rsidRPr="002735C0">
        <w:rPr>
          <w:rFonts w:eastAsia="Calibri" w:cs="Times New Roman"/>
          <w:sz w:val="24"/>
          <w:szCs w:val="24"/>
        </w:rPr>
        <w:t>For fisheries, c</w:t>
      </w:r>
      <w:r w:rsidRPr="002735C0">
        <w:rPr>
          <w:rFonts w:cs="Times New Roman"/>
          <w:sz w:val="24"/>
          <w:szCs w:val="24"/>
        </w:rPr>
        <w:t xml:space="preserve">limate change threatens Vietnam’s fisheries sector, which accounts for 12 percent of total exports and is a source of livelihood for 4 million people. Higher temperatures can inhibit fish growth and </w:t>
      </w:r>
      <w:proofErr w:type="gramStart"/>
      <w:r w:rsidRPr="002735C0">
        <w:rPr>
          <w:rFonts w:cs="Times New Roman"/>
          <w:sz w:val="24"/>
          <w:szCs w:val="24"/>
        </w:rPr>
        <w:t>survival rates and induce</w:t>
      </w:r>
      <w:proofErr w:type="gramEnd"/>
      <w:r w:rsidRPr="002735C0">
        <w:rPr>
          <w:rFonts w:cs="Times New Roman"/>
          <w:sz w:val="24"/>
          <w:szCs w:val="24"/>
        </w:rPr>
        <w:t xml:space="preserve"> a northern migration to cooler waters. Currents closer to the coastline are warming faster, causing fish to migrate out of the range of artisanal fishing boats. Aquaculture production is concentrated in the Mekong River Delta, where sea level rise and associated surges are causing harmful saline intrusion into brackish and freshwater hatcheries.</w:t>
      </w:r>
    </w:p>
    <w:p w14:paraId="75D710D3" w14:textId="77777777" w:rsidR="00904EDA" w:rsidRPr="002735C0" w:rsidRDefault="00CB7382" w:rsidP="00C714C6">
      <w:pPr>
        <w:pStyle w:val="Heading3"/>
        <w:spacing w:before="120" w:after="120" w:line="276" w:lineRule="auto"/>
        <w:rPr>
          <w:rFonts w:ascii="Times New Roman" w:hAnsi="Times New Roman" w:cs="Times New Roman"/>
          <w:i/>
          <w:color w:val="auto"/>
        </w:rPr>
      </w:pPr>
      <w:bookmarkStart w:id="49" w:name="_Toc504388624"/>
      <w:r w:rsidRPr="002735C0">
        <w:rPr>
          <w:rFonts w:ascii="Times New Roman" w:hAnsi="Times New Roman" w:cs="Times New Roman"/>
          <w:i/>
          <w:color w:val="auto"/>
        </w:rPr>
        <w:t>2.2</w:t>
      </w:r>
      <w:r w:rsidR="009271EE" w:rsidRPr="002735C0">
        <w:rPr>
          <w:rFonts w:ascii="Times New Roman" w:hAnsi="Times New Roman" w:cs="Times New Roman"/>
          <w:i/>
          <w:color w:val="auto"/>
        </w:rPr>
        <w:t>.</w:t>
      </w:r>
      <w:r w:rsidR="001A4B3A" w:rsidRPr="002735C0">
        <w:rPr>
          <w:rFonts w:ascii="Times New Roman" w:hAnsi="Times New Roman" w:cs="Times New Roman"/>
          <w:i/>
          <w:color w:val="auto"/>
        </w:rPr>
        <w:t>3</w:t>
      </w:r>
      <w:r w:rsidR="009271EE" w:rsidRPr="002735C0">
        <w:rPr>
          <w:rFonts w:ascii="Times New Roman" w:hAnsi="Times New Roman" w:cs="Times New Roman"/>
          <w:i/>
          <w:color w:val="auto"/>
        </w:rPr>
        <w:t>. Diseases</w:t>
      </w:r>
      <w:r w:rsidR="00FB6DD3" w:rsidRPr="002735C0">
        <w:rPr>
          <w:rFonts w:ascii="Times New Roman" w:hAnsi="Times New Roman" w:cs="Times New Roman"/>
          <w:i/>
          <w:color w:val="auto"/>
        </w:rPr>
        <w:t xml:space="preserve"> and pest</w:t>
      </w:r>
      <w:r w:rsidR="009271EE" w:rsidRPr="002735C0">
        <w:rPr>
          <w:rFonts w:ascii="Times New Roman" w:hAnsi="Times New Roman" w:cs="Times New Roman"/>
          <w:i/>
          <w:color w:val="auto"/>
        </w:rPr>
        <w:t xml:space="preserve"> hazard</w:t>
      </w:r>
      <w:r w:rsidR="00FB6DD3" w:rsidRPr="002735C0">
        <w:rPr>
          <w:rFonts w:ascii="Times New Roman" w:hAnsi="Times New Roman" w:cs="Times New Roman"/>
          <w:i/>
          <w:color w:val="auto"/>
        </w:rPr>
        <w:t>s</w:t>
      </w:r>
      <w:bookmarkEnd w:id="49"/>
    </w:p>
    <w:p w14:paraId="56AD5348" w14:textId="77777777" w:rsidR="000D3FDF" w:rsidRPr="002735C0" w:rsidRDefault="000D3FDF" w:rsidP="00C714C6">
      <w:pPr>
        <w:spacing w:before="120" w:after="120" w:line="276" w:lineRule="auto"/>
        <w:ind w:right="-17"/>
        <w:jc w:val="both"/>
        <w:rPr>
          <w:rFonts w:cs="Times New Roman"/>
          <w:sz w:val="24"/>
          <w:szCs w:val="24"/>
        </w:rPr>
      </w:pPr>
      <w:r w:rsidRPr="002735C0">
        <w:rPr>
          <w:rFonts w:cs="Times New Roman"/>
          <w:sz w:val="24"/>
          <w:szCs w:val="24"/>
        </w:rPr>
        <w:t xml:space="preserve">There was the decreasing trend in total outbreak of </w:t>
      </w:r>
      <w:proofErr w:type="spellStart"/>
      <w:r w:rsidRPr="002735C0">
        <w:rPr>
          <w:rFonts w:cs="Times New Roman"/>
          <w:sz w:val="24"/>
          <w:szCs w:val="24"/>
        </w:rPr>
        <w:t>liverstock</w:t>
      </w:r>
      <w:proofErr w:type="spellEnd"/>
      <w:r w:rsidRPr="002735C0">
        <w:rPr>
          <w:rFonts w:cs="Times New Roman"/>
          <w:sz w:val="24"/>
          <w:szCs w:val="24"/>
        </w:rPr>
        <w:t xml:space="preserve"> disease such as HPAI, FMD, </w:t>
      </w:r>
      <w:proofErr w:type="spellStart"/>
      <w:r w:rsidR="0024307C" w:rsidRPr="002735C0">
        <w:rPr>
          <w:rFonts w:cs="Times New Roman"/>
          <w:sz w:val="24"/>
          <w:szCs w:val="24"/>
        </w:rPr>
        <w:t>Haemorrhagic</w:t>
      </w:r>
      <w:proofErr w:type="spellEnd"/>
      <w:r w:rsidR="0024307C" w:rsidRPr="002735C0">
        <w:rPr>
          <w:rFonts w:cs="Times New Roman"/>
          <w:sz w:val="24"/>
          <w:szCs w:val="24"/>
        </w:rPr>
        <w:t xml:space="preserve"> </w:t>
      </w:r>
      <w:proofErr w:type="spellStart"/>
      <w:r w:rsidR="0024307C" w:rsidRPr="002735C0">
        <w:rPr>
          <w:rFonts w:cs="Times New Roman"/>
          <w:sz w:val="24"/>
          <w:szCs w:val="24"/>
        </w:rPr>
        <w:t>S</w:t>
      </w:r>
      <w:r w:rsidRPr="002735C0">
        <w:rPr>
          <w:rFonts w:cs="Times New Roman"/>
          <w:sz w:val="24"/>
          <w:szCs w:val="24"/>
        </w:rPr>
        <w:t>epticaemia</w:t>
      </w:r>
      <w:proofErr w:type="spellEnd"/>
      <w:r w:rsidR="0024307C" w:rsidRPr="002735C0">
        <w:rPr>
          <w:rFonts w:cs="Times New Roman"/>
          <w:sz w:val="24"/>
          <w:szCs w:val="24"/>
        </w:rPr>
        <w:t xml:space="preserve"> and Newcastle while new outbreak of disease on aquaculture fr</w:t>
      </w:r>
      <w:r w:rsidR="00040E33" w:rsidRPr="002735C0">
        <w:rPr>
          <w:rFonts w:cs="Times New Roman"/>
          <w:sz w:val="24"/>
          <w:szCs w:val="24"/>
        </w:rPr>
        <w:t xml:space="preserve">om 2012 and increasing sharply. There </w:t>
      </w:r>
      <w:proofErr w:type="gramStart"/>
      <w:r w:rsidR="00040E33" w:rsidRPr="002735C0">
        <w:rPr>
          <w:rFonts w:cs="Times New Roman"/>
          <w:sz w:val="24"/>
          <w:szCs w:val="24"/>
        </w:rPr>
        <w:t>was</w:t>
      </w:r>
      <w:proofErr w:type="gramEnd"/>
      <w:r w:rsidR="00040E33" w:rsidRPr="002735C0">
        <w:rPr>
          <w:rFonts w:cs="Times New Roman"/>
          <w:sz w:val="24"/>
          <w:szCs w:val="24"/>
        </w:rPr>
        <w:t xml:space="preserve"> recorded nearly 3,000 outbreaks of white spot disease on shrimp in 2016, increased by approximately 3.7 times of total outbreak in comparing to those number after 4 years. </w:t>
      </w:r>
    </w:p>
    <w:p w14:paraId="6607EDED" w14:textId="77777777" w:rsidR="000D3FDF" w:rsidRPr="002735C0" w:rsidRDefault="000D3FDF" w:rsidP="00C714C6">
      <w:pPr>
        <w:autoSpaceDE w:val="0"/>
        <w:autoSpaceDN w:val="0"/>
        <w:adjustRightInd w:val="0"/>
        <w:spacing w:before="120" w:after="120" w:line="276" w:lineRule="auto"/>
        <w:jc w:val="both"/>
        <w:rPr>
          <w:rFonts w:cs="Times New Roman"/>
          <w:sz w:val="24"/>
          <w:szCs w:val="24"/>
        </w:rPr>
      </w:pPr>
      <w:r w:rsidRPr="002735C0">
        <w:rPr>
          <w:rFonts w:cs="Times New Roman"/>
          <w:noProof/>
          <w:sz w:val="24"/>
          <w:szCs w:val="24"/>
          <w:lang w:val="vi-VN" w:eastAsia="vi-VN"/>
        </w:rPr>
        <w:lastRenderedPageBreak/>
        <w:drawing>
          <wp:inline distT="0" distB="0" distL="0" distR="0" wp14:anchorId="4DEC08BF" wp14:editId="1126168E">
            <wp:extent cx="5657850" cy="211455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BEBE96E" w14:textId="77777777" w:rsidR="00461936" w:rsidRPr="002735C0" w:rsidRDefault="00461936" w:rsidP="00461936">
      <w:pPr>
        <w:pStyle w:val="Caption"/>
        <w:spacing w:before="120" w:after="120" w:line="276" w:lineRule="auto"/>
        <w:rPr>
          <w:rFonts w:cs="Times New Roman"/>
          <w:b/>
          <w:i w:val="0"/>
          <w:color w:val="auto"/>
          <w:sz w:val="24"/>
          <w:szCs w:val="24"/>
        </w:rPr>
      </w:pPr>
      <w:bookmarkStart w:id="50" w:name="_Toc504388234"/>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14</w:t>
      </w:r>
      <w:r w:rsidRPr="002735C0">
        <w:rPr>
          <w:rFonts w:cs="Times New Roman"/>
          <w:b/>
          <w:i w:val="0"/>
          <w:color w:val="auto"/>
          <w:sz w:val="24"/>
          <w:szCs w:val="24"/>
        </w:rPr>
        <w:fldChar w:fldCharType="end"/>
      </w:r>
      <w:r w:rsidRPr="002735C0">
        <w:rPr>
          <w:rFonts w:cs="Times New Roman"/>
          <w:b/>
          <w:i w:val="0"/>
          <w:color w:val="auto"/>
          <w:sz w:val="24"/>
          <w:szCs w:val="24"/>
        </w:rPr>
        <w:t>: Total outbreaks occurred during 2005-2016 by different diseases</w:t>
      </w:r>
      <w:bookmarkEnd w:id="50"/>
    </w:p>
    <w:p w14:paraId="593F9D26" w14:textId="77777777" w:rsidR="00F34BD5" w:rsidRPr="00461936" w:rsidRDefault="00F34BD5" w:rsidP="00C714C6">
      <w:pPr>
        <w:autoSpaceDE w:val="0"/>
        <w:autoSpaceDN w:val="0"/>
        <w:adjustRightInd w:val="0"/>
        <w:spacing w:before="120" w:after="120" w:line="276" w:lineRule="auto"/>
        <w:jc w:val="both"/>
        <w:rPr>
          <w:rFonts w:cs="Times New Roman"/>
          <w:i/>
          <w:sz w:val="24"/>
          <w:szCs w:val="24"/>
        </w:rPr>
      </w:pPr>
      <w:r w:rsidRPr="00461936">
        <w:rPr>
          <w:rFonts w:cs="Times New Roman"/>
          <w:i/>
          <w:sz w:val="24"/>
          <w:szCs w:val="24"/>
        </w:rPr>
        <w:t>Source: OIE, 2017</w:t>
      </w:r>
    </w:p>
    <w:p w14:paraId="787CA4E6" w14:textId="77777777" w:rsidR="00BD471F" w:rsidRPr="002735C0" w:rsidRDefault="00BD471F" w:rsidP="00C714C6">
      <w:pPr>
        <w:spacing w:before="120" w:after="120" w:line="276" w:lineRule="auto"/>
        <w:ind w:right="-17"/>
        <w:jc w:val="both"/>
        <w:rPr>
          <w:rFonts w:cs="Times New Roman"/>
          <w:sz w:val="24"/>
          <w:szCs w:val="24"/>
        </w:rPr>
      </w:pPr>
      <w:r w:rsidRPr="002735C0">
        <w:rPr>
          <w:rFonts w:cs="Times New Roman"/>
          <w:sz w:val="24"/>
          <w:szCs w:val="24"/>
        </w:rPr>
        <w:t xml:space="preserve">The </w:t>
      </w:r>
      <w:proofErr w:type="spellStart"/>
      <w:r w:rsidRPr="002735C0">
        <w:rPr>
          <w:rFonts w:cs="Times New Roman"/>
          <w:sz w:val="24"/>
          <w:szCs w:val="24"/>
        </w:rPr>
        <w:t>fisrt</w:t>
      </w:r>
      <w:proofErr w:type="spellEnd"/>
      <w:r w:rsidRPr="002735C0">
        <w:rPr>
          <w:rFonts w:cs="Times New Roman"/>
          <w:sz w:val="24"/>
          <w:szCs w:val="24"/>
        </w:rPr>
        <w:t xml:space="preserve"> notice of disease is on aquaculture recently. Although there are many different types of diseases threaten the Vietnam’s fishery industry, one of the big loss of </w:t>
      </w:r>
      <w:proofErr w:type="spellStart"/>
      <w:r w:rsidRPr="002735C0">
        <w:rPr>
          <w:rFonts w:cs="Times New Roman"/>
          <w:sz w:val="24"/>
          <w:szCs w:val="24"/>
        </w:rPr>
        <w:t>aquacultural</w:t>
      </w:r>
      <w:proofErr w:type="spellEnd"/>
      <w:r w:rsidRPr="002735C0">
        <w:rPr>
          <w:rFonts w:cs="Times New Roman"/>
          <w:sz w:val="24"/>
          <w:szCs w:val="24"/>
        </w:rPr>
        <w:t xml:space="preserve"> producers come from white spot disease. White spot disease (WSD) is a contagious viral disease of </w:t>
      </w:r>
      <w:proofErr w:type="spellStart"/>
      <w:r w:rsidRPr="002735C0">
        <w:rPr>
          <w:rFonts w:cs="Times New Roman"/>
          <w:sz w:val="24"/>
          <w:szCs w:val="24"/>
        </w:rPr>
        <w:t>penaeid</w:t>
      </w:r>
      <w:proofErr w:type="spellEnd"/>
      <w:r w:rsidRPr="002735C0">
        <w:rPr>
          <w:rFonts w:cs="Times New Roman"/>
          <w:sz w:val="24"/>
          <w:szCs w:val="24"/>
        </w:rPr>
        <w:t xml:space="preserve"> shrimp caused by the white spot syndrome virus (WSSV). From origins in Southeast Asia, the disease has spread throughout the world. The economic losses due to WSSV have been devastating, totaling at least 8 billion dollars since 1992. In Vietnam, the total white stop </w:t>
      </w:r>
      <w:proofErr w:type="spellStart"/>
      <w:r w:rsidRPr="002735C0">
        <w:rPr>
          <w:rFonts w:cs="Times New Roman"/>
          <w:sz w:val="24"/>
          <w:szCs w:val="24"/>
        </w:rPr>
        <w:t>diseas</w:t>
      </w:r>
      <w:proofErr w:type="spellEnd"/>
      <w:r w:rsidRPr="002735C0">
        <w:rPr>
          <w:rFonts w:cs="Times New Roman"/>
          <w:sz w:val="24"/>
          <w:szCs w:val="24"/>
        </w:rPr>
        <w:t xml:space="preserve"> outbreaks is about 2,711 in 2016 and the trend increasing during whole period of 2012-2016. </w:t>
      </w:r>
    </w:p>
    <w:p w14:paraId="60CF138C" w14:textId="77777777" w:rsidR="00BD471F" w:rsidRPr="002735C0" w:rsidRDefault="00BD471F" w:rsidP="00C714C6">
      <w:pPr>
        <w:pStyle w:val="Caption"/>
        <w:spacing w:before="120" w:after="120" w:line="276" w:lineRule="auto"/>
        <w:rPr>
          <w:rFonts w:cs="Times New Roman"/>
          <w:b/>
          <w:i w:val="0"/>
          <w:color w:val="auto"/>
          <w:sz w:val="24"/>
          <w:szCs w:val="24"/>
        </w:rPr>
      </w:pPr>
      <w:bookmarkStart w:id="51" w:name="_Toc504388328"/>
      <w:r w:rsidRPr="002735C0">
        <w:rPr>
          <w:rFonts w:cs="Times New Roman"/>
          <w:b/>
          <w:i w:val="0"/>
          <w:color w:val="auto"/>
          <w:sz w:val="24"/>
          <w:szCs w:val="24"/>
        </w:rPr>
        <w:t xml:space="preserve">Table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Table \* ARABIC </w:instrText>
      </w:r>
      <w:r w:rsidRPr="002735C0">
        <w:rPr>
          <w:rFonts w:cs="Times New Roman"/>
          <w:b/>
          <w:i w:val="0"/>
          <w:color w:val="auto"/>
          <w:sz w:val="24"/>
          <w:szCs w:val="24"/>
        </w:rPr>
        <w:fldChar w:fldCharType="separate"/>
      </w:r>
      <w:r w:rsidR="00D97EF3" w:rsidRPr="002735C0">
        <w:rPr>
          <w:rFonts w:cs="Times New Roman"/>
          <w:b/>
          <w:i w:val="0"/>
          <w:noProof/>
          <w:color w:val="auto"/>
          <w:sz w:val="24"/>
          <w:szCs w:val="24"/>
        </w:rPr>
        <w:t>5</w:t>
      </w:r>
      <w:r w:rsidRPr="002735C0">
        <w:rPr>
          <w:rFonts w:cs="Times New Roman"/>
          <w:b/>
          <w:i w:val="0"/>
          <w:color w:val="auto"/>
          <w:sz w:val="24"/>
          <w:szCs w:val="24"/>
        </w:rPr>
        <w:fldChar w:fldCharType="end"/>
      </w:r>
      <w:r w:rsidRPr="002735C0">
        <w:rPr>
          <w:rFonts w:cs="Times New Roman"/>
          <w:b/>
          <w:i w:val="0"/>
          <w:color w:val="auto"/>
          <w:sz w:val="24"/>
          <w:szCs w:val="24"/>
        </w:rPr>
        <w:t>: Summary white spot disease outbreak and its damage in Vietnam</w:t>
      </w:r>
      <w:bookmarkEnd w:id="51"/>
      <w:r w:rsidRPr="002735C0">
        <w:rPr>
          <w:rFonts w:cs="Times New Roman"/>
          <w:b/>
          <w:i w:val="0"/>
          <w:color w:val="auto"/>
          <w:sz w:val="24"/>
          <w:szCs w:val="24"/>
        </w:rPr>
        <w:t xml:space="preserve"> </w:t>
      </w:r>
    </w:p>
    <w:tbl>
      <w:tblPr>
        <w:tblW w:w="5000" w:type="pct"/>
        <w:tblLook w:val="04A0" w:firstRow="1" w:lastRow="0" w:firstColumn="1" w:lastColumn="0" w:noHBand="0" w:noVBand="1"/>
      </w:tblPr>
      <w:tblGrid>
        <w:gridCol w:w="1206"/>
        <w:gridCol w:w="1346"/>
        <w:gridCol w:w="1708"/>
        <w:gridCol w:w="1708"/>
        <w:gridCol w:w="1532"/>
        <w:gridCol w:w="1482"/>
      </w:tblGrid>
      <w:tr w:rsidR="00BD471F" w:rsidRPr="002735C0" w14:paraId="108430BB" w14:textId="77777777" w:rsidTr="00B4458D">
        <w:trPr>
          <w:trHeight w:val="600"/>
        </w:trPr>
        <w:tc>
          <w:tcPr>
            <w:tcW w:w="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2DD5C7"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749" w:type="pct"/>
            <w:tcBorders>
              <w:top w:val="single" w:sz="4" w:space="0" w:color="auto"/>
              <w:left w:val="nil"/>
              <w:bottom w:val="single" w:sz="4" w:space="0" w:color="auto"/>
              <w:right w:val="single" w:sz="4" w:space="0" w:color="auto"/>
            </w:tcBorders>
            <w:shd w:val="clear" w:color="auto" w:fill="auto"/>
            <w:vAlign w:val="bottom"/>
            <w:hideMark/>
          </w:tcPr>
          <w:p w14:paraId="106EE6B2"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Total outbreaks</w:t>
            </w:r>
          </w:p>
        </w:tc>
        <w:tc>
          <w:tcPr>
            <w:tcW w:w="951" w:type="pct"/>
            <w:tcBorders>
              <w:top w:val="single" w:sz="4" w:space="0" w:color="auto"/>
              <w:left w:val="nil"/>
              <w:bottom w:val="single" w:sz="4" w:space="0" w:color="auto"/>
              <w:right w:val="single" w:sz="4" w:space="0" w:color="auto"/>
            </w:tcBorders>
            <w:shd w:val="clear" w:color="auto" w:fill="auto"/>
            <w:noWrap/>
            <w:vAlign w:val="bottom"/>
            <w:hideMark/>
          </w:tcPr>
          <w:p w14:paraId="09950560"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Susceptible</w:t>
            </w:r>
          </w:p>
        </w:tc>
        <w:tc>
          <w:tcPr>
            <w:tcW w:w="951" w:type="pct"/>
            <w:tcBorders>
              <w:top w:val="single" w:sz="4" w:space="0" w:color="auto"/>
              <w:left w:val="nil"/>
              <w:bottom w:val="single" w:sz="4" w:space="0" w:color="auto"/>
              <w:right w:val="single" w:sz="4" w:space="0" w:color="auto"/>
            </w:tcBorders>
            <w:shd w:val="clear" w:color="auto" w:fill="auto"/>
            <w:noWrap/>
            <w:vAlign w:val="bottom"/>
            <w:hideMark/>
          </w:tcPr>
          <w:p w14:paraId="34FBDBAA"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Cases</w:t>
            </w:r>
          </w:p>
        </w:tc>
        <w:tc>
          <w:tcPr>
            <w:tcW w:w="853" w:type="pct"/>
            <w:tcBorders>
              <w:top w:val="single" w:sz="4" w:space="0" w:color="auto"/>
              <w:left w:val="nil"/>
              <w:bottom w:val="single" w:sz="4" w:space="0" w:color="auto"/>
              <w:right w:val="single" w:sz="4" w:space="0" w:color="auto"/>
            </w:tcBorders>
            <w:shd w:val="clear" w:color="auto" w:fill="auto"/>
            <w:noWrap/>
            <w:vAlign w:val="bottom"/>
            <w:hideMark/>
          </w:tcPr>
          <w:p w14:paraId="3D26CD8B"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Deaths</w:t>
            </w:r>
          </w:p>
        </w:tc>
        <w:tc>
          <w:tcPr>
            <w:tcW w:w="825" w:type="pct"/>
            <w:tcBorders>
              <w:top w:val="single" w:sz="4" w:space="0" w:color="auto"/>
              <w:left w:val="nil"/>
              <w:bottom w:val="single" w:sz="4" w:space="0" w:color="auto"/>
              <w:right w:val="single" w:sz="4" w:space="0" w:color="auto"/>
            </w:tcBorders>
            <w:shd w:val="clear" w:color="auto" w:fill="auto"/>
            <w:vAlign w:val="bottom"/>
            <w:hideMark/>
          </w:tcPr>
          <w:p w14:paraId="14A81D99"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Killed and disposed of</w:t>
            </w:r>
          </w:p>
        </w:tc>
      </w:tr>
      <w:tr w:rsidR="00BD471F" w:rsidRPr="002735C0" w14:paraId="04B55FCC" w14:textId="77777777" w:rsidTr="00B4458D">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3A4E279D"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2016</w:t>
            </w:r>
          </w:p>
        </w:tc>
        <w:tc>
          <w:tcPr>
            <w:tcW w:w="749" w:type="pct"/>
            <w:tcBorders>
              <w:top w:val="nil"/>
              <w:left w:val="nil"/>
              <w:bottom w:val="single" w:sz="4" w:space="0" w:color="auto"/>
              <w:right w:val="single" w:sz="4" w:space="0" w:color="auto"/>
            </w:tcBorders>
            <w:shd w:val="clear" w:color="auto" w:fill="auto"/>
            <w:noWrap/>
            <w:vAlign w:val="bottom"/>
            <w:hideMark/>
          </w:tcPr>
          <w:p w14:paraId="635275EB"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2,711 </w:t>
            </w:r>
          </w:p>
        </w:tc>
        <w:tc>
          <w:tcPr>
            <w:tcW w:w="951" w:type="pct"/>
            <w:tcBorders>
              <w:top w:val="nil"/>
              <w:left w:val="nil"/>
              <w:bottom w:val="single" w:sz="4" w:space="0" w:color="auto"/>
              <w:right w:val="single" w:sz="4" w:space="0" w:color="auto"/>
            </w:tcBorders>
            <w:shd w:val="clear" w:color="auto" w:fill="auto"/>
            <w:noWrap/>
            <w:vAlign w:val="bottom"/>
            <w:hideMark/>
          </w:tcPr>
          <w:p w14:paraId="6D82A7F0"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2,461 </w:t>
            </w:r>
          </w:p>
        </w:tc>
        <w:tc>
          <w:tcPr>
            <w:tcW w:w="951" w:type="pct"/>
            <w:tcBorders>
              <w:top w:val="nil"/>
              <w:left w:val="nil"/>
              <w:bottom w:val="single" w:sz="4" w:space="0" w:color="auto"/>
              <w:right w:val="single" w:sz="4" w:space="0" w:color="auto"/>
            </w:tcBorders>
            <w:shd w:val="clear" w:color="auto" w:fill="auto"/>
            <w:noWrap/>
            <w:vAlign w:val="bottom"/>
            <w:hideMark/>
          </w:tcPr>
          <w:p w14:paraId="48718DC9"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1,912 </w:t>
            </w:r>
          </w:p>
        </w:tc>
        <w:tc>
          <w:tcPr>
            <w:tcW w:w="853" w:type="pct"/>
            <w:tcBorders>
              <w:top w:val="nil"/>
              <w:left w:val="nil"/>
              <w:bottom w:val="single" w:sz="4" w:space="0" w:color="auto"/>
              <w:right w:val="single" w:sz="4" w:space="0" w:color="auto"/>
            </w:tcBorders>
            <w:shd w:val="clear" w:color="auto" w:fill="auto"/>
            <w:noWrap/>
            <w:vAlign w:val="bottom"/>
            <w:hideMark/>
          </w:tcPr>
          <w:p w14:paraId="47592B91"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1,617 </w:t>
            </w:r>
          </w:p>
        </w:tc>
        <w:tc>
          <w:tcPr>
            <w:tcW w:w="825" w:type="pct"/>
            <w:tcBorders>
              <w:top w:val="nil"/>
              <w:left w:val="nil"/>
              <w:bottom w:val="single" w:sz="4" w:space="0" w:color="auto"/>
              <w:right w:val="single" w:sz="4" w:space="0" w:color="auto"/>
            </w:tcBorders>
            <w:shd w:val="clear" w:color="auto" w:fill="auto"/>
            <w:noWrap/>
            <w:vAlign w:val="bottom"/>
            <w:hideMark/>
          </w:tcPr>
          <w:p w14:paraId="42E92175"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843 </w:t>
            </w:r>
          </w:p>
        </w:tc>
      </w:tr>
      <w:tr w:rsidR="00BD471F" w:rsidRPr="002735C0" w14:paraId="3B9B352A" w14:textId="77777777" w:rsidTr="00B4458D">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3D28C3DD"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2015</w:t>
            </w:r>
          </w:p>
        </w:tc>
        <w:tc>
          <w:tcPr>
            <w:tcW w:w="749" w:type="pct"/>
            <w:tcBorders>
              <w:top w:val="nil"/>
              <w:left w:val="nil"/>
              <w:bottom w:val="single" w:sz="4" w:space="0" w:color="auto"/>
              <w:right w:val="single" w:sz="4" w:space="0" w:color="auto"/>
            </w:tcBorders>
            <w:shd w:val="clear" w:color="auto" w:fill="auto"/>
            <w:noWrap/>
            <w:vAlign w:val="bottom"/>
            <w:hideMark/>
          </w:tcPr>
          <w:p w14:paraId="5FEEDC4F"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2,217 </w:t>
            </w:r>
          </w:p>
        </w:tc>
        <w:tc>
          <w:tcPr>
            <w:tcW w:w="951" w:type="pct"/>
            <w:tcBorders>
              <w:top w:val="nil"/>
              <w:left w:val="nil"/>
              <w:bottom w:val="single" w:sz="4" w:space="0" w:color="auto"/>
              <w:right w:val="single" w:sz="4" w:space="0" w:color="auto"/>
            </w:tcBorders>
            <w:shd w:val="clear" w:color="auto" w:fill="auto"/>
            <w:noWrap/>
            <w:vAlign w:val="bottom"/>
            <w:hideMark/>
          </w:tcPr>
          <w:p w14:paraId="6986B989"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4,122 </w:t>
            </w:r>
          </w:p>
        </w:tc>
        <w:tc>
          <w:tcPr>
            <w:tcW w:w="951" w:type="pct"/>
            <w:tcBorders>
              <w:top w:val="nil"/>
              <w:left w:val="nil"/>
              <w:bottom w:val="single" w:sz="4" w:space="0" w:color="auto"/>
              <w:right w:val="single" w:sz="4" w:space="0" w:color="auto"/>
            </w:tcBorders>
            <w:shd w:val="clear" w:color="auto" w:fill="auto"/>
            <w:noWrap/>
            <w:vAlign w:val="bottom"/>
            <w:hideMark/>
          </w:tcPr>
          <w:p w14:paraId="708899C1"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2,940 </w:t>
            </w:r>
          </w:p>
        </w:tc>
        <w:tc>
          <w:tcPr>
            <w:tcW w:w="853" w:type="pct"/>
            <w:tcBorders>
              <w:top w:val="nil"/>
              <w:left w:val="nil"/>
              <w:bottom w:val="single" w:sz="4" w:space="0" w:color="auto"/>
              <w:right w:val="single" w:sz="4" w:space="0" w:color="auto"/>
            </w:tcBorders>
            <w:shd w:val="clear" w:color="auto" w:fill="auto"/>
            <w:noWrap/>
            <w:vAlign w:val="bottom"/>
            <w:hideMark/>
          </w:tcPr>
          <w:p w14:paraId="437F6AEA"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2,310 </w:t>
            </w:r>
          </w:p>
        </w:tc>
        <w:tc>
          <w:tcPr>
            <w:tcW w:w="825" w:type="pct"/>
            <w:tcBorders>
              <w:top w:val="nil"/>
              <w:left w:val="nil"/>
              <w:bottom w:val="single" w:sz="4" w:space="0" w:color="auto"/>
              <w:right w:val="single" w:sz="4" w:space="0" w:color="auto"/>
            </w:tcBorders>
            <w:shd w:val="clear" w:color="auto" w:fill="auto"/>
            <w:noWrap/>
            <w:vAlign w:val="bottom"/>
            <w:hideMark/>
          </w:tcPr>
          <w:p w14:paraId="0A3558C5"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1,644 </w:t>
            </w:r>
          </w:p>
        </w:tc>
      </w:tr>
      <w:tr w:rsidR="00BD471F" w:rsidRPr="002735C0" w14:paraId="0AABBF15" w14:textId="77777777" w:rsidTr="00B4458D">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4C535D8E"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2014</w:t>
            </w:r>
          </w:p>
        </w:tc>
        <w:tc>
          <w:tcPr>
            <w:tcW w:w="749" w:type="pct"/>
            <w:tcBorders>
              <w:top w:val="nil"/>
              <w:left w:val="nil"/>
              <w:bottom w:val="single" w:sz="4" w:space="0" w:color="auto"/>
              <w:right w:val="single" w:sz="4" w:space="0" w:color="auto"/>
            </w:tcBorders>
            <w:shd w:val="clear" w:color="auto" w:fill="auto"/>
            <w:noWrap/>
            <w:vAlign w:val="bottom"/>
            <w:hideMark/>
          </w:tcPr>
          <w:p w14:paraId="3538ED7F"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2,205 </w:t>
            </w:r>
          </w:p>
        </w:tc>
        <w:tc>
          <w:tcPr>
            <w:tcW w:w="951" w:type="pct"/>
            <w:tcBorders>
              <w:top w:val="nil"/>
              <w:left w:val="nil"/>
              <w:bottom w:val="single" w:sz="4" w:space="0" w:color="auto"/>
              <w:right w:val="single" w:sz="4" w:space="0" w:color="auto"/>
            </w:tcBorders>
            <w:shd w:val="clear" w:color="auto" w:fill="auto"/>
            <w:noWrap/>
            <w:vAlign w:val="bottom"/>
            <w:hideMark/>
          </w:tcPr>
          <w:p w14:paraId="63FC03F7"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20,800 </w:t>
            </w:r>
          </w:p>
        </w:tc>
        <w:tc>
          <w:tcPr>
            <w:tcW w:w="951" w:type="pct"/>
            <w:tcBorders>
              <w:top w:val="nil"/>
              <w:left w:val="nil"/>
              <w:bottom w:val="single" w:sz="4" w:space="0" w:color="auto"/>
              <w:right w:val="single" w:sz="4" w:space="0" w:color="auto"/>
            </w:tcBorders>
            <w:shd w:val="clear" w:color="auto" w:fill="auto"/>
            <w:noWrap/>
            <w:vAlign w:val="bottom"/>
            <w:hideMark/>
          </w:tcPr>
          <w:p w14:paraId="56310AF9"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17,100 </w:t>
            </w:r>
          </w:p>
        </w:tc>
        <w:tc>
          <w:tcPr>
            <w:tcW w:w="853" w:type="pct"/>
            <w:tcBorders>
              <w:top w:val="nil"/>
              <w:left w:val="nil"/>
              <w:bottom w:val="single" w:sz="4" w:space="0" w:color="auto"/>
              <w:right w:val="single" w:sz="4" w:space="0" w:color="auto"/>
            </w:tcBorders>
            <w:shd w:val="clear" w:color="auto" w:fill="auto"/>
            <w:noWrap/>
            <w:vAlign w:val="bottom"/>
            <w:hideMark/>
          </w:tcPr>
          <w:p w14:paraId="327ED00B"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14,500 </w:t>
            </w:r>
          </w:p>
        </w:tc>
        <w:tc>
          <w:tcPr>
            <w:tcW w:w="825" w:type="pct"/>
            <w:tcBorders>
              <w:top w:val="nil"/>
              <w:left w:val="nil"/>
              <w:bottom w:val="single" w:sz="4" w:space="0" w:color="auto"/>
              <w:right w:val="single" w:sz="4" w:space="0" w:color="auto"/>
            </w:tcBorders>
            <w:shd w:val="clear" w:color="auto" w:fill="auto"/>
            <w:noWrap/>
            <w:vAlign w:val="bottom"/>
            <w:hideMark/>
          </w:tcPr>
          <w:p w14:paraId="46000AD1"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4,500 </w:t>
            </w:r>
          </w:p>
        </w:tc>
      </w:tr>
      <w:tr w:rsidR="00BD471F" w:rsidRPr="002735C0" w14:paraId="16744D21" w14:textId="77777777" w:rsidTr="00B4458D">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79CE4338"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2013</w:t>
            </w:r>
          </w:p>
        </w:tc>
        <w:tc>
          <w:tcPr>
            <w:tcW w:w="749" w:type="pct"/>
            <w:tcBorders>
              <w:top w:val="nil"/>
              <w:left w:val="nil"/>
              <w:bottom w:val="single" w:sz="4" w:space="0" w:color="auto"/>
              <w:right w:val="single" w:sz="4" w:space="0" w:color="auto"/>
            </w:tcBorders>
            <w:shd w:val="clear" w:color="auto" w:fill="auto"/>
            <w:noWrap/>
            <w:vAlign w:val="bottom"/>
            <w:hideMark/>
          </w:tcPr>
          <w:p w14:paraId="78F5BD31"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1,007 </w:t>
            </w:r>
          </w:p>
        </w:tc>
        <w:tc>
          <w:tcPr>
            <w:tcW w:w="951" w:type="pct"/>
            <w:tcBorders>
              <w:top w:val="nil"/>
              <w:left w:val="nil"/>
              <w:bottom w:val="single" w:sz="4" w:space="0" w:color="auto"/>
              <w:right w:val="single" w:sz="4" w:space="0" w:color="auto"/>
            </w:tcBorders>
            <w:shd w:val="clear" w:color="auto" w:fill="auto"/>
            <w:noWrap/>
            <w:vAlign w:val="bottom"/>
            <w:hideMark/>
          </w:tcPr>
          <w:p w14:paraId="0667F8C4"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27,000 </w:t>
            </w:r>
          </w:p>
        </w:tc>
        <w:tc>
          <w:tcPr>
            <w:tcW w:w="951" w:type="pct"/>
            <w:tcBorders>
              <w:top w:val="nil"/>
              <w:left w:val="nil"/>
              <w:bottom w:val="single" w:sz="4" w:space="0" w:color="auto"/>
              <w:right w:val="single" w:sz="4" w:space="0" w:color="auto"/>
            </w:tcBorders>
            <w:shd w:val="clear" w:color="auto" w:fill="auto"/>
            <w:noWrap/>
            <w:vAlign w:val="bottom"/>
            <w:hideMark/>
          </w:tcPr>
          <w:p w14:paraId="5DBF2356"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13,200 </w:t>
            </w:r>
          </w:p>
        </w:tc>
        <w:tc>
          <w:tcPr>
            <w:tcW w:w="853" w:type="pct"/>
            <w:tcBorders>
              <w:top w:val="nil"/>
              <w:left w:val="nil"/>
              <w:bottom w:val="single" w:sz="4" w:space="0" w:color="auto"/>
              <w:right w:val="single" w:sz="4" w:space="0" w:color="auto"/>
            </w:tcBorders>
            <w:shd w:val="clear" w:color="auto" w:fill="auto"/>
            <w:noWrap/>
            <w:vAlign w:val="bottom"/>
            <w:hideMark/>
          </w:tcPr>
          <w:p w14:paraId="08BB738F"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8,800 </w:t>
            </w:r>
          </w:p>
        </w:tc>
        <w:tc>
          <w:tcPr>
            <w:tcW w:w="825" w:type="pct"/>
            <w:tcBorders>
              <w:top w:val="nil"/>
              <w:left w:val="nil"/>
              <w:bottom w:val="single" w:sz="4" w:space="0" w:color="auto"/>
              <w:right w:val="single" w:sz="4" w:space="0" w:color="auto"/>
            </w:tcBorders>
            <w:shd w:val="clear" w:color="auto" w:fill="auto"/>
            <w:noWrap/>
            <w:vAlign w:val="bottom"/>
            <w:hideMark/>
          </w:tcPr>
          <w:p w14:paraId="1A4CFC35"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18,000 </w:t>
            </w:r>
          </w:p>
        </w:tc>
      </w:tr>
      <w:tr w:rsidR="00BD471F" w:rsidRPr="002735C0" w14:paraId="7D36FA9A" w14:textId="77777777" w:rsidTr="00B4458D">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06BFB698"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2012</w:t>
            </w:r>
          </w:p>
        </w:tc>
        <w:tc>
          <w:tcPr>
            <w:tcW w:w="749" w:type="pct"/>
            <w:tcBorders>
              <w:top w:val="nil"/>
              <w:left w:val="nil"/>
              <w:bottom w:val="single" w:sz="4" w:space="0" w:color="auto"/>
              <w:right w:val="single" w:sz="4" w:space="0" w:color="auto"/>
            </w:tcBorders>
            <w:shd w:val="clear" w:color="auto" w:fill="auto"/>
            <w:noWrap/>
            <w:vAlign w:val="bottom"/>
            <w:hideMark/>
          </w:tcPr>
          <w:p w14:paraId="03CCA343"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740 </w:t>
            </w:r>
          </w:p>
        </w:tc>
        <w:tc>
          <w:tcPr>
            <w:tcW w:w="951" w:type="pct"/>
            <w:tcBorders>
              <w:top w:val="nil"/>
              <w:left w:val="nil"/>
              <w:bottom w:val="single" w:sz="4" w:space="0" w:color="auto"/>
              <w:right w:val="single" w:sz="4" w:space="0" w:color="auto"/>
            </w:tcBorders>
            <w:shd w:val="clear" w:color="auto" w:fill="auto"/>
            <w:noWrap/>
            <w:vAlign w:val="bottom"/>
            <w:hideMark/>
          </w:tcPr>
          <w:p w14:paraId="5CA00419"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28,600 </w:t>
            </w:r>
          </w:p>
        </w:tc>
        <w:tc>
          <w:tcPr>
            <w:tcW w:w="951" w:type="pct"/>
            <w:tcBorders>
              <w:top w:val="nil"/>
              <w:left w:val="nil"/>
              <w:bottom w:val="single" w:sz="4" w:space="0" w:color="auto"/>
              <w:right w:val="single" w:sz="4" w:space="0" w:color="auto"/>
            </w:tcBorders>
            <w:shd w:val="clear" w:color="auto" w:fill="auto"/>
            <w:noWrap/>
            <w:vAlign w:val="bottom"/>
            <w:hideMark/>
          </w:tcPr>
          <w:p w14:paraId="01CA2D38"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24,200 </w:t>
            </w:r>
          </w:p>
        </w:tc>
        <w:tc>
          <w:tcPr>
            <w:tcW w:w="853" w:type="pct"/>
            <w:tcBorders>
              <w:top w:val="nil"/>
              <w:left w:val="nil"/>
              <w:bottom w:val="single" w:sz="4" w:space="0" w:color="auto"/>
              <w:right w:val="single" w:sz="4" w:space="0" w:color="auto"/>
            </w:tcBorders>
            <w:shd w:val="clear" w:color="auto" w:fill="auto"/>
            <w:noWrap/>
            <w:vAlign w:val="bottom"/>
            <w:hideMark/>
          </w:tcPr>
          <w:p w14:paraId="443573AB"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19,000 </w:t>
            </w:r>
          </w:p>
        </w:tc>
        <w:tc>
          <w:tcPr>
            <w:tcW w:w="825" w:type="pct"/>
            <w:tcBorders>
              <w:top w:val="nil"/>
              <w:left w:val="nil"/>
              <w:bottom w:val="single" w:sz="4" w:space="0" w:color="auto"/>
              <w:right w:val="single" w:sz="4" w:space="0" w:color="auto"/>
            </w:tcBorders>
            <w:shd w:val="clear" w:color="auto" w:fill="auto"/>
            <w:noWrap/>
            <w:vAlign w:val="bottom"/>
            <w:hideMark/>
          </w:tcPr>
          <w:p w14:paraId="51A3350C" w14:textId="77777777" w:rsidR="00BD471F" w:rsidRPr="002735C0" w:rsidRDefault="00BD471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5,200 </w:t>
            </w:r>
          </w:p>
        </w:tc>
      </w:tr>
    </w:tbl>
    <w:p w14:paraId="4138DFB4" w14:textId="77777777" w:rsidR="00BD471F" w:rsidRPr="00461936" w:rsidRDefault="004A5ED4" w:rsidP="00C714C6">
      <w:pPr>
        <w:autoSpaceDE w:val="0"/>
        <w:autoSpaceDN w:val="0"/>
        <w:adjustRightInd w:val="0"/>
        <w:spacing w:before="120" w:after="120" w:line="276" w:lineRule="auto"/>
        <w:jc w:val="both"/>
        <w:rPr>
          <w:rFonts w:cs="Times New Roman"/>
          <w:i/>
          <w:sz w:val="24"/>
          <w:szCs w:val="24"/>
        </w:rPr>
      </w:pPr>
      <w:r w:rsidRPr="00461936">
        <w:rPr>
          <w:rFonts w:cs="Times New Roman"/>
          <w:i/>
          <w:sz w:val="24"/>
          <w:szCs w:val="24"/>
        </w:rPr>
        <w:t>Source: OIE, 2016</w:t>
      </w:r>
    </w:p>
    <w:p w14:paraId="3DEADCAD" w14:textId="77777777" w:rsidR="003C5FEC" w:rsidRPr="002735C0" w:rsidRDefault="003166ED" w:rsidP="00C714C6">
      <w:pPr>
        <w:spacing w:before="120" w:after="120" w:line="276" w:lineRule="auto"/>
        <w:ind w:right="-17"/>
        <w:jc w:val="both"/>
        <w:rPr>
          <w:rFonts w:cs="Times New Roman"/>
          <w:sz w:val="24"/>
          <w:szCs w:val="24"/>
        </w:rPr>
      </w:pPr>
      <w:r w:rsidRPr="002735C0">
        <w:rPr>
          <w:rFonts w:cs="Times New Roman"/>
          <w:sz w:val="24"/>
          <w:szCs w:val="24"/>
        </w:rPr>
        <w:t xml:space="preserve">For livestock, </w:t>
      </w:r>
      <w:r w:rsidR="009271EE" w:rsidRPr="002735C0">
        <w:rPr>
          <w:rFonts w:cs="Times New Roman"/>
          <w:sz w:val="24"/>
          <w:szCs w:val="24"/>
        </w:rPr>
        <w:t>HPAI has become entrenched in Vietnam since the H5N1 virus was first identified in the country in 2003, with outbreaks having occurred eac</w:t>
      </w:r>
      <w:r w:rsidR="00141C28" w:rsidRPr="002735C0">
        <w:rPr>
          <w:rFonts w:cs="Times New Roman"/>
          <w:sz w:val="24"/>
          <w:szCs w:val="24"/>
        </w:rPr>
        <w:t xml:space="preserve">h winter since. HPAI causes direct losses to producers and other actors connected to the production and marketing of poultry through morbidity and mortality and the private costs associated with risk mitigation and/or coping measures during periods of production downtime and the need to reinvest in replacement birds. </w:t>
      </w:r>
      <w:r w:rsidR="00FD1B55" w:rsidRPr="002735C0">
        <w:rPr>
          <w:rFonts w:cs="Times New Roman"/>
          <w:sz w:val="24"/>
          <w:szCs w:val="24"/>
        </w:rPr>
        <w:t xml:space="preserve">According to the data reported by OIE from the end of 2003 to 23 August 2010, Vietnam, Thailand and Egypt were the top three countries with severe impact due to HPAI both in terms of frequency of HPAI outbreak and magnitude of damage. </w:t>
      </w:r>
      <w:r w:rsidR="002D7BB8" w:rsidRPr="002735C0">
        <w:rPr>
          <w:rFonts w:cs="Times New Roman"/>
          <w:sz w:val="24"/>
          <w:szCs w:val="24"/>
        </w:rPr>
        <w:t xml:space="preserve">After the hot time in 2004 and 2005, from 2006 until now, the total HPAI outbreak seem to be under controlled but there </w:t>
      </w:r>
      <w:r w:rsidR="004A4E44" w:rsidRPr="002735C0">
        <w:rPr>
          <w:rFonts w:cs="Times New Roman"/>
          <w:sz w:val="24"/>
          <w:szCs w:val="24"/>
        </w:rPr>
        <w:t>were</w:t>
      </w:r>
      <w:r w:rsidR="002D7BB8" w:rsidRPr="002735C0">
        <w:rPr>
          <w:rFonts w:cs="Times New Roman"/>
          <w:sz w:val="24"/>
          <w:szCs w:val="24"/>
        </w:rPr>
        <w:t xml:space="preserve"> thousands poultry killed and disposed </w:t>
      </w:r>
      <w:r w:rsidR="004A4E44" w:rsidRPr="002735C0">
        <w:rPr>
          <w:rFonts w:cs="Times New Roman"/>
          <w:sz w:val="24"/>
          <w:szCs w:val="24"/>
        </w:rPr>
        <w:t xml:space="preserve">or died </w:t>
      </w:r>
      <w:r w:rsidR="00DC21FE" w:rsidRPr="002735C0">
        <w:rPr>
          <w:rFonts w:cs="Times New Roman"/>
          <w:sz w:val="24"/>
          <w:szCs w:val="24"/>
        </w:rPr>
        <w:t>each year (</w:t>
      </w:r>
      <w:r w:rsidR="00DC21FE" w:rsidRPr="002735C0">
        <w:rPr>
          <w:rFonts w:cs="Times New Roman"/>
          <w:sz w:val="24"/>
          <w:szCs w:val="24"/>
        </w:rPr>
        <w:fldChar w:fldCharType="begin"/>
      </w:r>
      <w:r w:rsidR="00DC21FE" w:rsidRPr="002735C0">
        <w:rPr>
          <w:rFonts w:cs="Times New Roman"/>
          <w:sz w:val="24"/>
          <w:szCs w:val="24"/>
        </w:rPr>
        <w:instrText xml:space="preserve"> REF _Ref498524740 \h </w:instrText>
      </w:r>
      <w:r w:rsidR="004373FA" w:rsidRPr="002735C0">
        <w:rPr>
          <w:rFonts w:cs="Times New Roman"/>
          <w:sz w:val="24"/>
          <w:szCs w:val="24"/>
        </w:rPr>
        <w:instrText xml:space="preserve"> \* MERGEFORMAT </w:instrText>
      </w:r>
      <w:r w:rsidR="00DC21FE" w:rsidRPr="002735C0">
        <w:rPr>
          <w:rFonts w:cs="Times New Roman"/>
          <w:sz w:val="24"/>
          <w:szCs w:val="24"/>
        </w:rPr>
      </w:r>
      <w:r w:rsidR="00DC21FE" w:rsidRPr="002735C0">
        <w:rPr>
          <w:rFonts w:cs="Times New Roman"/>
          <w:sz w:val="24"/>
          <w:szCs w:val="24"/>
        </w:rPr>
        <w:fldChar w:fldCharType="separate"/>
      </w:r>
      <w:r w:rsidR="00D97EF3" w:rsidRPr="002735C0">
        <w:rPr>
          <w:rFonts w:cs="Times New Roman"/>
          <w:sz w:val="24"/>
          <w:szCs w:val="24"/>
        </w:rPr>
        <w:t xml:space="preserve">Table </w:t>
      </w:r>
      <w:r w:rsidR="00D97EF3" w:rsidRPr="002735C0">
        <w:rPr>
          <w:rFonts w:cs="Times New Roman"/>
          <w:noProof/>
          <w:sz w:val="24"/>
          <w:szCs w:val="24"/>
        </w:rPr>
        <w:t>6</w:t>
      </w:r>
      <w:r w:rsidR="00DC21FE" w:rsidRPr="002735C0">
        <w:rPr>
          <w:rFonts w:cs="Times New Roman"/>
          <w:sz w:val="24"/>
          <w:szCs w:val="24"/>
        </w:rPr>
        <w:fldChar w:fldCharType="end"/>
      </w:r>
      <w:r w:rsidR="00DC21FE" w:rsidRPr="002735C0">
        <w:rPr>
          <w:rFonts w:cs="Times New Roman"/>
          <w:sz w:val="24"/>
          <w:szCs w:val="24"/>
        </w:rPr>
        <w:t>)</w:t>
      </w:r>
      <w:r w:rsidR="006F6C87" w:rsidRPr="002735C0">
        <w:rPr>
          <w:rFonts w:cs="Times New Roman"/>
          <w:sz w:val="24"/>
          <w:szCs w:val="24"/>
        </w:rPr>
        <w:t>.</w:t>
      </w:r>
    </w:p>
    <w:p w14:paraId="76209BFB" w14:textId="77777777" w:rsidR="00DF2CB1" w:rsidRPr="002735C0" w:rsidRDefault="000155A1" w:rsidP="00C714C6">
      <w:pPr>
        <w:pStyle w:val="Caption"/>
        <w:spacing w:before="120" w:after="120" w:line="276" w:lineRule="auto"/>
        <w:jc w:val="both"/>
        <w:rPr>
          <w:rFonts w:cs="Times New Roman"/>
          <w:b/>
          <w:i w:val="0"/>
          <w:color w:val="auto"/>
          <w:sz w:val="24"/>
          <w:szCs w:val="24"/>
        </w:rPr>
      </w:pPr>
      <w:bookmarkStart w:id="52" w:name="_Ref498524740"/>
      <w:bookmarkStart w:id="53" w:name="_Toc504388329"/>
      <w:r w:rsidRPr="002735C0">
        <w:rPr>
          <w:rFonts w:cs="Times New Roman"/>
          <w:b/>
          <w:i w:val="0"/>
          <w:color w:val="auto"/>
          <w:sz w:val="24"/>
          <w:szCs w:val="24"/>
        </w:rPr>
        <w:lastRenderedPageBreak/>
        <w:t xml:space="preserve">Table </w:t>
      </w:r>
      <w:r w:rsidR="00842A54" w:rsidRPr="002735C0">
        <w:rPr>
          <w:rFonts w:cs="Times New Roman"/>
          <w:b/>
          <w:i w:val="0"/>
          <w:color w:val="auto"/>
          <w:sz w:val="24"/>
          <w:szCs w:val="24"/>
        </w:rPr>
        <w:fldChar w:fldCharType="begin"/>
      </w:r>
      <w:r w:rsidR="00842A54" w:rsidRPr="002735C0">
        <w:rPr>
          <w:rFonts w:cs="Times New Roman"/>
          <w:b/>
          <w:i w:val="0"/>
          <w:color w:val="auto"/>
          <w:sz w:val="24"/>
          <w:szCs w:val="24"/>
        </w:rPr>
        <w:instrText xml:space="preserve"> SEQ Table \* ARABIC </w:instrText>
      </w:r>
      <w:r w:rsidR="00842A54" w:rsidRPr="002735C0">
        <w:rPr>
          <w:rFonts w:cs="Times New Roman"/>
          <w:b/>
          <w:i w:val="0"/>
          <w:color w:val="auto"/>
          <w:sz w:val="24"/>
          <w:szCs w:val="24"/>
        </w:rPr>
        <w:fldChar w:fldCharType="separate"/>
      </w:r>
      <w:r w:rsidR="00D97EF3" w:rsidRPr="002735C0">
        <w:rPr>
          <w:rFonts w:cs="Times New Roman"/>
          <w:b/>
          <w:i w:val="0"/>
          <w:noProof/>
          <w:color w:val="auto"/>
          <w:sz w:val="24"/>
          <w:szCs w:val="24"/>
        </w:rPr>
        <w:t>6</w:t>
      </w:r>
      <w:r w:rsidR="00842A54" w:rsidRPr="002735C0">
        <w:rPr>
          <w:rFonts w:cs="Times New Roman"/>
          <w:b/>
          <w:i w:val="0"/>
          <w:color w:val="auto"/>
          <w:sz w:val="24"/>
          <w:szCs w:val="24"/>
        </w:rPr>
        <w:fldChar w:fldCharType="end"/>
      </w:r>
      <w:bookmarkEnd w:id="52"/>
      <w:r w:rsidRPr="002735C0">
        <w:rPr>
          <w:rFonts w:cs="Times New Roman"/>
          <w:b/>
          <w:i w:val="0"/>
          <w:color w:val="auto"/>
          <w:sz w:val="24"/>
          <w:szCs w:val="24"/>
        </w:rPr>
        <w:t>: Summary HPAI outbreak and its damage in Vietnam</w:t>
      </w:r>
      <w:bookmarkEnd w:id="53"/>
      <w:r w:rsidRPr="002735C0">
        <w:rPr>
          <w:rFonts w:cs="Times New Roman"/>
          <w:b/>
          <w:i w:val="0"/>
          <w:color w:val="auto"/>
          <w:sz w:val="24"/>
          <w:szCs w:val="24"/>
        </w:rPr>
        <w:t xml:space="preserve"> </w:t>
      </w:r>
    </w:p>
    <w:tbl>
      <w:tblPr>
        <w:tblW w:w="5000" w:type="pct"/>
        <w:tblLook w:val="04A0" w:firstRow="1" w:lastRow="0" w:firstColumn="1" w:lastColumn="0" w:noHBand="0" w:noVBand="1"/>
      </w:tblPr>
      <w:tblGrid>
        <w:gridCol w:w="1236"/>
        <w:gridCol w:w="1381"/>
        <w:gridCol w:w="1751"/>
        <w:gridCol w:w="1547"/>
        <w:gridCol w:w="1547"/>
        <w:gridCol w:w="1520"/>
      </w:tblGrid>
      <w:tr w:rsidR="00DF2CB1" w:rsidRPr="002735C0" w14:paraId="213A1D33" w14:textId="77777777" w:rsidTr="00DF2CB1">
        <w:trPr>
          <w:trHeight w:val="600"/>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0CE2C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769" w:type="pct"/>
            <w:tcBorders>
              <w:top w:val="single" w:sz="4" w:space="0" w:color="auto"/>
              <w:left w:val="nil"/>
              <w:bottom w:val="single" w:sz="4" w:space="0" w:color="auto"/>
              <w:right w:val="single" w:sz="4" w:space="0" w:color="auto"/>
            </w:tcBorders>
            <w:shd w:val="clear" w:color="auto" w:fill="auto"/>
            <w:vAlign w:val="bottom"/>
            <w:hideMark/>
          </w:tcPr>
          <w:p w14:paraId="7565744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Total outbreaks</w:t>
            </w:r>
          </w:p>
        </w:tc>
        <w:tc>
          <w:tcPr>
            <w:tcW w:w="975" w:type="pct"/>
            <w:tcBorders>
              <w:top w:val="single" w:sz="4" w:space="0" w:color="auto"/>
              <w:left w:val="nil"/>
              <w:bottom w:val="single" w:sz="4" w:space="0" w:color="auto"/>
              <w:right w:val="single" w:sz="4" w:space="0" w:color="auto"/>
            </w:tcBorders>
            <w:shd w:val="clear" w:color="auto" w:fill="auto"/>
            <w:noWrap/>
            <w:vAlign w:val="bottom"/>
            <w:hideMark/>
          </w:tcPr>
          <w:p w14:paraId="502A2B7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Susceptible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7CD2819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Cases</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32C3813C"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Deaths</w:t>
            </w:r>
          </w:p>
        </w:tc>
        <w:tc>
          <w:tcPr>
            <w:tcW w:w="846" w:type="pct"/>
            <w:tcBorders>
              <w:top w:val="single" w:sz="4" w:space="0" w:color="auto"/>
              <w:left w:val="nil"/>
              <w:bottom w:val="single" w:sz="4" w:space="0" w:color="auto"/>
              <w:right w:val="single" w:sz="4" w:space="0" w:color="auto"/>
            </w:tcBorders>
            <w:shd w:val="clear" w:color="auto" w:fill="auto"/>
            <w:vAlign w:val="bottom"/>
            <w:hideMark/>
          </w:tcPr>
          <w:p w14:paraId="1141B7F0"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Killed and disposed </w:t>
            </w:r>
          </w:p>
        </w:tc>
      </w:tr>
      <w:tr w:rsidR="00DF2CB1" w:rsidRPr="002735C0" w14:paraId="4EF639D2"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4D7EEB0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2016</w:t>
            </w:r>
          </w:p>
        </w:tc>
        <w:tc>
          <w:tcPr>
            <w:tcW w:w="769" w:type="pct"/>
            <w:tcBorders>
              <w:top w:val="nil"/>
              <w:left w:val="nil"/>
              <w:bottom w:val="single" w:sz="4" w:space="0" w:color="auto"/>
              <w:right w:val="single" w:sz="4" w:space="0" w:color="auto"/>
            </w:tcBorders>
            <w:shd w:val="clear" w:color="auto" w:fill="auto"/>
            <w:noWrap/>
            <w:vAlign w:val="bottom"/>
            <w:hideMark/>
          </w:tcPr>
          <w:p w14:paraId="190BE3B5"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 </w:t>
            </w:r>
          </w:p>
        </w:tc>
        <w:tc>
          <w:tcPr>
            <w:tcW w:w="975" w:type="pct"/>
            <w:tcBorders>
              <w:top w:val="nil"/>
              <w:left w:val="nil"/>
              <w:bottom w:val="single" w:sz="4" w:space="0" w:color="auto"/>
              <w:right w:val="single" w:sz="4" w:space="0" w:color="auto"/>
            </w:tcBorders>
            <w:shd w:val="clear" w:color="auto" w:fill="auto"/>
            <w:noWrap/>
            <w:vAlign w:val="bottom"/>
            <w:hideMark/>
          </w:tcPr>
          <w:p w14:paraId="782B6101"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15,825 </w:t>
            </w:r>
          </w:p>
        </w:tc>
        <w:tc>
          <w:tcPr>
            <w:tcW w:w="861" w:type="pct"/>
            <w:tcBorders>
              <w:top w:val="nil"/>
              <w:left w:val="nil"/>
              <w:bottom w:val="single" w:sz="4" w:space="0" w:color="auto"/>
              <w:right w:val="single" w:sz="4" w:space="0" w:color="auto"/>
            </w:tcBorders>
            <w:shd w:val="clear" w:color="auto" w:fill="auto"/>
            <w:noWrap/>
            <w:vAlign w:val="bottom"/>
            <w:hideMark/>
          </w:tcPr>
          <w:p w14:paraId="333563C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6,065 </w:t>
            </w:r>
          </w:p>
        </w:tc>
        <w:tc>
          <w:tcPr>
            <w:tcW w:w="861" w:type="pct"/>
            <w:tcBorders>
              <w:top w:val="nil"/>
              <w:left w:val="nil"/>
              <w:bottom w:val="single" w:sz="4" w:space="0" w:color="auto"/>
              <w:right w:val="single" w:sz="4" w:space="0" w:color="auto"/>
            </w:tcBorders>
            <w:shd w:val="clear" w:color="auto" w:fill="auto"/>
            <w:noWrap/>
            <w:vAlign w:val="bottom"/>
            <w:hideMark/>
          </w:tcPr>
          <w:p w14:paraId="2242231D"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4,655 </w:t>
            </w:r>
          </w:p>
        </w:tc>
        <w:tc>
          <w:tcPr>
            <w:tcW w:w="846" w:type="pct"/>
            <w:tcBorders>
              <w:top w:val="nil"/>
              <w:left w:val="nil"/>
              <w:bottom w:val="single" w:sz="4" w:space="0" w:color="auto"/>
              <w:right w:val="single" w:sz="4" w:space="0" w:color="auto"/>
            </w:tcBorders>
            <w:shd w:val="clear" w:color="auto" w:fill="auto"/>
            <w:noWrap/>
            <w:vAlign w:val="bottom"/>
            <w:hideMark/>
          </w:tcPr>
          <w:p w14:paraId="5E49C422"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11,170 </w:t>
            </w:r>
          </w:p>
        </w:tc>
      </w:tr>
      <w:tr w:rsidR="00DF2CB1" w:rsidRPr="002735C0" w14:paraId="0D756848"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7151597"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2015</w:t>
            </w:r>
          </w:p>
        </w:tc>
        <w:tc>
          <w:tcPr>
            <w:tcW w:w="769" w:type="pct"/>
            <w:tcBorders>
              <w:top w:val="nil"/>
              <w:left w:val="nil"/>
              <w:bottom w:val="single" w:sz="4" w:space="0" w:color="auto"/>
              <w:right w:val="single" w:sz="4" w:space="0" w:color="auto"/>
            </w:tcBorders>
            <w:shd w:val="clear" w:color="auto" w:fill="auto"/>
            <w:noWrap/>
            <w:vAlign w:val="bottom"/>
            <w:hideMark/>
          </w:tcPr>
          <w:p w14:paraId="5EEA15B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41 </w:t>
            </w:r>
          </w:p>
        </w:tc>
        <w:tc>
          <w:tcPr>
            <w:tcW w:w="975" w:type="pct"/>
            <w:tcBorders>
              <w:top w:val="nil"/>
              <w:left w:val="nil"/>
              <w:bottom w:val="single" w:sz="4" w:space="0" w:color="auto"/>
              <w:right w:val="single" w:sz="4" w:space="0" w:color="auto"/>
            </w:tcBorders>
            <w:shd w:val="clear" w:color="auto" w:fill="auto"/>
            <w:noWrap/>
            <w:vAlign w:val="bottom"/>
            <w:hideMark/>
          </w:tcPr>
          <w:p w14:paraId="554F57A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94,723 </w:t>
            </w:r>
          </w:p>
        </w:tc>
        <w:tc>
          <w:tcPr>
            <w:tcW w:w="861" w:type="pct"/>
            <w:tcBorders>
              <w:top w:val="nil"/>
              <w:left w:val="nil"/>
              <w:bottom w:val="single" w:sz="4" w:space="0" w:color="auto"/>
              <w:right w:val="single" w:sz="4" w:space="0" w:color="auto"/>
            </w:tcBorders>
            <w:shd w:val="clear" w:color="auto" w:fill="auto"/>
            <w:noWrap/>
            <w:vAlign w:val="bottom"/>
            <w:hideMark/>
          </w:tcPr>
          <w:p w14:paraId="5FE39E61"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39,645 </w:t>
            </w:r>
          </w:p>
        </w:tc>
        <w:tc>
          <w:tcPr>
            <w:tcW w:w="861" w:type="pct"/>
            <w:tcBorders>
              <w:top w:val="nil"/>
              <w:left w:val="nil"/>
              <w:bottom w:val="single" w:sz="4" w:space="0" w:color="auto"/>
              <w:right w:val="single" w:sz="4" w:space="0" w:color="auto"/>
            </w:tcBorders>
            <w:shd w:val="clear" w:color="auto" w:fill="auto"/>
            <w:noWrap/>
            <w:vAlign w:val="bottom"/>
            <w:hideMark/>
          </w:tcPr>
          <w:p w14:paraId="3A3FC5D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15,566 </w:t>
            </w:r>
          </w:p>
        </w:tc>
        <w:tc>
          <w:tcPr>
            <w:tcW w:w="846" w:type="pct"/>
            <w:tcBorders>
              <w:top w:val="nil"/>
              <w:left w:val="nil"/>
              <w:bottom w:val="single" w:sz="4" w:space="0" w:color="auto"/>
              <w:right w:val="single" w:sz="4" w:space="0" w:color="auto"/>
            </w:tcBorders>
            <w:shd w:val="clear" w:color="auto" w:fill="auto"/>
            <w:noWrap/>
            <w:vAlign w:val="bottom"/>
            <w:hideMark/>
          </w:tcPr>
          <w:p w14:paraId="3B963B80"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79,157 </w:t>
            </w:r>
          </w:p>
        </w:tc>
      </w:tr>
      <w:tr w:rsidR="00DF2CB1" w:rsidRPr="002735C0" w14:paraId="5F980AFF"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C2E5045"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2014</w:t>
            </w:r>
          </w:p>
        </w:tc>
        <w:tc>
          <w:tcPr>
            <w:tcW w:w="769" w:type="pct"/>
            <w:tcBorders>
              <w:top w:val="nil"/>
              <w:left w:val="nil"/>
              <w:bottom w:val="single" w:sz="4" w:space="0" w:color="auto"/>
              <w:right w:val="single" w:sz="4" w:space="0" w:color="auto"/>
            </w:tcBorders>
            <w:shd w:val="clear" w:color="auto" w:fill="auto"/>
            <w:noWrap/>
            <w:vAlign w:val="bottom"/>
            <w:hideMark/>
          </w:tcPr>
          <w:p w14:paraId="47CA5729"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49 </w:t>
            </w:r>
          </w:p>
        </w:tc>
        <w:tc>
          <w:tcPr>
            <w:tcW w:w="975" w:type="pct"/>
            <w:tcBorders>
              <w:top w:val="nil"/>
              <w:left w:val="nil"/>
              <w:bottom w:val="single" w:sz="4" w:space="0" w:color="auto"/>
              <w:right w:val="single" w:sz="4" w:space="0" w:color="auto"/>
            </w:tcBorders>
            <w:shd w:val="clear" w:color="auto" w:fill="auto"/>
            <w:noWrap/>
            <w:vAlign w:val="bottom"/>
            <w:hideMark/>
          </w:tcPr>
          <w:p w14:paraId="387E8F8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140,371 </w:t>
            </w:r>
          </w:p>
        </w:tc>
        <w:tc>
          <w:tcPr>
            <w:tcW w:w="861" w:type="pct"/>
            <w:tcBorders>
              <w:top w:val="nil"/>
              <w:left w:val="nil"/>
              <w:bottom w:val="single" w:sz="4" w:space="0" w:color="auto"/>
              <w:right w:val="single" w:sz="4" w:space="0" w:color="auto"/>
            </w:tcBorders>
            <w:shd w:val="clear" w:color="auto" w:fill="auto"/>
            <w:noWrap/>
            <w:vAlign w:val="bottom"/>
            <w:hideMark/>
          </w:tcPr>
          <w:p w14:paraId="6A55A48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73,027 </w:t>
            </w:r>
          </w:p>
        </w:tc>
        <w:tc>
          <w:tcPr>
            <w:tcW w:w="861" w:type="pct"/>
            <w:tcBorders>
              <w:top w:val="nil"/>
              <w:left w:val="nil"/>
              <w:bottom w:val="single" w:sz="4" w:space="0" w:color="auto"/>
              <w:right w:val="single" w:sz="4" w:space="0" w:color="auto"/>
            </w:tcBorders>
            <w:shd w:val="clear" w:color="auto" w:fill="auto"/>
            <w:noWrap/>
            <w:vAlign w:val="bottom"/>
            <w:hideMark/>
          </w:tcPr>
          <w:p w14:paraId="7296CC5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46,892 </w:t>
            </w:r>
          </w:p>
        </w:tc>
        <w:tc>
          <w:tcPr>
            <w:tcW w:w="846" w:type="pct"/>
            <w:tcBorders>
              <w:top w:val="nil"/>
              <w:left w:val="nil"/>
              <w:bottom w:val="single" w:sz="4" w:space="0" w:color="auto"/>
              <w:right w:val="single" w:sz="4" w:space="0" w:color="auto"/>
            </w:tcBorders>
            <w:shd w:val="clear" w:color="auto" w:fill="auto"/>
            <w:noWrap/>
            <w:vAlign w:val="bottom"/>
            <w:hideMark/>
          </w:tcPr>
          <w:p w14:paraId="1E2A80B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93,479 </w:t>
            </w:r>
          </w:p>
        </w:tc>
      </w:tr>
      <w:tr w:rsidR="00DF2CB1" w:rsidRPr="002735C0" w14:paraId="1C970C60"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6EACCC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2013</w:t>
            </w:r>
          </w:p>
        </w:tc>
        <w:tc>
          <w:tcPr>
            <w:tcW w:w="769" w:type="pct"/>
            <w:tcBorders>
              <w:top w:val="nil"/>
              <w:left w:val="nil"/>
              <w:bottom w:val="single" w:sz="4" w:space="0" w:color="auto"/>
              <w:right w:val="single" w:sz="4" w:space="0" w:color="auto"/>
            </w:tcBorders>
            <w:shd w:val="clear" w:color="auto" w:fill="auto"/>
            <w:noWrap/>
            <w:vAlign w:val="bottom"/>
            <w:hideMark/>
          </w:tcPr>
          <w:p w14:paraId="58BEB699"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975" w:type="pct"/>
            <w:tcBorders>
              <w:top w:val="nil"/>
              <w:left w:val="nil"/>
              <w:bottom w:val="single" w:sz="4" w:space="0" w:color="auto"/>
              <w:right w:val="single" w:sz="4" w:space="0" w:color="auto"/>
            </w:tcBorders>
            <w:shd w:val="clear" w:color="auto" w:fill="auto"/>
            <w:noWrap/>
            <w:vAlign w:val="bottom"/>
            <w:hideMark/>
          </w:tcPr>
          <w:p w14:paraId="276FF04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0C61FF2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268664D2"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46" w:type="pct"/>
            <w:tcBorders>
              <w:top w:val="nil"/>
              <w:left w:val="nil"/>
              <w:bottom w:val="single" w:sz="4" w:space="0" w:color="auto"/>
              <w:right w:val="single" w:sz="4" w:space="0" w:color="auto"/>
            </w:tcBorders>
            <w:shd w:val="clear" w:color="auto" w:fill="auto"/>
            <w:noWrap/>
            <w:vAlign w:val="bottom"/>
            <w:hideMark/>
          </w:tcPr>
          <w:p w14:paraId="0CD6841D"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r>
      <w:tr w:rsidR="00DF2CB1" w:rsidRPr="002735C0" w14:paraId="28EE8EF7"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9C28F6C"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2012</w:t>
            </w:r>
          </w:p>
        </w:tc>
        <w:tc>
          <w:tcPr>
            <w:tcW w:w="769" w:type="pct"/>
            <w:tcBorders>
              <w:top w:val="nil"/>
              <w:left w:val="nil"/>
              <w:bottom w:val="single" w:sz="4" w:space="0" w:color="auto"/>
              <w:right w:val="single" w:sz="4" w:space="0" w:color="auto"/>
            </w:tcBorders>
            <w:shd w:val="clear" w:color="auto" w:fill="auto"/>
            <w:noWrap/>
            <w:vAlign w:val="bottom"/>
            <w:hideMark/>
          </w:tcPr>
          <w:p w14:paraId="68050630"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22 </w:t>
            </w:r>
          </w:p>
        </w:tc>
        <w:tc>
          <w:tcPr>
            <w:tcW w:w="975" w:type="pct"/>
            <w:tcBorders>
              <w:top w:val="nil"/>
              <w:left w:val="nil"/>
              <w:bottom w:val="single" w:sz="4" w:space="0" w:color="auto"/>
              <w:right w:val="single" w:sz="4" w:space="0" w:color="auto"/>
            </w:tcBorders>
            <w:shd w:val="clear" w:color="auto" w:fill="auto"/>
            <w:noWrap/>
            <w:vAlign w:val="bottom"/>
            <w:hideMark/>
          </w:tcPr>
          <w:p w14:paraId="23CB451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4827560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281C4B59"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46" w:type="pct"/>
            <w:tcBorders>
              <w:top w:val="nil"/>
              <w:left w:val="nil"/>
              <w:bottom w:val="single" w:sz="4" w:space="0" w:color="auto"/>
              <w:right w:val="single" w:sz="4" w:space="0" w:color="auto"/>
            </w:tcBorders>
            <w:shd w:val="clear" w:color="auto" w:fill="auto"/>
            <w:noWrap/>
            <w:vAlign w:val="bottom"/>
            <w:hideMark/>
          </w:tcPr>
          <w:p w14:paraId="6083520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r>
      <w:tr w:rsidR="00DF2CB1" w:rsidRPr="002735C0" w14:paraId="7BA39FBD"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2EF6AF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2011</w:t>
            </w:r>
          </w:p>
        </w:tc>
        <w:tc>
          <w:tcPr>
            <w:tcW w:w="769" w:type="pct"/>
            <w:tcBorders>
              <w:top w:val="nil"/>
              <w:left w:val="nil"/>
              <w:bottom w:val="single" w:sz="4" w:space="0" w:color="auto"/>
              <w:right w:val="single" w:sz="4" w:space="0" w:color="auto"/>
            </w:tcBorders>
            <w:shd w:val="clear" w:color="auto" w:fill="auto"/>
            <w:noWrap/>
            <w:vAlign w:val="bottom"/>
            <w:hideMark/>
          </w:tcPr>
          <w:p w14:paraId="15E6E89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38 </w:t>
            </w:r>
          </w:p>
        </w:tc>
        <w:tc>
          <w:tcPr>
            <w:tcW w:w="975" w:type="pct"/>
            <w:tcBorders>
              <w:top w:val="nil"/>
              <w:left w:val="nil"/>
              <w:bottom w:val="single" w:sz="4" w:space="0" w:color="auto"/>
              <w:right w:val="single" w:sz="4" w:space="0" w:color="auto"/>
            </w:tcBorders>
            <w:shd w:val="clear" w:color="auto" w:fill="auto"/>
            <w:noWrap/>
            <w:vAlign w:val="bottom"/>
            <w:hideMark/>
          </w:tcPr>
          <w:p w14:paraId="56758314"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75328621"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61" w:type="pct"/>
            <w:tcBorders>
              <w:top w:val="nil"/>
              <w:left w:val="nil"/>
              <w:bottom w:val="single" w:sz="4" w:space="0" w:color="auto"/>
              <w:right w:val="single" w:sz="4" w:space="0" w:color="auto"/>
            </w:tcBorders>
            <w:shd w:val="clear" w:color="auto" w:fill="auto"/>
            <w:noWrap/>
            <w:vAlign w:val="bottom"/>
            <w:hideMark/>
          </w:tcPr>
          <w:p w14:paraId="2E50A77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46" w:type="pct"/>
            <w:tcBorders>
              <w:top w:val="nil"/>
              <w:left w:val="nil"/>
              <w:bottom w:val="single" w:sz="4" w:space="0" w:color="auto"/>
              <w:right w:val="single" w:sz="4" w:space="0" w:color="auto"/>
            </w:tcBorders>
            <w:shd w:val="clear" w:color="auto" w:fill="auto"/>
            <w:noWrap/>
            <w:vAlign w:val="bottom"/>
            <w:hideMark/>
          </w:tcPr>
          <w:p w14:paraId="67351CED"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r>
      <w:tr w:rsidR="00DF2CB1" w:rsidRPr="002735C0" w14:paraId="792361B2"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4F34083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2010</w:t>
            </w:r>
          </w:p>
        </w:tc>
        <w:tc>
          <w:tcPr>
            <w:tcW w:w="769" w:type="pct"/>
            <w:tcBorders>
              <w:top w:val="nil"/>
              <w:left w:val="nil"/>
              <w:bottom w:val="single" w:sz="4" w:space="0" w:color="auto"/>
              <w:right w:val="single" w:sz="4" w:space="0" w:color="auto"/>
            </w:tcBorders>
            <w:shd w:val="clear" w:color="auto" w:fill="auto"/>
            <w:noWrap/>
            <w:vAlign w:val="bottom"/>
            <w:hideMark/>
          </w:tcPr>
          <w:p w14:paraId="1A2C6892"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47 </w:t>
            </w:r>
          </w:p>
        </w:tc>
        <w:tc>
          <w:tcPr>
            <w:tcW w:w="975" w:type="pct"/>
            <w:tcBorders>
              <w:top w:val="nil"/>
              <w:left w:val="nil"/>
              <w:bottom w:val="single" w:sz="4" w:space="0" w:color="auto"/>
              <w:right w:val="single" w:sz="4" w:space="0" w:color="auto"/>
            </w:tcBorders>
            <w:shd w:val="clear" w:color="auto" w:fill="auto"/>
            <w:noWrap/>
            <w:vAlign w:val="bottom"/>
            <w:hideMark/>
          </w:tcPr>
          <w:p w14:paraId="34B4782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64,994 </w:t>
            </w:r>
          </w:p>
        </w:tc>
        <w:tc>
          <w:tcPr>
            <w:tcW w:w="861" w:type="pct"/>
            <w:tcBorders>
              <w:top w:val="nil"/>
              <w:left w:val="nil"/>
              <w:bottom w:val="single" w:sz="4" w:space="0" w:color="auto"/>
              <w:right w:val="single" w:sz="4" w:space="0" w:color="auto"/>
            </w:tcBorders>
            <w:shd w:val="clear" w:color="auto" w:fill="auto"/>
            <w:noWrap/>
            <w:vAlign w:val="bottom"/>
            <w:hideMark/>
          </w:tcPr>
          <w:p w14:paraId="0A72B5E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25,801 </w:t>
            </w:r>
          </w:p>
        </w:tc>
        <w:tc>
          <w:tcPr>
            <w:tcW w:w="861" w:type="pct"/>
            <w:tcBorders>
              <w:top w:val="nil"/>
              <w:left w:val="nil"/>
              <w:bottom w:val="single" w:sz="4" w:space="0" w:color="auto"/>
              <w:right w:val="single" w:sz="4" w:space="0" w:color="auto"/>
            </w:tcBorders>
            <w:shd w:val="clear" w:color="auto" w:fill="auto"/>
            <w:noWrap/>
            <w:vAlign w:val="bottom"/>
            <w:hideMark/>
          </w:tcPr>
          <w:p w14:paraId="6DB9462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21,228 </w:t>
            </w:r>
          </w:p>
        </w:tc>
        <w:tc>
          <w:tcPr>
            <w:tcW w:w="846" w:type="pct"/>
            <w:tcBorders>
              <w:top w:val="nil"/>
              <w:left w:val="nil"/>
              <w:bottom w:val="single" w:sz="4" w:space="0" w:color="auto"/>
              <w:right w:val="single" w:sz="4" w:space="0" w:color="auto"/>
            </w:tcBorders>
            <w:shd w:val="clear" w:color="auto" w:fill="auto"/>
            <w:noWrap/>
            <w:vAlign w:val="bottom"/>
            <w:hideMark/>
          </w:tcPr>
          <w:p w14:paraId="77C5C4FF"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36,272 </w:t>
            </w:r>
          </w:p>
        </w:tc>
      </w:tr>
      <w:tr w:rsidR="00DF2CB1" w:rsidRPr="002735C0" w14:paraId="1058A43B"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D67DBA1"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2009</w:t>
            </w:r>
          </w:p>
        </w:tc>
        <w:tc>
          <w:tcPr>
            <w:tcW w:w="769" w:type="pct"/>
            <w:tcBorders>
              <w:top w:val="nil"/>
              <w:left w:val="nil"/>
              <w:bottom w:val="single" w:sz="4" w:space="0" w:color="auto"/>
              <w:right w:val="single" w:sz="4" w:space="0" w:color="auto"/>
            </w:tcBorders>
            <w:shd w:val="clear" w:color="auto" w:fill="auto"/>
            <w:noWrap/>
            <w:vAlign w:val="bottom"/>
            <w:hideMark/>
          </w:tcPr>
          <w:p w14:paraId="746193F7"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48 </w:t>
            </w:r>
          </w:p>
        </w:tc>
        <w:tc>
          <w:tcPr>
            <w:tcW w:w="975" w:type="pct"/>
            <w:tcBorders>
              <w:top w:val="nil"/>
              <w:left w:val="nil"/>
              <w:bottom w:val="single" w:sz="4" w:space="0" w:color="auto"/>
              <w:right w:val="single" w:sz="4" w:space="0" w:color="auto"/>
            </w:tcBorders>
            <w:shd w:val="clear" w:color="auto" w:fill="auto"/>
            <w:noWrap/>
            <w:vAlign w:val="bottom"/>
            <w:hideMark/>
          </w:tcPr>
          <w:p w14:paraId="5E765AD2"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37,422 </w:t>
            </w:r>
          </w:p>
        </w:tc>
        <w:tc>
          <w:tcPr>
            <w:tcW w:w="861" w:type="pct"/>
            <w:tcBorders>
              <w:top w:val="nil"/>
              <w:left w:val="nil"/>
              <w:bottom w:val="single" w:sz="4" w:space="0" w:color="auto"/>
              <w:right w:val="single" w:sz="4" w:space="0" w:color="auto"/>
            </w:tcBorders>
            <w:shd w:val="clear" w:color="auto" w:fill="auto"/>
            <w:noWrap/>
            <w:vAlign w:val="bottom"/>
            <w:hideMark/>
          </w:tcPr>
          <w:p w14:paraId="7D87204C"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9,585 </w:t>
            </w:r>
          </w:p>
        </w:tc>
        <w:tc>
          <w:tcPr>
            <w:tcW w:w="861" w:type="pct"/>
            <w:tcBorders>
              <w:top w:val="nil"/>
              <w:left w:val="nil"/>
              <w:bottom w:val="single" w:sz="4" w:space="0" w:color="auto"/>
              <w:right w:val="single" w:sz="4" w:space="0" w:color="auto"/>
            </w:tcBorders>
            <w:shd w:val="clear" w:color="auto" w:fill="auto"/>
            <w:noWrap/>
            <w:vAlign w:val="bottom"/>
            <w:hideMark/>
          </w:tcPr>
          <w:p w14:paraId="43EF0709"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6,989 </w:t>
            </w:r>
          </w:p>
        </w:tc>
        <w:tc>
          <w:tcPr>
            <w:tcW w:w="846" w:type="pct"/>
            <w:tcBorders>
              <w:top w:val="nil"/>
              <w:left w:val="nil"/>
              <w:bottom w:val="single" w:sz="4" w:space="0" w:color="auto"/>
              <w:right w:val="single" w:sz="4" w:space="0" w:color="auto"/>
            </w:tcBorders>
            <w:shd w:val="clear" w:color="auto" w:fill="auto"/>
            <w:noWrap/>
            <w:vAlign w:val="bottom"/>
            <w:hideMark/>
          </w:tcPr>
          <w:p w14:paraId="43EDAED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22,248 </w:t>
            </w:r>
          </w:p>
        </w:tc>
      </w:tr>
      <w:tr w:rsidR="00DF2CB1" w:rsidRPr="002735C0" w14:paraId="50AEB539"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33A11B2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2008</w:t>
            </w:r>
          </w:p>
        </w:tc>
        <w:tc>
          <w:tcPr>
            <w:tcW w:w="769" w:type="pct"/>
            <w:tcBorders>
              <w:top w:val="nil"/>
              <w:left w:val="nil"/>
              <w:bottom w:val="single" w:sz="4" w:space="0" w:color="auto"/>
              <w:right w:val="single" w:sz="4" w:space="0" w:color="auto"/>
            </w:tcBorders>
            <w:shd w:val="clear" w:color="auto" w:fill="auto"/>
            <w:noWrap/>
            <w:vAlign w:val="bottom"/>
            <w:hideMark/>
          </w:tcPr>
          <w:p w14:paraId="469BE8C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78 </w:t>
            </w:r>
          </w:p>
        </w:tc>
        <w:tc>
          <w:tcPr>
            <w:tcW w:w="975" w:type="pct"/>
            <w:tcBorders>
              <w:top w:val="nil"/>
              <w:left w:val="nil"/>
              <w:bottom w:val="single" w:sz="4" w:space="0" w:color="auto"/>
              <w:right w:val="single" w:sz="4" w:space="0" w:color="auto"/>
            </w:tcBorders>
            <w:shd w:val="clear" w:color="auto" w:fill="auto"/>
            <w:noWrap/>
            <w:vAlign w:val="bottom"/>
            <w:hideMark/>
          </w:tcPr>
          <w:p w14:paraId="663E284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71,011 </w:t>
            </w:r>
          </w:p>
        </w:tc>
        <w:tc>
          <w:tcPr>
            <w:tcW w:w="861" w:type="pct"/>
            <w:tcBorders>
              <w:top w:val="nil"/>
              <w:left w:val="nil"/>
              <w:bottom w:val="single" w:sz="4" w:space="0" w:color="auto"/>
              <w:right w:val="single" w:sz="4" w:space="0" w:color="auto"/>
            </w:tcBorders>
            <w:shd w:val="clear" w:color="auto" w:fill="auto"/>
            <w:noWrap/>
            <w:vAlign w:val="bottom"/>
            <w:hideMark/>
          </w:tcPr>
          <w:p w14:paraId="799C3402"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28,387 </w:t>
            </w:r>
          </w:p>
        </w:tc>
        <w:tc>
          <w:tcPr>
            <w:tcW w:w="861" w:type="pct"/>
            <w:tcBorders>
              <w:top w:val="nil"/>
              <w:left w:val="nil"/>
              <w:bottom w:val="single" w:sz="4" w:space="0" w:color="auto"/>
              <w:right w:val="single" w:sz="4" w:space="0" w:color="auto"/>
            </w:tcBorders>
            <w:shd w:val="clear" w:color="auto" w:fill="auto"/>
            <w:noWrap/>
            <w:vAlign w:val="bottom"/>
            <w:hideMark/>
          </w:tcPr>
          <w:p w14:paraId="7884397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24,179 </w:t>
            </w:r>
          </w:p>
        </w:tc>
        <w:tc>
          <w:tcPr>
            <w:tcW w:w="846" w:type="pct"/>
            <w:tcBorders>
              <w:top w:val="nil"/>
              <w:left w:val="nil"/>
              <w:bottom w:val="single" w:sz="4" w:space="0" w:color="auto"/>
              <w:right w:val="single" w:sz="4" w:space="0" w:color="auto"/>
            </w:tcBorders>
            <w:shd w:val="clear" w:color="auto" w:fill="auto"/>
            <w:noWrap/>
            <w:vAlign w:val="bottom"/>
            <w:hideMark/>
          </w:tcPr>
          <w:p w14:paraId="039D9D7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45,757 </w:t>
            </w:r>
          </w:p>
        </w:tc>
      </w:tr>
      <w:tr w:rsidR="00DF2CB1" w:rsidRPr="002735C0" w14:paraId="1E9E341A"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96B2120"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2007</w:t>
            </w:r>
          </w:p>
        </w:tc>
        <w:tc>
          <w:tcPr>
            <w:tcW w:w="769" w:type="pct"/>
            <w:tcBorders>
              <w:top w:val="nil"/>
              <w:left w:val="nil"/>
              <w:bottom w:val="single" w:sz="4" w:space="0" w:color="auto"/>
              <w:right w:val="single" w:sz="4" w:space="0" w:color="auto"/>
            </w:tcBorders>
            <w:shd w:val="clear" w:color="auto" w:fill="auto"/>
            <w:noWrap/>
            <w:vAlign w:val="bottom"/>
            <w:hideMark/>
          </w:tcPr>
          <w:p w14:paraId="7DE2A528"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73 </w:t>
            </w:r>
          </w:p>
        </w:tc>
        <w:tc>
          <w:tcPr>
            <w:tcW w:w="975" w:type="pct"/>
            <w:tcBorders>
              <w:top w:val="nil"/>
              <w:left w:val="nil"/>
              <w:bottom w:val="single" w:sz="4" w:space="0" w:color="auto"/>
              <w:right w:val="single" w:sz="4" w:space="0" w:color="auto"/>
            </w:tcBorders>
            <w:shd w:val="clear" w:color="auto" w:fill="auto"/>
            <w:noWrap/>
            <w:vAlign w:val="bottom"/>
            <w:hideMark/>
          </w:tcPr>
          <w:p w14:paraId="7AE6FC3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88,313 </w:t>
            </w:r>
          </w:p>
        </w:tc>
        <w:tc>
          <w:tcPr>
            <w:tcW w:w="861" w:type="pct"/>
            <w:tcBorders>
              <w:top w:val="nil"/>
              <w:left w:val="nil"/>
              <w:bottom w:val="single" w:sz="4" w:space="0" w:color="auto"/>
              <w:right w:val="single" w:sz="4" w:space="0" w:color="auto"/>
            </w:tcBorders>
            <w:shd w:val="clear" w:color="auto" w:fill="auto"/>
            <w:noWrap/>
            <w:vAlign w:val="bottom"/>
            <w:hideMark/>
          </w:tcPr>
          <w:p w14:paraId="0A67DB8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30,798 </w:t>
            </w:r>
          </w:p>
        </w:tc>
        <w:tc>
          <w:tcPr>
            <w:tcW w:w="861" w:type="pct"/>
            <w:tcBorders>
              <w:top w:val="nil"/>
              <w:left w:val="nil"/>
              <w:bottom w:val="single" w:sz="4" w:space="0" w:color="auto"/>
              <w:right w:val="single" w:sz="4" w:space="0" w:color="auto"/>
            </w:tcBorders>
            <w:shd w:val="clear" w:color="auto" w:fill="auto"/>
            <w:noWrap/>
            <w:vAlign w:val="bottom"/>
            <w:hideMark/>
          </w:tcPr>
          <w:p w14:paraId="4D5D670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22,978 </w:t>
            </w:r>
          </w:p>
        </w:tc>
        <w:tc>
          <w:tcPr>
            <w:tcW w:w="846" w:type="pct"/>
            <w:tcBorders>
              <w:top w:val="nil"/>
              <w:left w:val="nil"/>
              <w:bottom w:val="single" w:sz="4" w:space="0" w:color="auto"/>
              <w:right w:val="single" w:sz="4" w:space="0" w:color="auto"/>
            </w:tcBorders>
            <w:shd w:val="clear" w:color="auto" w:fill="auto"/>
            <w:noWrap/>
            <w:vAlign w:val="bottom"/>
            <w:hideMark/>
          </w:tcPr>
          <w:p w14:paraId="1346CFCA"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56,520 </w:t>
            </w:r>
          </w:p>
        </w:tc>
      </w:tr>
      <w:tr w:rsidR="00DF2CB1" w:rsidRPr="002735C0" w14:paraId="172EF7FF"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36419A5E"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2006</w:t>
            </w:r>
          </w:p>
        </w:tc>
        <w:tc>
          <w:tcPr>
            <w:tcW w:w="769" w:type="pct"/>
            <w:tcBorders>
              <w:top w:val="nil"/>
              <w:left w:val="nil"/>
              <w:bottom w:val="single" w:sz="4" w:space="0" w:color="auto"/>
              <w:right w:val="single" w:sz="4" w:space="0" w:color="auto"/>
            </w:tcBorders>
            <w:shd w:val="clear" w:color="auto" w:fill="auto"/>
            <w:noWrap/>
            <w:vAlign w:val="bottom"/>
            <w:hideMark/>
          </w:tcPr>
          <w:p w14:paraId="0DCBE89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36 </w:t>
            </w:r>
          </w:p>
        </w:tc>
        <w:tc>
          <w:tcPr>
            <w:tcW w:w="975" w:type="pct"/>
            <w:tcBorders>
              <w:top w:val="nil"/>
              <w:left w:val="nil"/>
              <w:bottom w:val="single" w:sz="4" w:space="0" w:color="auto"/>
              <w:right w:val="single" w:sz="4" w:space="0" w:color="auto"/>
            </w:tcBorders>
            <w:shd w:val="clear" w:color="auto" w:fill="auto"/>
            <w:noWrap/>
            <w:vAlign w:val="bottom"/>
            <w:hideMark/>
          </w:tcPr>
          <w:p w14:paraId="62A66D3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19,788 </w:t>
            </w:r>
          </w:p>
        </w:tc>
        <w:tc>
          <w:tcPr>
            <w:tcW w:w="861" w:type="pct"/>
            <w:tcBorders>
              <w:top w:val="nil"/>
              <w:left w:val="nil"/>
              <w:bottom w:val="single" w:sz="4" w:space="0" w:color="auto"/>
              <w:right w:val="single" w:sz="4" w:space="0" w:color="auto"/>
            </w:tcBorders>
            <w:shd w:val="clear" w:color="auto" w:fill="auto"/>
            <w:noWrap/>
            <w:vAlign w:val="bottom"/>
            <w:hideMark/>
          </w:tcPr>
          <w:p w14:paraId="25B82BE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10,896 </w:t>
            </w:r>
          </w:p>
        </w:tc>
        <w:tc>
          <w:tcPr>
            <w:tcW w:w="861" w:type="pct"/>
            <w:tcBorders>
              <w:top w:val="nil"/>
              <w:left w:val="nil"/>
              <w:bottom w:val="single" w:sz="4" w:space="0" w:color="auto"/>
              <w:right w:val="single" w:sz="4" w:space="0" w:color="auto"/>
            </w:tcBorders>
            <w:shd w:val="clear" w:color="auto" w:fill="auto"/>
            <w:noWrap/>
            <w:vAlign w:val="bottom"/>
            <w:hideMark/>
          </w:tcPr>
          <w:p w14:paraId="2578DF63"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9,274 </w:t>
            </w:r>
          </w:p>
        </w:tc>
        <w:tc>
          <w:tcPr>
            <w:tcW w:w="846" w:type="pct"/>
            <w:tcBorders>
              <w:top w:val="nil"/>
              <w:left w:val="nil"/>
              <w:bottom w:val="single" w:sz="4" w:space="0" w:color="auto"/>
              <w:right w:val="single" w:sz="4" w:space="0" w:color="auto"/>
            </w:tcBorders>
            <w:shd w:val="clear" w:color="auto" w:fill="auto"/>
            <w:noWrap/>
            <w:vAlign w:val="bottom"/>
            <w:hideMark/>
          </w:tcPr>
          <w:p w14:paraId="291EA1B9"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8,663 </w:t>
            </w:r>
          </w:p>
        </w:tc>
      </w:tr>
      <w:tr w:rsidR="00DF2CB1" w:rsidRPr="002735C0" w14:paraId="1A185E14" w14:textId="77777777" w:rsidTr="00DF2CB1">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FECB78B"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2005</w:t>
            </w:r>
          </w:p>
        </w:tc>
        <w:tc>
          <w:tcPr>
            <w:tcW w:w="769" w:type="pct"/>
            <w:tcBorders>
              <w:top w:val="nil"/>
              <w:left w:val="nil"/>
              <w:bottom w:val="single" w:sz="4" w:space="0" w:color="auto"/>
              <w:right w:val="single" w:sz="4" w:space="0" w:color="auto"/>
            </w:tcBorders>
            <w:shd w:val="clear" w:color="auto" w:fill="auto"/>
            <w:noWrap/>
            <w:vAlign w:val="bottom"/>
            <w:hideMark/>
          </w:tcPr>
          <w:p w14:paraId="374A3B65"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1,068 </w:t>
            </w:r>
          </w:p>
        </w:tc>
        <w:tc>
          <w:tcPr>
            <w:tcW w:w="975" w:type="pct"/>
            <w:tcBorders>
              <w:top w:val="nil"/>
              <w:left w:val="nil"/>
              <w:bottom w:val="single" w:sz="4" w:space="0" w:color="auto"/>
              <w:right w:val="single" w:sz="4" w:space="0" w:color="auto"/>
            </w:tcBorders>
            <w:shd w:val="clear" w:color="auto" w:fill="auto"/>
            <w:noWrap/>
            <w:vAlign w:val="bottom"/>
            <w:hideMark/>
          </w:tcPr>
          <w:p w14:paraId="35D55ABF"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3,450,780 </w:t>
            </w:r>
          </w:p>
        </w:tc>
        <w:tc>
          <w:tcPr>
            <w:tcW w:w="861" w:type="pct"/>
            <w:tcBorders>
              <w:top w:val="nil"/>
              <w:left w:val="nil"/>
              <w:bottom w:val="single" w:sz="4" w:space="0" w:color="auto"/>
              <w:right w:val="single" w:sz="4" w:space="0" w:color="auto"/>
            </w:tcBorders>
            <w:shd w:val="clear" w:color="auto" w:fill="auto"/>
            <w:noWrap/>
            <w:vAlign w:val="bottom"/>
            <w:hideMark/>
          </w:tcPr>
          <w:p w14:paraId="55072F0C"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512,001 </w:t>
            </w:r>
          </w:p>
        </w:tc>
        <w:tc>
          <w:tcPr>
            <w:tcW w:w="861" w:type="pct"/>
            <w:tcBorders>
              <w:top w:val="nil"/>
              <w:left w:val="nil"/>
              <w:bottom w:val="single" w:sz="4" w:space="0" w:color="auto"/>
              <w:right w:val="single" w:sz="4" w:space="0" w:color="auto"/>
            </w:tcBorders>
            <w:shd w:val="clear" w:color="auto" w:fill="auto"/>
            <w:noWrap/>
            <w:vAlign w:val="bottom"/>
            <w:hideMark/>
          </w:tcPr>
          <w:p w14:paraId="0FA4BB2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512,001 </w:t>
            </w:r>
          </w:p>
        </w:tc>
        <w:tc>
          <w:tcPr>
            <w:tcW w:w="846" w:type="pct"/>
            <w:tcBorders>
              <w:top w:val="nil"/>
              <w:left w:val="nil"/>
              <w:bottom w:val="single" w:sz="4" w:space="0" w:color="auto"/>
              <w:right w:val="single" w:sz="4" w:space="0" w:color="auto"/>
            </w:tcBorders>
            <w:shd w:val="clear" w:color="auto" w:fill="auto"/>
            <w:noWrap/>
            <w:vAlign w:val="bottom"/>
            <w:hideMark/>
          </w:tcPr>
          <w:p w14:paraId="3DAC67D6" w14:textId="77777777" w:rsidR="00DF2CB1" w:rsidRPr="002735C0" w:rsidRDefault="00DF2CB1"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2,338,182 </w:t>
            </w:r>
          </w:p>
        </w:tc>
      </w:tr>
    </w:tbl>
    <w:p w14:paraId="33DDD6DF" w14:textId="77777777" w:rsidR="00DF2CB1" w:rsidRPr="00461936" w:rsidRDefault="00DF2CB1" w:rsidP="00C714C6">
      <w:pPr>
        <w:autoSpaceDE w:val="0"/>
        <w:autoSpaceDN w:val="0"/>
        <w:adjustRightInd w:val="0"/>
        <w:spacing w:before="120" w:after="120" w:line="276" w:lineRule="auto"/>
        <w:jc w:val="both"/>
        <w:rPr>
          <w:rFonts w:cs="Times New Roman"/>
          <w:i/>
          <w:sz w:val="24"/>
          <w:szCs w:val="24"/>
        </w:rPr>
      </w:pPr>
      <w:r w:rsidRPr="00461936">
        <w:rPr>
          <w:rFonts w:cs="Times New Roman"/>
          <w:i/>
          <w:sz w:val="24"/>
          <w:szCs w:val="24"/>
        </w:rPr>
        <w:t>Source: OIE, 2017</w:t>
      </w:r>
    </w:p>
    <w:p w14:paraId="7EE9A8C9" w14:textId="77777777" w:rsidR="00273CC2" w:rsidRPr="002735C0" w:rsidRDefault="00580ABF" w:rsidP="00C714C6">
      <w:pPr>
        <w:spacing w:before="120" w:after="120" w:line="276" w:lineRule="auto"/>
        <w:ind w:right="-17"/>
        <w:jc w:val="both"/>
        <w:rPr>
          <w:rFonts w:cs="Times New Roman"/>
          <w:sz w:val="24"/>
          <w:szCs w:val="24"/>
        </w:rPr>
      </w:pPr>
      <w:proofErr w:type="spellStart"/>
      <w:r w:rsidRPr="002735C0">
        <w:rPr>
          <w:rFonts w:cs="Times New Roman"/>
          <w:sz w:val="24"/>
          <w:szCs w:val="24"/>
        </w:rPr>
        <w:t>Beside</w:t>
      </w:r>
      <w:proofErr w:type="spellEnd"/>
      <w:r w:rsidRPr="002735C0">
        <w:rPr>
          <w:rFonts w:cs="Times New Roman"/>
          <w:sz w:val="24"/>
          <w:szCs w:val="24"/>
        </w:rPr>
        <w:t xml:space="preserve"> HPAI, </w:t>
      </w:r>
      <w:r w:rsidR="00FB6DD3" w:rsidRPr="002735C0">
        <w:rPr>
          <w:rFonts w:cs="Times New Roman"/>
          <w:sz w:val="24"/>
          <w:szCs w:val="24"/>
        </w:rPr>
        <w:t xml:space="preserve">Newcastle disease is the major constraint to improved </w:t>
      </w:r>
      <w:r w:rsidR="00307D90" w:rsidRPr="002735C0">
        <w:rPr>
          <w:rFonts w:cs="Times New Roman"/>
          <w:sz w:val="24"/>
          <w:szCs w:val="24"/>
        </w:rPr>
        <w:t xml:space="preserve">Vietnam poultry </w:t>
      </w:r>
      <w:r w:rsidR="00FB6DD3" w:rsidRPr="002735C0">
        <w:rPr>
          <w:rFonts w:cs="Times New Roman"/>
          <w:sz w:val="24"/>
          <w:szCs w:val="24"/>
        </w:rPr>
        <w:t>production</w:t>
      </w:r>
      <w:r w:rsidR="00307D90" w:rsidRPr="002735C0">
        <w:rPr>
          <w:rFonts w:cs="Times New Roman"/>
          <w:sz w:val="24"/>
          <w:szCs w:val="24"/>
        </w:rPr>
        <w:t>, especially for village or garden chickens - the important items in the economy of Vietnamese villages</w:t>
      </w:r>
      <w:r w:rsidR="00FB6DD3" w:rsidRPr="002735C0">
        <w:rPr>
          <w:rFonts w:cs="Times New Roman"/>
          <w:sz w:val="24"/>
          <w:szCs w:val="24"/>
        </w:rPr>
        <w:t xml:space="preserve">. Conventional Newcastle disease vaccines are used successfully in Vietnam to </w:t>
      </w:r>
      <w:r w:rsidR="00307D90" w:rsidRPr="002735C0">
        <w:rPr>
          <w:rFonts w:cs="Times New Roman"/>
          <w:sz w:val="24"/>
          <w:szCs w:val="24"/>
        </w:rPr>
        <w:t>protect commercial chickens but still be</w:t>
      </w:r>
      <w:r w:rsidR="00FB6DD3" w:rsidRPr="002735C0">
        <w:rPr>
          <w:rFonts w:cs="Times New Roman"/>
          <w:sz w:val="24"/>
          <w:szCs w:val="24"/>
        </w:rPr>
        <w:t xml:space="preserve"> limited </w:t>
      </w:r>
      <w:r w:rsidR="00307D90" w:rsidRPr="002735C0">
        <w:rPr>
          <w:rFonts w:cs="Times New Roman"/>
          <w:sz w:val="24"/>
          <w:szCs w:val="24"/>
        </w:rPr>
        <w:t xml:space="preserve">in villages </w:t>
      </w:r>
      <w:r w:rsidR="00FB6DD3" w:rsidRPr="002735C0">
        <w:rPr>
          <w:rFonts w:cs="Times New Roman"/>
          <w:sz w:val="24"/>
          <w:szCs w:val="24"/>
        </w:rPr>
        <w:t>because of their heat sensitivity</w:t>
      </w:r>
      <w:r w:rsidR="00307D90" w:rsidRPr="002735C0">
        <w:rPr>
          <w:rFonts w:cs="Times New Roman"/>
          <w:sz w:val="24"/>
          <w:szCs w:val="24"/>
        </w:rPr>
        <w:t>.</w:t>
      </w:r>
      <w:r w:rsidR="00E961B2" w:rsidRPr="002735C0">
        <w:rPr>
          <w:rFonts w:cs="Times New Roman"/>
          <w:sz w:val="24"/>
          <w:szCs w:val="24"/>
        </w:rPr>
        <w:t xml:space="preserve"> The first official confirmation of the disease by laboratory diagnosis was not until 1949. Since then, </w:t>
      </w:r>
      <w:r w:rsidR="005A4EFD" w:rsidRPr="002735C0">
        <w:rPr>
          <w:rFonts w:cs="Times New Roman"/>
          <w:sz w:val="24"/>
          <w:szCs w:val="24"/>
        </w:rPr>
        <w:t xml:space="preserve">Newcastle disease </w:t>
      </w:r>
      <w:r w:rsidR="00E961B2" w:rsidRPr="002735C0">
        <w:rPr>
          <w:rFonts w:cs="Times New Roman"/>
          <w:sz w:val="24"/>
          <w:szCs w:val="24"/>
        </w:rPr>
        <w:t xml:space="preserve">has been considered as the major fatal disease of chickens in Vietnam. Outbreaks are frequently reported in village chickens but until recently there were few firm data on incidence, morbidity, mortality and nature of the causative virus. </w:t>
      </w:r>
      <w:r w:rsidR="005A4EFD" w:rsidRPr="002735C0">
        <w:rPr>
          <w:rFonts w:cs="Times New Roman"/>
          <w:sz w:val="24"/>
          <w:szCs w:val="24"/>
        </w:rPr>
        <w:t>According to OIE report (2017), this disease damaged mor</w:t>
      </w:r>
      <w:r w:rsidR="000C0B93" w:rsidRPr="002735C0">
        <w:rPr>
          <w:rFonts w:cs="Times New Roman"/>
          <w:sz w:val="24"/>
          <w:szCs w:val="24"/>
        </w:rPr>
        <w:t xml:space="preserve">e than 80 thousand poultry head (death, </w:t>
      </w:r>
      <w:r w:rsidR="005A4EFD" w:rsidRPr="002735C0">
        <w:rPr>
          <w:rFonts w:cs="Times New Roman"/>
          <w:sz w:val="24"/>
          <w:szCs w:val="24"/>
        </w:rPr>
        <w:t>killed and disposed</w:t>
      </w:r>
      <w:r w:rsidR="000C0B93" w:rsidRPr="002735C0">
        <w:rPr>
          <w:rFonts w:cs="Times New Roman"/>
          <w:sz w:val="24"/>
          <w:szCs w:val="24"/>
        </w:rPr>
        <w:t xml:space="preserve">) in 2015. </w:t>
      </w:r>
      <w:r w:rsidR="005A4EFD" w:rsidRPr="002735C0">
        <w:rPr>
          <w:rFonts w:cs="Times New Roman"/>
          <w:sz w:val="24"/>
          <w:szCs w:val="24"/>
        </w:rPr>
        <w:t xml:space="preserve"> </w:t>
      </w:r>
    </w:p>
    <w:p w14:paraId="64FD123D" w14:textId="77777777" w:rsidR="00580ABF" w:rsidRPr="002735C0" w:rsidRDefault="00580ABF" w:rsidP="00C714C6">
      <w:pPr>
        <w:pStyle w:val="Caption"/>
        <w:spacing w:before="120" w:after="120" w:line="276" w:lineRule="auto"/>
        <w:jc w:val="both"/>
        <w:rPr>
          <w:rFonts w:cs="Times New Roman"/>
          <w:b/>
          <w:i w:val="0"/>
          <w:color w:val="auto"/>
          <w:sz w:val="24"/>
          <w:szCs w:val="24"/>
        </w:rPr>
      </w:pPr>
      <w:bookmarkStart w:id="54" w:name="_Toc504388330"/>
      <w:r w:rsidRPr="002735C0">
        <w:rPr>
          <w:rFonts w:cs="Times New Roman"/>
          <w:b/>
          <w:i w:val="0"/>
          <w:color w:val="auto"/>
          <w:sz w:val="24"/>
          <w:szCs w:val="24"/>
        </w:rPr>
        <w:t xml:space="preserve">Table </w:t>
      </w:r>
      <w:r w:rsidR="00842A54" w:rsidRPr="002735C0">
        <w:rPr>
          <w:rFonts w:cs="Times New Roman"/>
          <w:b/>
          <w:i w:val="0"/>
          <w:color w:val="auto"/>
          <w:sz w:val="24"/>
          <w:szCs w:val="24"/>
        </w:rPr>
        <w:fldChar w:fldCharType="begin"/>
      </w:r>
      <w:r w:rsidR="00842A54" w:rsidRPr="002735C0">
        <w:rPr>
          <w:rFonts w:cs="Times New Roman"/>
          <w:b/>
          <w:i w:val="0"/>
          <w:color w:val="auto"/>
          <w:sz w:val="24"/>
          <w:szCs w:val="24"/>
        </w:rPr>
        <w:instrText xml:space="preserve"> SEQ Table \* ARABIC </w:instrText>
      </w:r>
      <w:r w:rsidR="00842A54" w:rsidRPr="002735C0">
        <w:rPr>
          <w:rFonts w:cs="Times New Roman"/>
          <w:b/>
          <w:i w:val="0"/>
          <w:color w:val="auto"/>
          <w:sz w:val="24"/>
          <w:szCs w:val="24"/>
        </w:rPr>
        <w:fldChar w:fldCharType="separate"/>
      </w:r>
      <w:r w:rsidR="00D97EF3" w:rsidRPr="002735C0">
        <w:rPr>
          <w:rFonts w:cs="Times New Roman"/>
          <w:b/>
          <w:i w:val="0"/>
          <w:noProof/>
          <w:color w:val="auto"/>
          <w:sz w:val="24"/>
          <w:szCs w:val="24"/>
        </w:rPr>
        <w:t>7</w:t>
      </w:r>
      <w:r w:rsidR="00842A54" w:rsidRPr="002735C0">
        <w:rPr>
          <w:rFonts w:cs="Times New Roman"/>
          <w:b/>
          <w:i w:val="0"/>
          <w:color w:val="auto"/>
          <w:sz w:val="24"/>
          <w:szCs w:val="24"/>
        </w:rPr>
        <w:fldChar w:fldCharType="end"/>
      </w:r>
      <w:r w:rsidRPr="002735C0">
        <w:rPr>
          <w:rFonts w:cs="Times New Roman"/>
          <w:b/>
          <w:i w:val="0"/>
          <w:color w:val="auto"/>
          <w:sz w:val="24"/>
          <w:szCs w:val="24"/>
        </w:rPr>
        <w:t>:</w:t>
      </w:r>
      <w:r w:rsidR="000E349C" w:rsidRPr="002735C0">
        <w:rPr>
          <w:rFonts w:cs="Times New Roman"/>
          <w:b/>
          <w:i w:val="0"/>
          <w:color w:val="auto"/>
          <w:sz w:val="24"/>
          <w:szCs w:val="24"/>
        </w:rPr>
        <w:t xml:space="preserve"> </w:t>
      </w:r>
      <w:r w:rsidRPr="002735C0">
        <w:rPr>
          <w:rFonts w:cs="Times New Roman"/>
          <w:b/>
          <w:i w:val="0"/>
          <w:color w:val="auto"/>
          <w:sz w:val="24"/>
          <w:szCs w:val="24"/>
        </w:rPr>
        <w:t>Summary Newcastle disease outbreak and its damage in Vietnam</w:t>
      </w:r>
      <w:bookmarkEnd w:id="54"/>
      <w:r w:rsidRPr="002735C0">
        <w:rPr>
          <w:rFonts w:cs="Times New Roman"/>
          <w:b/>
          <w:i w:val="0"/>
          <w:color w:val="auto"/>
          <w:sz w:val="24"/>
          <w:szCs w:val="24"/>
        </w:rPr>
        <w:t xml:space="preserve"> </w:t>
      </w:r>
    </w:p>
    <w:tbl>
      <w:tblPr>
        <w:tblW w:w="5000" w:type="pct"/>
        <w:tblLook w:val="04A0" w:firstRow="1" w:lastRow="0" w:firstColumn="1" w:lastColumn="0" w:noHBand="0" w:noVBand="1"/>
      </w:tblPr>
      <w:tblGrid>
        <w:gridCol w:w="1206"/>
        <w:gridCol w:w="1346"/>
        <w:gridCol w:w="1708"/>
        <w:gridCol w:w="1708"/>
        <w:gridCol w:w="1532"/>
        <w:gridCol w:w="1482"/>
      </w:tblGrid>
      <w:tr w:rsidR="00580ABF" w:rsidRPr="002735C0" w14:paraId="613E99C4" w14:textId="77777777" w:rsidTr="00580ABF">
        <w:trPr>
          <w:trHeight w:val="660"/>
        </w:trPr>
        <w:tc>
          <w:tcPr>
            <w:tcW w:w="6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1ABAA"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749" w:type="pct"/>
            <w:tcBorders>
              <w:top w:val="single" w:sz="4" w:space="0" w:color="auto"/>
              <w:left w:val="nil"/>
              <w:bottom w:val="single" w:sz="4" w:space="0" w:color="auto"/>
              <w:right w:val="single" w:sz="4" w:space="0" w:color="auto"/>
            </w:tcBorders>
            <w:shd w:val="clear" w:color="auto" w:fill="auto"/>
            <w:vAlign w:val="bottom"/>
            <w:hideMark/>
          </w:tcPr>
          <w:p w14:paraId="4A137C1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Total outbreaks</w:t>
            </w:r>
          </w:p>
        </w:tc>
        <w:tc>
          <w:tcPr>
            <w:tcW w:w="951" w:type="pct"/>
            <w:tcBorders>
              <w:top w:val="single" w:sz="4" w:space="0" w:color="auto"/>
              <w:left w:val="nil"/>
              <w:bottom w:val="single" w:sz="4" w:space="0" w:color="auto"/>
              <w:right w:val="single" w:sz="4" w:space="0" w:color="auto"/>
            </w:tcBorders>
            <w:shd w:val="clear" w:color="auto" w:fill="auto"/>
            <w:noWrap/>
            <w:vAlign w:val="bottom"/>
            <w:hideMark/>
          </w:tcPr>
          <w:p w14:paraId="688D38D4"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Susceptible</w:t>
            </w:r>
          </w:p>
        </w:tc>
        <w:tc>
          <w:tcPr>
            <w:tcW w:w="951" w:type="pct"/>
            <w:tcBorders>
              <w:top w:val="single" w:sz="4" w:space="0" w:color="auto"/>
              <w:left w:val="nil"/>
              <w:bottom w:val="single" w:sz="4" w:space="0" w:color="auto"/>
              <w:right w:val="single" w:sz="4" w:space="0" w:color="auto"/>
            </w:tcBorders>
            <w:shd w:val="clear" w:color="auto" w:fill="auto"/>
            <w:noWrap/>
            <w:vAlign w:val="bottom"/>
            <w:hideMark/>
          </w:tcPr>
          <w:p w14:paraId="0CCA041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Cases</w:t>
            </w:r>
          </w:p>
        </w:tc>
        <w:tc>
          <w:tcPr>
            <w:tcW w:w="853" w:type="pct"/>
            <w:tcBorders>
              <w:top w:val="single" w:sz="4" w:space="0" w:color="auto"/>
              <w:left w:val="nil"/>
              <w:bottom w:val="single" w:sz="4" w:space="0" w:color="auto"/>
              <w:right w:val="single" w:sz="4" w:space="0" w:color="auto"/>
            </w:tcBorders>
            <w:shd w:val="clear" w:color="auto" w:fill="auto"/>
            <w:noWrap/>
            <w:vAlign w:val="bottom"/>
            <w:hideMark/>
          </w:tcPr>
          <w:p w14:paraId="3D0CCA5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Deaths</w:t>
            </w:r>
          </w:p>
        </w:tc>
        <w:tc>
          <w:tcPr>
            <w:tcW w:w="825" w:type="pct"/>
            <w:tcBorders>
              <w:top w:val="single" w:sz="4" w:space="0" w:color="auto"/>
              <w:left w:val="nil"/>
              <w:bottom w:val="single" w:sz="4" w:space="0" w:color="auto"/>
              <w:right w:val="single" w:sz="4" w:space="0" w:color="auto"/>
            </w:tcBorders>
            <w:shd w:val="clear" w:color="auto" w:fill="auto"/>
            <w:vAlign w:val="bottom"/>
            <w:hideMark/>
          </w:tcPr>
          <w:p w14:paraId="2EBB447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Killed and disposed </w:t>
            </w:r>
          </w:p>
        </w:tc>
      </w:tr>
      <w:tr w:rsidR="00580ABF" w:rsidRPr="002735C0" w14:paraId="10EC9628"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399DDCCE"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2016</w:t>
            </w:r>
          </w:p>
        </w:tc>
        <w:tc>
          <w:tcPr>
            <w:tcW w:w="749" w:type="pct"/>
            <w:tcBorders>
              <w:top w:val="nil"/>
              <w:left w:val="nil"/>
              <w:bottom w:val="single" w:sz="4" w:space="0" w:color="auto"/>
              <w:right w:val="single" w:sz="4" w:space="0" w:color="auto"/>
            </w:tcBorders>
            <w:shd w:val="clear" w:color="auto" w:fill="auto"/>
            <w:noWrap/>
            <w:vAlign w:val="bottom"/>
            <w:hideMark/>
          </w:tcPr>
          <w:p w14:paraId="782C943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78 </w:t>
            </w:r>
          </w:p>
        </w:tc>
        <w:tc>
          <w:tcPr>
            <w:tcW w:w="951" w:type="pct"/>
            <w:tcBorders>
              <w:top w:val="nil"/>
              <w:left w:val="nil"/>
              <w:bottom w:val="single" w:sz="4" w:space="0" w:color="auto"/>
              <w:right w:val="single" w:sz="4" w:space="0" w:color="auto"/>
            </w:tcBorders>
            <w:shd w:val="clear" w:color="auto" w:fill="auto"/>
            <w:noWrap/>
            <w:vAlign w:val="bottom"/>
            <w:hideMark/>
          </w:tcPr>
          <w:p w14:paraId="613DEEF8"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951" w:type="pct"/>
            <w:tcBorders>
              <w:top w:val="nil"/>
              <w:left w:val="nil"/>
              <w:bottom w:val="single" w:sz="4" w:space="0" w:color="auto"/>
              <w:right w:val="single" w:sz="4" w:space="0" w:color="auto"/>
            </w:tcBorders>
            <w:shd w:val="clear" w:color="auto" w:fill="auto"/>
            <w:noWrap/>
            <w:vAlign w:val="bottom"/>
            <w:hideMark/>
          </w:tcPr>
          <w:p w14:paraId="200591E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88,156 </w:t>
            </w:r>
          </w:p>
        </w:tc>
        <w:tc>
          <w:tcPr>
            <w:tcW w:w="853" w:type="pct"/>
            <w:tcBorders>
              <w:top w:val="nil"/>
              <w:left w:val="nil"/>
              <w:bottom w:val="single" w:sz="4" w:space="0" w:color="auto"/>
              <w:right w:val="single" w:sz="4" w:space="0" w:color="auto"/>
            </w:tcBorders>
            <w:shd w:val="clear" w:color="auto" w:fill="auto"/>
            <w:noWrap/>
            <w:vAlign w:val="bottom"/>
            <w:hideMark/>
          </w:tcPr>
          <w:p w14:paraId="10BB6E1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25" w:type="pct"/>
            <w:tcBorders>
              <w:top w:val="nil"/>
              <w:left w:val="nil"/>
              <w:bottom w:val="single" w:sz="4" w:space="0" w:color="auto"/>
              <w:right w:val="single" w:sz="4" w:space="0" w:color="auto"/>
            </w:tcBorders>
            <w:shd w:val="clear" w:color="auto" w:fill="auto"/>
            <w:noWrap/>
            <w:vAlign w:val="bottom"/>
            <w:hideMark/>
          </w:tcPr>
          <w:p w14:paraId="017C198B"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28,401 </w:t>
            </w:r>
          </w:p>
        </w:tc>
      </w:tr>
      <w:tr w:rsidR="00580ABF" w:rsidRPr="002735C0" w14:paraId="56B81F5B"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5F4939E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2015</w:t>
            </w:r>
          </w:p>
        </w:tc>
        <w:tc>
          <w:tcPr>
            <w:tcW w:w="749" w:type="pct"/>
            <w:tcBorders>
              <w:top w:val="nil"/>
              <w:left w:val="nil"/>
              <w:bottom w:val="single" w:sz="4" w:space="0" w:color="auto"/>
              <w:right w:val="single" w:sz="4" w:space="0" w:color="auto"/>
            </w:tcBorders>
            <w:shd w:val="clear" w:color="auto" w:fill="auto"/>
            <w:noWrap/>
            <w:vAlign w:val="bottom"/>
            <w:hideMark/>
          </w:tcPr>
          <w:p w14:paraId="173F08D5"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107 </w:t>
            </w:r>
          </w:p>
        </w:tc>
        <w:tc>
          <w:tcPr>
            <w:tcW w:w="951" w:type="pct"/>
            <w:tcBorders>
              <w:top w:val="nil"/>
              <w:left w:val="nil"/>
              <w:bottom w:val="single" w:sz="4" w:space="0" w:color="auto"/>
              <w:right w:val="single" w:sz="4" w:space="0" w:color="auto"/>
            </w:tcBorders>
            <w:shd w:val="clear" w:color="auto" w:fill="auto"/>
            <w:noWrap/>
            <w:vAlign w:val="bottom"/>
            <w:hideMark/>
          </w:tcPr>
          <w:p w14:paraId="68428E1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951" w:type="pct"/>
            <w:tcBorders>
              <w:top w:val="nil"/>
              <w:left w:val="nil"/>
              <w:bottom w:val="single" w:sz="4" w:space="0" w:color="auto"/>
              <w:right w:val="single" w:sz="4" w:space="0" w:color="auto"/>
            </w:tcBorders>
            <w:shd w:val="clear" w:color="auto" w:fill="auto"/>
            <w:noWrap/>
            <w:vAlign w:val="bottom"/>
            <w:hideMark/>
          </w:tcPr>
          <w:p w14:paraId="5C5324A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165,894 </w:t>
            </w:r>
          </w:p>
        </w:tc>
        <w:tc>
          <w:tcPr>
            <w:tcW w:w="853" w:type="pct"/>
            <w:tcBorders>
              <w:top w:val="nil"/>
              <w:left w:val="nil"/>
              <w:bottom w:val="single" w:sz="4" w:space="0" w:color="auto"/>
              <w:right w:val="single" w:sz="4" w:space="0" w:color="auto"/>
            </w:tcBorders>
            <w:shd w:val="clear" w:color="auto" w:fill="auto"/>
            <w:noWrap/>
            <w:vAlign w:val="bottom"/>
            <w:hideMark/>
          </w:tcPr>
          <w:p w14:paraId="7CB33D3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9,559 </w:t>
            </w:r>
          </w:p>
        </w:tc>
        <w:tc>
          <w:tcPr>
            <w:tcW w:w="825" w:type="pct"/>
            <w:tcBorders>
              <w:top w:val="nil"/>
              <w:left w:val="nil"/>
              <w:bottom w:val="single" w:sz="4" w:space="0" w:color="auto"/>
              <w:right w:val="single" w:sz="4" w:space="0" w:color="auto"/>
            </w:tcBorders>
            <w:shd w:val="clear" w:color="auto" w:fill="auto"/>
            <w:noWrap/>
            <w:vAlign w:val="bottom"/>
            <w:hideMark/>
          </w:tcPr>
          <w:p w14:paraId="0340598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70,996 </w:t>
            </w:r>
          </w:p>
        </w:tc>
      </w:tr>
      <w:tr w:rsidR="00580ABF" w:rsidRPr="002735C0" w14:paraId="39DA89B8"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7097DB8C"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2014</w:t>
            </w:r>
          </w:p>
        </w:tc>
        <w:tc>
          <w:tcPr>
            <w:tcW w:w="749" w:type="pct"/>
            <w:tcBorders>
              <w:top w:val="nil"/>
              <w:left w:val="nil"/>
              <w:bottom w:val="single" w:sz="4" w:space="0" w:color="auto"/>
              <w:right w:val="single" w:sz="4" w:space="0" w:color="auto"/>
            </w:tcBorders>
            <w:shd w:val="clear" w:color="auto" w:fill="auto"/>
            <w:noWrap/>
            <w:vAlign w:val="bottom"/>
            <w:hideMark/>
          </w:tcPr>
          <w:p w14:paraId="0CCE7383"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75 </w:t>
            </w:r>
          </w:p>
        </w:tc>
        <w:tc>
          <w:tcPr>
            <w:tcW w:w="951" w:type="pct"/>
            <w:tcBorders>
              <w:top w:val="nil"/>
              <w:left w:val="nil"/>
              <w:bottom w:val="single" w:sz="4" w:space="0" w:color="auto"/>
              <w:right w:val="single" w:sz="4" w:space="0" w:color="auto"/>
            </w:tcBorders>
            <w:shd w:val="clear" w:color="auto" w:fill="auto"/>
            <w:noWrap/>
            <w:vAlign w:val="bottom"/>
            <w:hideMark/>
          </w:tcPr>
          <w:p w14:paraId="6732208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951" w:type="pct"/>
            <w:tcBorders>
              <w:top w:val="nil"/>
              <w:left w:val="nil"/>
              <w:bottom w:val="single" w:sz="4" w:space="0" w:color="auto"/>
              <w:right w:val="single" w:sz="4" w:space="0" w:color="auto"/>
            </w:tcBorders>
            <w:shd w:val="clear" w:color="auto" w:fill="auto"/>
            <w:noWrap/>
            <w:vAlign w:val="bottom"/>
            <w:hideMark/>
          </w:tcPr>
          <w:p w14:paraId="0918021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84,719 </w:t>
            </w:r>
          </w:p>
        </w:tc>
        <w:tc>
          <w:tcPr>
            <w:tcW w:w="853" w:type="pct"/>
            <w:tcBorders>
              <w:top w:val="nil"/>
              <w:left w:val="nil"/>
              <w:bottom w:val="single" w:sz="4" w:space="0" w:color="auto"/>
              <w:right w:val="single" w:sz="4" w:space="0" w:color="auto"/>
            </w:tcBorders>
            <w:shd w:val="clear" w:color="auto" w:fill="auto"/>
            <w:noWrap/>
            <w:vAlign w:val="bottom"/>
            <w:hideMark/>
          </w:tcPr>
          <w:p w14:paraId="7914F4A8"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25" w:type="pct"/>
            <w:tcBorders>
              <w:top w:val="nil"/>
              <w:left w:val="nil"/>
              <w:bottom w:val="single" w:sz="4" w:space="0" w:color="auto"/>
              <w:right w:val="single" w:sz="4" w:space="0" w:color="auto"/>
            </w:tcBorders>
            <w:shd w:val="clear" w:color="auto" w:fill="auto"/>
            <w:noWrap/>
            <w:vAlign w:val="bottom"/>
            <w:hideMark/>
          </w:tcPr>
          <w:p w14:paraId="33FADC1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36,107 </w:t>
            </w:r>
          </w:p>
        </w:tc>
      </w:tr>
      <w:tr w:rsidR="00580ABF" w:rsidRPr="002735C0" w14:paraId="0DCD23D9"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0FE21B22"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2013</w:t>
            </w:r>
          </w:p>
        </w:tc>
        <w:tc>
          <w:tcPr>
            <w:tcW w:w="749" w:type="pct"/>
            <w:tcBorders>
              <w:top w:val="nil"/>
              <w:left w:val="nil"/>
              <w:bottom w:val="single" w:sz="4" w:space="0" w:color="auto"/>
              <w:right w:val="single" w:sz="4" w:space="0" w:color="auto"/>
            </w:tcBorders>
            <w:shd w:val="clear" w:color="auto" w:fill="auto"/>
            <w:noWrap/>
            <w:vAlign w:val="bottom"/>
            <w:hideMark/>
          </w:tcPr>
          <w:p w14:paraId="70379F2C"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83 </w:t>
            </w:r>
          </w:p>
        </w:tc>
        <w:tc>
          <w:tcPr>
            <w:tcW w:w="951" w:type="pct"/>
            <w:tcBorders>
              <w:top w:val="nil"/>
              <w:left w:val="nil"/>
              <w:bottom w:val="single" w:sz="4" w:space="0" w:color="auto"/>
              <w:right w:val="single" w:sz="4" w:space="0" w:color="auto"/>
            </w:tcBorders>
            <w:shd w:val="clear" w:color="auto" w:fill="auto"/>
            <w:noWrap/>
            <w:vAlign w:val="bottom"/>
            <w:hideMark/>
          </w:tcPr>
          <w:p w14:paraId="20E2413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951" w:type="pct"/>
            <w:tcBorders>
              <w:top w:val="nil"/>
              <w:left w:val="nil"/>
              <w:bottom w:val="single" w:sz="4" w:space="0" w:color="auto"/>
              <w:right w:val="single" w:sz="4" w:space="0" w:color="auto"/>
            </w:tcBorders>
            <w:shd w:val="clear" w:color="auto" w:fill="auto"/>
            <w:noWrap/>
            <w:vAlign w:val="bottom"/>
            <w:hideMark/>
          </w:tcPr>
          <w:p w14:paraId="22EB9EF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114,320 </w:t>
            </w:r>
          </w:p>
        </w:tc>
        <w:tc>
          <w:tcPr>
            <w:tcW w:w="853" w:type="pct"/>
            <w:tcBorders>
              <w:top w:val="nil"/>
              <w:left w:val="nil"/>
              <w:bottom w:val="single" w:sz="4" w:space="0" w:color="auto"/>
              <w:right w:val="single" w:sz="4" w:space="0" w:color="auto"/>
            </w:tcBorders>
            <w:shd w:val="clear" w:color="auto" w:fill="auto"/>
            <w:noWrap/>
            <w:vAlign w:val="bottom"/>
            <w:hideMark/>
          </w:tcPr>
          <w:p w14:paraId="443F0D8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25" w:type="pct"/>
            <w:tcBorders>
              <w:top w:val="nil"/>
              <w:left w:val="nil"/>
              <w:bottom w:val="single" w:sz="4" w:space="0" w:color="auto"/>
              <w:right w:val="single" w:sz="4" w:space="0" w:color="auto"/>
            </w:tcBorders>
            <w:shd w:val="clear" w:color="auto" w:fill="auto"/>
            <w:noWrap/>
            <w:vAlign w:val="bottom"/>
            <w:hideMark/>
          </w:tcPr>
          <w:p w14:paraId="41F5CD2E"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38,966 </w:t>
            </w:r>
          </w:p>
        </w:tc>
      </w:tr>
      <w:tr w:rsidR="00580ABF" w:rsidRPr="002735C0" w14:paraId="0E4F9833"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11E4EFE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2012</w:t>
            </w:r>
          </w:p>
        </w:tc>
        <w:tc>
          <w:tcPr>
            <w:tcW w:w="749" w:type="pct"/>
            <w:tcBorders>
              <w:top w:val="nil"/>
              <w:left w:val="nil"/>
              <w:bottom w:val="single" w:sz="4" w:space="0" w:color="auto"/>
              <w:right w:val="single" w:sz="4" w:space="0" w:color="auto"/>
            </w:tcBorders>
            <w:shd w:val="clear" w:color="auto" w:fill="auto"/>
            <w:noWrap/>
            <w:vAlign w:val="bottom"/>
            <w:hideMark/>
          </w:tcPr>
          <w:p w14:paraId="16D47A5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101 </w:t>
            </w:r>
          </w:p>
        </w:tc>
        <w:tc>
          <w:tcPr>
            <w:tcW w:w="951" w:type="pct"/>
            <w:tcBorders>
              <w:top w:val="nil"/>
              <w:left w:val="nil"/>
              <w:bottom w:val="single" w:sz="4" w:space="0" w:color="auto"/>
              <w:right w:val="single" w:sz="4" w:space="0" w:color="auto"/>
            </w:tcBorders>
            <w:shd w:val="clear" w:color="auto" w:fill="auto"/>
            <w:noWrap/>
            <w:vAlign w:val="bottom"/>
            <w:hideMark/>
          </w:tcPr>
          <w:p w14:paraId="7066140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435,000 </w:t>
            </w:r>
          </w:p>
        </w:tc>
        <w:tc>
          <w:tcPr>
            <w:tcW w:w="951" w:type="pct"/>
            <w:tcBorders>
              <w:top w:val="nil"/>
              <w:left w:val="nil"/>
              <w:bottom w:val="single" w:sz="4" w:space="0" w:color="auto"/>
              <w:right w:val="single" w:sz="4" w:space="0" w:color="auto"/>
            </w:tcBorders>
            <w:shd w:val="clear" w:color="auto" w:fill="auto"/>
            <w:noWrap/>
            <w:vAlign w:val="bottom"/>
            <w:hideMark/>
          </w:tcPr>
          <w:p w14:paraId="171B21C5"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124,086 </w:t>
            </w:r>
          </w:p>
        </w:tc>
        <w:tc>
          <w:tcPr>
            <w:tcW w:w="853" w:type="pct"/>
            <w:tcBorders>
              <w:top w:val="nil"/>
              <w:left w:val="nil"/>
              <w:bottom w:val="single" w:sz="4" w:space="0" w:color="auto"/>
              <w:right w:val="single" w:sz="4" w:space="0" w:color="auto"/>
            </w:tcBorders>
            <w:shd w:val="clear" w:color="auto" w:fill="auto"/>
            <w:noWrap/>
            <w:vAlign w:val="bottom"/>
            <w:hideMark/>
          </w:tcPr>
          <w:p w14:paraId="06EB322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20,753 </w:t>
            </w:r>
          </w:p>
        </w:tc>
        <w:tc>
          <w:tcPr>
            <w:tcW w:w="825" w:type="pct"/>
            <w:tcBorders>
              <w:top w:val="nil"/>
              <w:left w:val="nil"/>
              <w:bottom w:val="single" w:sz="4" w:space="0" w:color="auto"/>
              <w:right w:val="single" w:sz="4" w:space="0" w:color="auto"/>
            </w:tcBorders>
            <w:shd w:val="clear" w:color="auto" w:fill="auto"/>
            <w:noWrap/>
            <w:vAlign w:val="bottom"/>
            <w:hideMark/>
          </w:tcPr>
          <w:p w14:paraId="07EF9C6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26,702 </w:t>
            </w:r>
          </w:p>
        </w:tc>
      </w:tr>
      <w:tr w:rsidR="00580ABF" w:rsidRPr="002735C0" w14:paraId="3C21B753"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1E8E974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2011</w:t>
            </w:r>
          </w:p>
        </w:tc>
        <w:tc>
          <w:tcPr>
            <w:tcW w:w="749" w:type="pct"/>
            <w:tcBorders>
              <w:top w:val="nil"/>
              <w:left w:val="nil"/>
              <w:bottom w:val="single" w:sz="4" w:space="0" w:color="auto"/>
              <w:right w:val="single" w:sz="4" w:space="0" w:color="auto"/>
            </w:tcBorders>
            <w:shd w:val="clear" w:color="auto" w:fill="auto"/>
            <w:noWrap/>
            <w:vAlign w:val="bottom"/>
            <w:hideMark/>
          </w:tcPr>
          <w:p w14:paraId="5F4E1B7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200 </w:t>
            </w:r>
          </w:p>
        </w:tc>
        <w:tc>
          <w:tcPr>
            <w:tcW w:w="951" w:type="pct"/>
            <w:tcBorders>
              <w:top w:val="nil"/>
              <w:left w:val="nil"/>
              <w:bottom w:val="single" w:sz="4" w:space="0" w:color="auto"/>
              <w:right w:val="single" w:sz="4" w:space="0" w:color="auto"/>
            </w:tcBorders>
            <w:shd w:val="clear" w:color="auto" w:fill="auto"/>
            <w:noWrap/>
            <w:vAlign w:val="bottom"/>
            <w:hideMark/>
          </w:tcPr>
          <w:p w14:paraId="52817A0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475,000 </w:t>
            </w:r>
          </w:p>
        </w:tc>
        <w:tc>
          <w:tcPr>
            <w:tcW w:w="951" w:type="pct"/>
            <w:tcBorders>
              <w:top w:val="nil"/>
              <w:left w:val="nil"/>
              <w:bottom w:val="single" w:sz="4" w:space="0" w:color="auto"/>
              <w:right w:val="single" w:sz="4" w:space="0" w:color="auto"/>
            </w:tcBorders>
            <w:shd w:val="clear" w:color="auto" w:fill="auto"/>
            <w:noWrap/>
            <w:vAlign w:val="bottom"/>
            <w:hideMark/>
          </w:tcPr>
          <w:p w14:paraId="4C34374A"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147,105 </w:t>
            </w:r>
          </w:p>
        </w:tc>
        <w:tc>
          <w:tcPr>
            <w:tcW w:w="853" w:type="pct"/>
            <w:tcBorders>
              <w:top w:val="nil"/>
              <w:left w:val="nil"/>
              <w:bottom w:val="single" w:sz="4" w:space="0" w:color="auto"/>
              <w:right w:val="single" w:sz="4" w:space="0" w:color="auto"/>
            </w:tcBorders>
            <w:shd w:val="clear" w:color="auto" w:fill="auto"/>
            <w:noWrap/>
            <w:vAlign w:val="bottom"/>
            <w:hideMark/>
          </w:tcPr>
          <w:p w14:paraId="0A39E14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67,535 </w:t>
            </w:r>
          </w:p>
        </w:tc>
        <w:tc>
          <w:tcPr>
            <w:tcW w:w="825" w:type="pct"/>
            <w:tcBorders>
              <w:top w:val="nil"/>
              <w:left w:val="nil"/>
              <w:bottom w:val="single" w:sz="4" w:space="0" w:color="auto"/>
              <w:right w:val="single" w:sz="4" w:space="0" w:color="auto"/>
            </w:tcBorders>
            <w:shd w:val="clear" w:color="auto" w:fill="auto"/>
            <w:noWrap/>
            <w:vAlign w:val="bottom"/>
            <w:hideMark/>
          </w:tcPr>
          <w:p w14:paraId="69855BDA"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8,356 </w:t>
            </w:r>
          </w:p>
        </w:tc>
      </w:tr>
      <w:tr w:rsidR="00580ABF" w:rsidRPr="002735C0" w14:paraId="34B73FED"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7482D20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2010</w:t>
            </w:r>
          </w:p>
        </w:tc>
        <w:tc>
          <w:tcPr>
            <w:tcW w:w="749" w:type="pct"/>
            <w:tcBorders>
              <w:top w:val="nil"/>
              <w:left w:val="nil"/>
              <w:bottom w:val="single" w:sz="4" w:space="0" w:color="auto"/>
              <w:right w:val="single" w:sz="4" w:space="0" w:color="auto"/>
            </w:tcBorders>
            <w:shd w:val="clear" w:color="auto" w:fill="auto"/>
            <w:noWrap/>
            <w:vAlign w:val="bottom"/>
            <w:hideMark/>
          </w:tcPr>
          <w:p w14:paraId="59C03F71"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1,211 </w:t>
            </w:r>
          </w:p>
        </w:tc>
        <w:tc>
          <w:tcPr>
            <w:tcW w:w="951" w:type="pct"/>
            <w:tcBorders>
              <w:top w:val="nil"/>
              <w:left w:val="nil"/>
              <w:bottom w:val="single" w:sz="4" w:space="0" w:color="auto"/>
              <w:right w:val="single" w:sz="4" w:space="0" w:color="auto"/>
            </w:tcBorders>
            <w:shd w:val="clear" w:color="auto" w:fill="auto"/>
            <w:noWrap/>
            <w:vAlign w:val="bottom"/>
            <w:hideMark/>
          </w:tcPr>
          <w:p w14:paraId="3F4EB74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895,000 </w:t>
            </w:r>
          </w:p>
        </w:tc>
        <w:tc>
          <w:tcPr>
            <w:tcW w:w="951" w:type="pct"/>
            <w:tcBorders>
              <w:top w:val="nil"/>
              <w:left w:val="nil"/>
              <w:bottom w:val="single" w:sz="4" w:space="0" w:color="auto"/>
              <w:right w:val="single" w:sz="4" w:space="0" w:color="auto"/>
            </w:tcBorders>
            <w:shd w:val="clear" w:color="auto" w:fill="auto"/>
            <w:noWrap/>
            <w:vAlign w:val="bottom"/>
            <w:hideMark/>
          </w:tcPr>
          <w:p w14:paraId="49DA07D8"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106,282 </w:t>
            </w:r>
          </w:p>
        </w:tc>
        <w:tc>
          <w:tcPr>
            <w:tcW w:w="853" w:type="pct"/>
            <w:tcBorders>
              <w:top w:val="nil"/>
              <w:left w:val="nil"/>
              <w:bottom w:val="single" w:sz="4" w:space="0" w:color="auto"/>
              <w:right w:val="single" w:sz="4" w:space="0" w:color="auto"/>
            </w:tcBorders>
            <w:shd w:val="clear" w:color="auto" w:fill="auto"/>
            <w:noWrap/>
            <w:vAlign w:val="bottom"/>
            <w:hideMark/>
          </w:tcPr>
          <w:p w14:paraId="4C6BB645"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43,340 </w:t>
            </w:r>
          </w:p>
        </w:tc>
        <w:tc>
          <w:tcPr>
            <w:tcW w:w="825" w:type="pct"/>
            <w:tcBorders>
              <w:top w:val="nil"/>
              <w:left w:val="nil"/>
              <w:bottom w:val="single" w:sz="4" w:space="0" w:color="auto"/>
              <w:right w:val="single" w:sz="4" w:space="0" w:color="auto"/>
            </w:tcBorders>
            <w:shd w:val="clear" w:color="auto" w:fill="auto"/>
            <w:noWrap/>
            <w:vAlign w:val="bottom"/>
            <w:hideMark/>
          </w:tcPr>
          <w:p w14:paraId="5B3C55D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27,363 </w:t>
            </w:r>
          </w:p>
        </w:tc>
      </w:tr>
      <w:tr w:rsidR="00580ABF" w:rsidRPr="002735C0" w14:paraId="189756C5"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751C40DC"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2009</w:t>
            </w:r>
          </w:p>
        </w:tc>
        <w:tc>
          <w:tcPr>
            <w:tcW w:w="749" w:type="pct"/>
            <w:tcBorders>
              <w:top w:val="nil"/>
              <w:left w:val="nil"/>
              <w:bottom w:val="single" w:sz="4" w:space="0" w:color="auto"/>
              <w:right w:val="single" w:sz="4" w:space="0" w:color="auto"/>
            </w:tcBorders>
            <w:shd w:val="clear" w:color="auto" w:fill="auto"/>
            <w:noWrap/>
            <w:vAlign w:val="bottom"/>
            <w:hideMark/>
          </w:tcPr>
          <w:p w14:paraId="57F128FD"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939 </w:t>
            </w:r>
          </w:p>
        </w:tc>
        <w:tc>
          <w:tcPr>
            <w:tcW w:w="951" w:type="pct"/>
            <w:tcBorders>
              <w:top w:val="nil"/>
              <w:left w:val="nil"/>
              <w:bottom w:val="single" w:sz="4" w:space="0" w:color="auto"/>
              <w:right w:val="single" w:sz="4" w:space="0" w:color="auto"/>
            </w:tcBorders>
            <w:shd w:val="clear" w:color="auto" w:fill="auto"/>
            <w:noWrap/>
            <w:vAlign w:val="bottom"/>
            <w:hideMark/>
          </w:tcPr>
          <w:p w14:paraId="59BE4F7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4,867,385 </w:t>
            </w:r>
          </w:p>
        </w:tc>
        <w:tc>
          <w:tcPr>
            <w:tcW w:w="951" w:type="pct"/>
            <w:tcBorders>
              <w:top w:val="nil"/>
              <w:left w:val="nil"/>
              <w:bottom w:val="single" w:sz="4" w:space="0" w:color="auto"/>
              <w:right w:val="single" w:sz="4" w:space="0" w:color="auto"/>
            </w:tcBorders>
            <w:shd w:val="clear" w:color="auto" w:fill="auto"/>
            <w:noWrap/>
            <w:vAlign w:val="bottom"/>
            <w:hideMark/>
          </w:tcPr>
          <w:p w14:paraId="74FC8FF4"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114,815 </w:t>
            </w:r>
          </w:p>
        </w:tc>
        <w:tc>
          <w:tcPr>
            <w:tcW w:w="853" w:type="pct"/>
            <w:tcBorders>
              <w:top w:val="nil"/>
              <w:left w:val="nil"/>
              <w:bottom w:val="single" w:sz="4" w:space="0" w:color="auto"/>
              <w:right w:val="single" w:sz="4" w:space="0" w:color="auto"/>
            </w:tcBorders>
            <w:shd w:val="clear" w:color="auto" w:fill="auto"/>
            <w:noWrap/>
            <w:vAlign w:val="bottom"/>
            <w:hideMark/>
          </w:tcPr>
          <w:p w14:paraId="182B752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59,261 </w:t>
            </w:r>
          </w:p>
        </w:tc>
        <w:tc>
          <w:tcPr>
            <w:tcW w:w="825" w:type="pct"/>
            <w:tcBorders>
              <w:top w:val="nil"/>
              <w:left w:val="nil"/>
              <w:bottom w:val="single" w:sz="4" w:space="0" w:color="auto"/>
              <w:right w:val="single" w:sz="4" w:space="0" w:color="auto"/>
            </w:tcBorders>
            <w:shd w:val="clear" w:color="auto" w:fill="auto"/>
            <w:noWrap/>
            <w:vAlign w:val="bottom"/>
            <w:hideMark/>
          </w:tcPr>
          <w:p w14:paraId="563A609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23,559 </w:t>
            </w:r>
          </w:p>
        </w:tc>
      </w:tr>
      <w:tr w:rsidR="00580ABF" w:rsidRPr="002735C0" w14:paraId="1936DD32"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00E890F9"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2008</w:t>
            </w:r>
          </w:p>
        </w:tc>
        <w:tc>
          <w:tcPr>
            <w:tcW w:w="749" w:type="pct"/>
            <w:tcBorders>
              <w:top w:val="nil"/>
              <w:left w:val="nil"/>
              <w:bottom w:val="single" w:sz="4" w:space="0" w:color="auto"/>
              <w:right w:val="single" w:sz="4" w:space="0" w:color="auto"/>
            </w:tcBorders>
            <w:shd w:val="clear" w:color="auto" w:fill="auto"/>
            <w:noWrap/>
            <w:vAlign w:val="bottom"/>
            <w:hideMark/>
          </w:tcPr>
          <w:p w14:paraId="750E45EB"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1,277 </w:t>
            </w:r>
          </w:p>
        </w:tc>
        <w:tc>
          <w:tcPr>
            <w:tcW w:w="951" w:type="pct"/>
            <w:tcBorders>
              <w:top w:val="nil"/>
              <w:left w:val="nil"/>
              <w:bottom w:val="single" w:sz="4" w:space="0" w:color="auto"/>
              <w:right w:val="single" w:sz="4" w:space="0" w:color="auto"/>
            </w:tcBorders>
            <w:shd w:val="clear" w:color="auto" w:fill="auto"/>
            <w:noWrap/>
            <w:vAlign w:val="bottom"/>
            <w:hideMark/>
          </w:tcPr>
          <w:p w14:paraId="3F9D41AE"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695,500 </w:t>
            </w:r>
          </w:p>
        </w:tc>
        <w:tc>
          <w:tcPr>
            <w:tcW w:w="951" w:type="pct"/>
            <w:tcBorders>
              <w:top w:val="nil"/>
              <w:left w:val="nil"/>
              <w:bottom w:val="single" w:sz="4" w:space="0" w:color="auto"/>
              <w:right w:val="single" w:sz="4" w:space="0" w:color="auto"/>
            </w:tcBorders>
            <w:shd w:val="clear" w:color="auto" w:fill="auto"/>
            <w:noWrap/>
            <w:vAlign w:val="bottom"/>
            <w:hideMark/>
          </w:tcPr>
          <w:p w14:paraId="0EED989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113,035 </w:t>
            </w:r>
          </w:p>
        </w:tc>
        <w:tc>
          <w:tcPr>
            <w:tcW w:w="853" w:type="pct"/>
            <w:tcBorders>
              <w:top w:val="nil"/>
              <w:left w:val="nil"/>
              <w:bottom w:val="single" w:sz="4" w:space="0" w:color="auto"/>
              <w:right w:val="single" w:sz="4" w:space="0" w:color="auto"/>
            </w:tcBorders>
            <w:shd w:val="clear" w:color="auto" w:fill="auto"/>
            <w:noWrap/>
            <w:vAlign w:val="bottom"/>
            <w:hideMark/>
          </w:tcPr>
          <w:p w14:paraId="4C038D4E"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62,928 </w:t>
            </w:r>
          </w:p>
        </w:tc>
        <w:tc>
          <w:tcPr>
            <w:tcW w:w="825" w:type="pct"/>
            <w:tcBorders>
              <w:top w:val="nil"/>
              <w:left w:val="nil"/>
              <w:bottom w:val="single" w:sz="4" w:space="0" w:color="auto"/>
              <w:right w:val="single" w:sz="4" w:space="0" w:color="auto"/>
            </w:tcBorders>
            <w:shd w:val="clear" w:color="auto" w:fill="auto"/>
            <w:noWrap/>
            <w:vAlign w:val="bottom"/>
            <w:hideMark/>
          </w:tcPr>
          <w:p w14:paraId="3F50C8D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42,030 </w:t>
            </w:r>
          </w:p>
        </w:tc>
      </w:tr>
      <w:tr w:rsidR="00580ABF" w:rsidRPr="002735C0" w14:paraId="4A498824"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68D073E5"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2007</w:t>
            </w:r>
          </w:p>
        </w:tc>
        <w:tc>
          <w:tcPr>
            <w:tcW w:w="749" w:type="pct"/>
            <w:tcBorders>
              <w:top w:val="nil"/>
              <w:left w:val="nil"/>
              <w:bottom w:val="single" w:sz="4" w:space="0" w:color="auto"/>
              <w:right w:val="single" w:sz="4" w:space="0" w:color="auto"/>
            </w:tcBorders>
            <w:shd w:val="clear" w:color="auto" w:fill="auto"/>
            <w:noWrap/>
            <w:vAlign w:val="bottom"/>
            <w:hideMark/>
          </w:tcPr>
          <w:p w14:paraId="1FFB02E4"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1,351 </w:t>
            </w:r>
          </w:p>
        </w:tc>
        <w:tc>
          <w:tcPr>
            <w:tcW w:w="951" w:type="pct"/>
            <w:tcBorders>
              <w:top w:val="nil"/>
              <w:left w:val="nil"/>
              <w:bottom w:val="single" w:sz="4" w:space="0" w:color="auto"/>
              <w:right w:val="single" w:sz="4" w:space="0" w:color="auto"/>
            </w:tcBorders>
            <w:shd w:val="clear" w:color="auto" w:fill="auto"/>
            <w:noWrap/>
            <w:vAlign w:val="bottom"/>
            <w:hideMark/>
          </w:tcPr>
          <w:p w14:paraId="7BAAB17A"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1,109,090 </w:t>
            </w:r>
          </w:p>
        </w:tc>
        <w:tc>
          <w:tcPr>
            <w:tcW w:w="951" w:type="pct"/>
            <w:tcBorders>
              <w:top w:val="nil"/>
              <w:left w:val="nil"/>
              <w:bottom w:val="single" w:sz="4" w:space="0" w:color="auto"/>
              <w:right w:val="single" w:sz="4" w:space="0" w:color="auto"/>
            </w:tcBorders>
            <w:shd w:val="clear" w:color="auto" w:fill="auto"/>
            <w:noWrap/>
            <w:vAlign w:val="bottom"/>
            <w:hideMark/>
          </w:tcPr>
          <w:p w14:paraId="5E678E8E"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1,069,351 </w:t>
            </w:r>
          </w:p>
        </w:tc>
        <w:tc>
          <w:tcPr>
            <w:tcW w:w="853" w:type="pct"/>
            <w:tcBorders>
              <w:top w:val="nil"/>
              <w:left w:val="nil"/>
              <w:bottom w:val="single" w:sz="4" w:space="0" w:color="auto"/>
              <w:right w:val="single" w:sz="4" w:space="0" w:color="auto"/>
            </w:tcBorders>
            <w:shd w:val="clear" w:color="auto" w:fill="auto"/>
            <w:noWrap/>
            <w:vAlign w:val="bottom"/>
            <w:hideMark/>
          </w:tcPr>
          <w:p w14:paraId="45D4B387"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81,874 </w:t>
            </w:r>
          </w:p>
        </w:tc>
        <w:tc>
          <w:tcPr>
            <w:tcW w:w="825" w:type="pct"/>
            <w:tcBorders>
              <w:top w:val="nil"/>
              <w:left w:val="nil"/>
              <w:bottom w:val="single" w:sz="4" w:space="0" w:color="auto"/>
              <w:right w:val="single" w:sz="4" w:space="0" w:color="auto"/>
            </w:tcBorders>
            <w:shd w:val="clear" w:color="auto" w:fill="auto"/>
            <w:noWrap/>
            <w:vAlign w:val="bottom"/>
            <w:hideMark/>
          </w:tcPr>
          <w:p w14:paraId="0BF828FF"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14,682 </w:t>
            </w:r>
          </w:p>
        </w:tc>
      </w:tr>
      <w:tr w:rsidR="00580ABF" w:rsidRPr="002735C0" w14:paraId="7835224B"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01F8AE3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2006</w:t>
            </w:r>
          </w:p>
        </w:tc>
        <w:tc>
          <w:tcPr>
            <w:tcW w:w="749" w:type="pct"/>
            <w:tcBorders>
              <w:top w:val="nil"/>
              <w:left w:val="nil"/>
              <w:bottom w:val="single" w:sz="4" w:space="0" w:color="auto"/>
              <w:right w:val="single" w:sz="4" w:space="0" w:color="auto"/>
            </w:tcBorders>
            <w:shd w:val="clear" w:color="auto" w:fill="auto"/>
            <w:noWrap/>
            <w:vAlign w:val="bottom"/>
            <w:hideMark/>
          </w:tcPr>
          <w:p w14:paraId="3C3F2A8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838 </w:t>
            </w:r>
          </w:p>
        </w:tc>
        <w:tc>
          <w:tcPr>
            <w:tcW w:w="951" w:type="pct"/>
            <w:tcBorders>
              <w:top w:val="nil"/>
              <w:left w:val="nil"/>
              <w:bottom w:val="single" w:sz="4" w:space="0" w:color="auto"/>
              <w:right w:val="single" w:sz="4" w:space="0" w:color="auto"/>
            </w:tcBorders>
            <w:shd w:val="clear" w:color="auto" w:fill="auto"/>
            <w:noWrap/>
            <w:vAlign w:val="bottom"/>
            <w:hideMark/>
          </w:tcPr>
          <w:p w14:paraId="5E4E39C8"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335,100 </w:t>
            </w:r>
          </w:p>
        </w:tc>
        <w:tc>
          <w:tcPr>
            <w:tcW w:w="951" w:type="pct"/>
            <w:tcBorders>
              <w:top w:val="nil"/>
              <w:left w:val="nil"/>
              <w:bottom w:val="single" w:sz="4" w:space="0" w:color="auto"/>
              <w:right w:val="single" w:sz="4" w:space="0" w:color="auto"/>
            </w:tcBorders>
            <w:shd w:val="clear" w:color="auto" w:fill="auto"/>
            <w:noWrap/>
            <w:vAlign w:val="bottom"/>
            <w:hideMark/>
          </w:tcPr>
          <w:p w14:paraId="7A0B90DC"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122,484 </w:t>
            </w:r>
          </w:p>
        </w:tc>
        <w:tc>
          <w:tcPr>
            <w:tcW w:w="853" w:type="pct"/>
            <w:tcBorders>
              <w:top w:val="nil"/>
              <w:left w:val="nil"/>
              <w:bottom w:val="single" w:sz="4" w:space="0" w:color="auto"/>
              <w:right w:val="single" w:sz="4" w:space="0" w:color="auto"/>
            </w:tcBorders>
            <w:shd w:val="clear" w:color="auto" w:fill="auto"/>
            <w:noWrap/>
            <w:vAlign w:val="bottom"/>
            <w:hideMark/>
          </w:tcPr>
          <w:p w14:paraId="28C134A5"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77,233 </w:t>
            </w:r>
          </w:p>
        </w:tc>
        <w:tc>
          <w:tcPr>
            <w:tcW w:w="825" w:type="pct"/>
            <w:tcBorders>
              <w:top w:val="nil"/>
              <w:left w:val="nil"/>
              <w:bottom w:val="single" w:sz="4" w:space="0" w:color="auto"/>
              <w:right w:val="single" w:sz="4" w:space="0" w:color="auto"/>
            </w:tcBorders>
            <w:shd w:val="clear" w:color="auto" w:fill="auto"/>
            <w:noWrap/>
            <w:vAlign w:val="bottom"/>
            <w:hideMark/>
          </w:tcPr>
          <w:p w14:paraId="170D6700"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9,000 </w:t>
            </w:r>
          </w:p>
        </w:tc>
      </w:tr>
      <w:tr w:rsidR="00580ABF" w:rsidRPr="002735C0" w14:paraId="1E390967" w14:textId="77777777" w:rsidTr="00580ABF">
        <w:trPr>
          <w:trHeight w:val="300"/>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29719966"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2005</w:t>
            </w:r>
          </w:p>
        </w:tc>
        <w:tc>
          <w:tcPr>
            <w:tcW w:w="749" w:type="pct"/>
            <w:tcBorders>
              <w:top w:val="nil"/>
              <w:left w:val="nil"/>
              <w:bottom w:val="single" w:sz="4" w:space="0" w:color="auto"/>
              <w:right w:val="single" w:sz="4" w:space="0" w:color="auto"/>
            </w:tcBorders>
            <w:shd w:val="clear" w:color="auto" w:fill="auto"/>
            <w:noWrap/>
            <w:vAlign w:val="bottom"/>
            <w:hideMark/>
          </w:tcPr>
          <w:p w14:paraId="0616A52A"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122 </w:t>
            </w:r>
          </w:p>
        </w:tc>
        <w:tc>
          <w:tcPr>
            <w:tcW w:w="951" w:type="pct"/>
            <w:tcBorders>
              <w:top w:val="nil"/>
              <w:left w:val="nil"/>
              <w:bottom w:val="single" w:sz="4" w:space="0" w:color="auto"/>
              <w:right w:val="single" w:sz="4" w:space="0" w:color="auto"/>
            </w:tcBorders>
            <w:shd w:val="clear" w:color="auto" w:fill="auto"/>
            <w:noWrap/>
            <w:vAlign w:val="bottom"/>
            <w:hideMark/>
          </w:tcPr>
          <w:p w14:paraId="2DCAFE32"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230,230 </w:t>
            </w:r>
          </w:p>
        </w:tc>
        <w:tc>
          <w:tcPr>
            <w:tcW w:w="951" w:type="pct"/>
            <w:tcBorders>
              <w:top w:val="nil"/>
              <w:left w:val="nil"/>
              <w:bottom w:val="single" w:sz="4" w:space="0" w:color="auto"/>
              <w:right w:val="single" w:sz="4" w:space="0" w:color="auto"/>
            </w:tcBorders>
            <w:shd w:val="clear" w:color="auto" w:fill="auto"/>
            <w:noWrap/>
            <w:vAlign w:val="bottom"/>
            <w:hideMark/>
          </w:tcPr>
          <w:p w14:paraId="5F869802"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113,656 </w:t>
            </w:r>
          </w:p>
        </w:tc>
        <w:tc>
          <w:tcPr>
            <w:tcW w:w="853" w:type="pct"/>
            <w:tcBorders>
              <w:top w:val="nil"/>
              <w:left w:val="nil"/>
              <w:bottom w:val="single" w:sz="4" w:space="0" w:color="auto"/>
              <w:right w:val="single" w:sz="4" w:space="0" w:color="auto"/>
            </w:tcBorders>
            <w:shd w:val="clear" w:color="auto" w:fill="auto"/>
            <w:noWrap/>
            <w:vAlign w:val="bottom"/>
            <w:hideMark/>
          </w:tcPr>
          <w:p w14:paraId="49826862"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49,892 </w:t>
            </w:r>
          </w:p>
        </w:tc>
        <w:tc>
          <w:tcPr>
            <w:tcW w:w="825" w:type="pct"/>
            <w:tcBorders>
              <w:top w:val="nil"/>
              <w:left w:val="nil"/>
              <w:bottom w:val="single" w:sz="4" w:space="0" w:color="auto"/>
              <w:right w:val="single" w:sz="4" w:space="0" w:color="auto"/>
            </w:tcBorders>
            <w:shd w:val="clear" w:color="auto" w:fill="auto"/>
            <w:noWrap/>
            <w:vAlign w:val="bottom"/>
            <w:hideMark/>
          </w:tcPr>
          <w:p w14:paraId="2AEB4168" w14:textId="77777777" w:rsidR="00580ABF" w:rsidRPr="002735C0" w:rsidRDefault="00580AB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27,085 </w:t>
            </w:r>
          </w:p>
        </w:tc>
      </w:tr>
    </w:tbl>
    <w:p w14:paraId="0D2A66FF" w14:textId="77777777" w:rsidR="00580ABF" w:rsidRPr="00461936" w:rsidRDefault="00BD3FEE" w:rsidP="00C714C6">
      <w:pPr>
        <w:autoSpaceDE w:val="0"/>
        <w:autoSpaceDN w:val="0"/>
        <w:adjustRightInd w:val="0"/>
        <w:spacing w:before="120" w:after="120" w:line="276" w:lineRule="auto"/>
        <w:jc w:val="both"/>
        <w:rPr>
          <w:rFonts w:cs="Times New Roman"/>
          <w:i/>
          <w:sz w:val="24"/>
          <w:szCs w:val="24"/>
        </w:rPr>
      </w:pPr>
      <w:r w:rsidRPr="00461936">
        <w:rPr>
          <w:rFonts w:cs="Times New Roman"/>
          <w:i/>
          <w:sz w:val="24"/>
          <w:szCs w:val="24"/>
        </w:rPr>
        <w:t>Source: OIE, 2017</w:t>
      </w:r>
    </w:p>
    <w:p w14:paraId="2EBE0F6B" w14:textId="77777777" w:rsidR="00636FE2" w:rsidRPr="002735C0" w:rsidRDefault="00636FE2" w:rsidP="00C714C6">
      <w:pPr>
        <w:autoSpaceDE w:val="0"/>
        <w:autoSpaceDN w:val="0"/>
        <w:adjustRightInd w:val="0"/>
        <w:spacing w:before="120" w:after="120" w:line="276" w:lineRule="auto"/>
        <w:jc w:val="both"/>
        <w:rPr>
          <w:rFonts w:cs="Times New Roman"/>
          <w:sz w:val="24"/>
          <w:szCs w:val="24"/>
        </w:rPr>
      </w:pPr>
    </w:p>
    <w:p w14:paraId="4C6239FC" w14:textId="2620CA08" w:rsidR="001A6D4F" w:rsidRPr="002735C0" w:rsidRDefault="00A35946" w:rsidP="00C714C6">
      <w:pPr>
        <w:spacing w:before="120" w:after="120" w:line="276" w:lineRule="auto"/>
        <w:ind w:right="-17"/>
        <w:jc w:val="both"/>
        <w:rPr>
          <w:rFonts w:cs="Times New Roman"/>
          <w:sz w:val="24"/>
          <w:szCs w:val="24"/>
        </w:rPr>
      </w:pPr>
      <w:r w:rsidRPr="002735C0">
        <w:rPr>
          <w:rFonts w:cs="Times New Roman"/>
          <w:sz w:val="24"/>
          <w:szCs w:val="24"/>
        </w:rPr>
        <w:t>The other common</w:t>
      </w:r>
      <w:r w:rsidR="006957E3" w:rsidRPr="002735C0">
        <w:rPr>
          <w:rFonts w:cs="Times New Roman"/>
          <w:sz w:val="24"/>
          <w:szCs w:val="24"/>
        </w:rPr>
        <w:t xml:space="preserve"> disease</w:t>
      </w:r>
      <w:r w:rsidR="005C7103" w:rsidRPr="002735C0">
        <w:rPr>
          <w:rFonts w:cs="Times New Roman"/>
          <w:sz w:val="24"/>
          <w:szCs w:val="24"/>
        </w:rPr>
        <w:t>s</w:t>
      </w:r>
      <w:r w:rsidR="006957E3" w:rsidRPr="002735C0">
        <w:rPr>
          <w:rFonts w:cs="Times New Roman"/>
          <w:sz w:val="24"/>
          <w:szCs w:val="24"/>
        </w:rPr>
        <w:t xml:space="preserve"> </w:t>
      </w:r>
      <w:r w:rsidR="005C7103" w:rsidRPr="002735C0">
        <w:rPr>
          <w:rFonts w:cs="Times New Roman"/>
          <w:sz w:val="24"/>
          <w:szCs w:val="24"/>
        </w:rPr>
        <w:t>are</w:t>
      </w:r>
      <w:r w:rsidR="006957E3" w:rsidRPr="002735C0">
        <w:rPr>
          <w:rFonts w:cs="Times New Roman"/>
          <w:sz w:val="24"/>
          <w:szCs w:val="24"/>
        </w:rPr>
        <w:t xml:space="preserve"> </w:t>
      </w:r>
      <w:proofErr w:type="spellStart"/>
      <w:r w:rsidR="00244C95" w:rsidRPr="002735C0">
        <w:rPr>
          <w:rFonts w:cs="Times New Roman"/>
          <w:sz w:val="24"/>
          <w:szCs w:val="24"/>
        </w:rPr>
        <w:t>Haemorrhagic</w:t>
      </w:r>
      <w:proofErr w:type="spellEnd"/>
      <w:r w:rsidR="00244C95" w:rsidRPr="002735C0">
        <w:rPr>
          <w:rFonts w:cs="Times New Roman"/>
          <w:sz w:val="24"/>
          <w:szCs w:val="24"/>
        </w:rPr>
        <w:t xml:space="preserve"> </w:t>
      </w:r>
      <w:proofErr w:type="spellStart"/>
      <w:r w:rsidR="00244C95" w:rsidRPr="002735C0">
        <w:rPr>
          <w:rFonts w:cs="Times New Roman"/>
          <w:sz w:val="24"/>
          <w:szCs w:val="24"/>
        </w:rPr>
        <w:t>septicaemia</w:t>
      </w:r>
      <w:proofErr w:type="spellEnd"/>
      <w:r w:rsidR="005C7103" w:rsidRPr="002735C0">
        <w:rPr>
          <w:rFonts w:cs="Times New Roman"/>
          <w:sz w:val="24"/>
          <w:szCs w:val="24"/>
        </w:rPr>
        <w:t xml:space="preserve"> and foot and mouth </w:t>
      </w:r>
      <w:proofErr w:type="spellStart"/>
      <w:r w:rsidR="005C7103" w:rsidRPr="002735C0">
        <w:rPr>
          <w:rFonts w:cs="Times New Roman"/>
          <w:sz w:val="24"/>
          <w:szCs w:val="24"/>
        </w:rPr>
        <w:t>diseas</w:t>
      </w:r>
      <w:proofErr w:type="spellEnd"/>
      <w:r w:rsidR="005C7103" w:rsidRPr="002735C0">
        <w:rPr>
          <w:rFonts w:cs="Times New Roman"/>
          <w:sz w:val="24"/>
          <w:szCs w:val="24"/>
        </w:rPr>
        <w:t>. These</w:t>
      </w:r>
      <w:r w:rsidR="00244C95" w:rsidRPr="002735C0">
        <w:rPr>
          <w:rFonts w:cs="Times New Roman"/>
          <w:sz w:val="24"/>
          <w:szCs w:val="24"/>
        </w:rPr>
        <w:t xml:space="preserve"> disease</w:t>
      </w:r>
      <w:r w:rsidR="005C7103" w:rsidRPr="002735C0">
        <w:rPr>
          <w:rFonts w:cs="Times New Roman"/>
          <w:sz w:val="24"/>
          <w:szCs w:val="24"/>
        </w:rPr>
        <w:t>s also caused</w:t>
      </w:r>
      <w:r w:rsidR="00244C95" w:rsidRPr="002735C0">
        <w:rPr>
          <w:rFonts w:cs="Times New Roman"/>
          <w:sz w:val="24"/>
          <w:szCs w:val="24"/>
        </w:rPr>
        <w:t xml:space="preserve"> heavy losses among </w:t>
      </w:r>
      <w:r w:rsidR="005C7103" w:rsidRPr="002735C0">
        <w:rPr>
          <w:rFonts w:cs="Times New Roman"/>
          <w:sz w:val="24"/>
          <w:szCs w:val="24"/>
        </w:rPr>
        <w:t xml:space="preserve">livestock such as </w:t>
      </w:r>
      <w:r w:rsidR="00244C95" w:rsidRPr="002735C0">
        <w:rPr>
          <w:rFonts w:cs="Times New Roman"/>
          <w:sz w:val="24"/>
          <w:szCs w:val="24"/>
        </w:rPr>
        <w:t>cattle buffalo</w:t>
      </w:r>
      <w:r w:rsidR="005C7103" w:rsidRPr="002735C0">
        <w:rPr>
          <w:rFonts w:cs="Times New Roman"/>
          <w:sz w:val="24"/>
          <w:szCs w:val="24"/>
        </w:rPr>
        <w:t xml:space="preserve"> and pig</w:t>
      </w:r>
      <w:r w:rsidR="00244C95" w:rsidRPr="002735C0">
        <w:rPr>
          <w:rFonts w:cs="Times New Roman"/>
          <w:sz w:val="24"/>
          <w:szCs w:val="24"/>
        </w:rPr>
        <w:t>.</w:t>
      </w:r>
      <w:r w:rsidR="00A07FEA" w:rsidRPr="002735C0">
        <w:rPr>
          <w:rFonts w:cs="Times New Roman"/>
          <w:sz w:val="24"/>
          <w:szCs w:val="24"/>
        </w:rPr>
        <w:t xml:space="preserve"> Although the trend of total outbreaks and deaths</w:t>
      </w:r>
      <w:r w:rsidR="00362785" w:rsidRPr="002735C0">
        <w:rPr>
          <w:rFonts w:cs="Times New Roman"/>
          <w:sz w:val="24"/>
          <w:szCs w:val="24"/>
        </w:rPr>
        <w:t xml:space="preserve"> decreased in recent years, the patent of </w:t>
      </w:r>
      <w:r w:rsidR="00362785" w:rsidRPr="002735C0">
        <w:rPr>
          <w:rFonts w:eastAsia="Calibri" w:cs="Times New Roman"/>
          <w:sz w:val="24"/>
          <w:szCs w:val="24"/>
        </w:rPr>
        <w:t>these</w:t>
      </w:r>
      <w:r w:rsidR="00362785" w:rsidRPr="002735C0">
        <w:rPr>
          <w:rFonts w:cs="Times New Roman"/>
          <w:sz w:val="24"/>
          <w:szCs w:val="24"/>
        </w:rPr>
        <w:t xml:space="preserve"> diseases is still unpredicted.</w:t>
      </w:r>
      <w:r w:rsidR="001A6D4F" w:rsidRPr="002735C0">
        <w:rPr>
          <w:rFonts w:cs="Times New Roman"/>
          <w:sz w:val="24"/>
          <w:szCs w:val="24"/>
        </w:rPr>
        <w:t xml:space="preserve"> </w:t>
      </w:r>
      <w:r w:rsidR="003E45DF" w:rsidRPr="002735C0">
        <w:rPr>
          <w:rFonts w:cs="Times New Roman"/>
          <w:sz w:val="24"/>
          <w:szCs w:val="24"/>
        </w:rPr>
        <w:t xml:space="preserve">The total outbreaks recorded for </w:t>
      </w:r>
      <w:proofErr w:type="spellStart"/>
      <w:r w:rsidR="003E45DF" w:rsidRPr="002735C0">
        <w:rPr>
          <w:rFonts w:cs="Times New Roman"/>
          <w:sz w:val="24"/>
          <w:szCs w:val="24"/>
        </w:rPr>
        <w:t>Haemorrhagic</w:t>
      </w:r>
      <w:proofErr w:type="spellEnd"/>
      <w:r w:rsidR="003E45DF" w:rsidRPr="002735C0">
        <w:rPr>
          <w:rFonts w:cs="Times New Roman"/>
          <w:sz w:val="24"/>
          <w:szCs w:val="24"/>
        </w:rPr>
        <w:t xml:space="preserve"> </w:t>
      </w:r>
      <w:proofErr w:type="spellStart"/>
      <w:r w:rsidR="003E45DF" w:rsidRPr="002735C0">
        <w:rPr>
          <w:rFonts w:cs="Times New Roman"/>
          <w:sz w:val="24"/>
          <w:szCs w:val="24"/>
        </w:rPr>
        <w:t>septicaemia</w:t>
      </w:r>
      <w:proofErr w:type="spellEnd"/>
      <w:r w:rsidR="003E45DF" w:rsidRPr="002735C0">
        <w:rPr>
          <w:rFonts w:cs="Times New Roman"/>
          <w:sz w:val="24"/>
          <w:szCs w:val="24"/>
        </w:rPr>
        <w:t xml:space="preserve"> was really high in 2006-</w:t>
      </w:r>
      <w:proofErr w:type="gramStart"/>
      <w:r w:rsidR="003E45DF" w:rsidRPr="002735C0">
        <w:rPr>
          <w:rFonts w:cs="Times New Roman"/>
          <w:sz w:val="24"/>
          <w:szCs w:val="24"/>
        </w:rPr>
        <w:t>2008</w:t>
      </w:r>
      <w:r w:rsidR="00066342" w:rsidRPr="002735C0">
        <w:rPr>
          <w:rFonts w:cs="Times New Roman"/>
          <w:sz w:val="24"/>
          <w:szCs w:val="24"/>
        </w:rPr>
        <w:t>,</w:t>
      </w:r>
      <w:proofErr w:type="gramEnd"/>
      <w:r w:rsidR="00066342" w:rsidRPr="002735C0">
        <w:rPr>
          <w:rFonts w:cs="Times New Roman"/>
          <w:sz w:val="24"/>
          <w:szCs w:val="24"/>
        </w:rPr>
        <w:t xml:space="preserve"> however, the total livestock death was highest in 2011, with the total deaths of more than 10 thousand heads</w:t>
      </w:r>
      <w:r w:rsidR="007C5395" w:rsidRPr="002735C0">
        <w:rPr>
          <w:rFonts w:cs="Times New Roman"/>
          <w:sz w:val="24"/>
          <w:szCs w:val="24"/>
        </w:rPr>
        <w:t xml:space="preserve"> (</w:t>
      </w:r>
      <w:r w:rsidR="004D29EA" w:rsidRPr="002735C0">
        <w:rPr>
          <w:rFonts w:cs="Times New Roman"/>
          <w:sz w:val="24"/>
          <w:szCs w:val="24"/>
        </w:rPr>
        <w:t xml:space="preserve">Table </w:t>
      </w:r>
      <w:r w:rsidR="00586CC5" w:rsidRPr="002735C0">
        <w:rPr>
          <w:rFonts w:cs="Times New Roman"/>
          <w:sz w:val="24"/>
          <w:szCs w:val="24"/>
        </w:rPr>
        <w:t>8</w:t>
      </w:r>
      <w:r w:rsidR="004D29EA" w:rsidRPr="002735C0">
        <w:rPr>
          <w:rFonts w:cs="Times New Roman"/>
          <w:sz w:val="24"/>
          <w:szCs w:val="24"/>
        </w:rPr>
        <w:t xml:space="preserve"> </w:t>
      </w:r>
      <w:r w:rsidR="007C5395" w:rsidRPr="002735C0">
        <w:rPr>
          <w:rFonts w:cs="Times New Roman"/>
          <w:sz w:val="24"/>
          <w:szCs w:val="24"/>
        </w:rPr>
        <w:t xml:space="preserve">and </w:t>
      </w:r>
      <w:r w:rsidR="00586CC5" w:rsidRPr="002735C0">
        <w:rPr>
          <w:rFonts w:cs="Times New Roman"/>
          <w:sz w:val="24"/>
          <w:szCs w:val="24"/>
        </w:rPr>
        <w:t>Table 9</w:t>
      </w:r>
      <w:r w:rsidR="007C5395" w:rsidRPr="002735C0">
        <w:rPr>
          <w:rFonts w:cs="Times New Roman"/>
          <w:sz w:val="24"/>
          <w:szCs w:val="24"/>
        </w:rPr>
        <w:t>)</w:t>
      </w:r>
      <w:r w:rsidR="00066342" w:rsidRPr="002735C0">
        <w:rPr>
          <w:rFonts w:cs="Times New Roman"/>
          <w:sz w:val="24"/>
          <w:szCs w:val="24"/>
        </w:rPr>
        <w:t xml:space="preserve">. </w:t>
      </w:r>
    </w:p>
    <w:p w14:paraId="6F5768A3" w14:textId="51D8D0F4" w:rsidR="001A6D4F" w:rsidRPr="002735C0" w:rsidRDefault="00586CC5" w:rsidP="00C714C6">
      <w:pPr>
        <w:pStyle w:val="Caption"/>
        <w:spacing w:before="120" w:after="120" w:line="276" w:lineRule="auto"/>
        <w:rPr>
          <w:rFonts w:cs="Times New Roman"/>
          <w:b/>
          <w:i w:val="0"/>
          <w:color w:val="auto"/>
          <w:sz w:val="24"/>
          <w:szCs w:val="24"/>
        </w:rPr>
      </w:pPr>
      <w:bookmarkStart w:id="55" w:name="_Toc504388331"/>
      <w:r w:rsidRPr="002735C0">
        <w:rPr>
          <w:rFonts w:cs="Times New Roman"/>
          <w:b/>
          <w:i w:val="0"/>
          <w:color w:val="000000" w:themeColor="text1"/>
          <w:sz w:val="24"/>
          <w:szCs w:val="24"/>
        </w:rPr>
        <w:t xml:space="preserve">Table </w:t>
      </w:r>
      <w:r w:rsidRPr="002735C0">
        <w:rPr>
          <w:rFonts w:cs="Times New Roman"/>
          <w:b/>
          <w:i w:val="0"/>
          <w:color w:val="000000" w:themeColor="text1"/>
          <w:sz w:val="24"/>
          <w:szCs w:val="24"/>
        </w:rPr>
        <w:fldChar w:fldCharType="begin"/>
      </w:r>
      <w:r w:rsidRPr="002735C0">
        <w:rPr>
          <w:rFonts w:cs="Times New Roman"/>
          <w:b/>
          <w:i w:val="0"/>
          <w:color w:val="000000" w:themeColor="text1"/>
          <w:sz w:val="24"/>
          <w:szCs w:val="24"/>
        </w:rPr>
        <w:instrText xml:space="preserve"> SEQ Table \* ARABIC </w:instrText>
      </w:r>
      <w:r w:rsidRPr="002735C0">
        <w:rPr>
          <w:rFonts w:cs="Times New Roman"/>
          <w:b/>
          <w:i w:val="0"/>
          <w:color w:val="000000" w:themeColor="text1"/>
          <w:sz w:val="24"/>
          <w:szCs w:val="24"/>
        </w:rPr>
        <w:fldChar w:fldCharType="separate"/>
      </w:r>
      <w:r w:rsidR="00D97EF3" w:rsidRPr="002735C0">
        <w:rPr>
          <w:rFonts w:cs="Times New Roman"/>
          <w:b/>
          <w:i w:val="0"/>
          <w:noProof/>
          <w:color w:val="000000" w:themeColor="text1"/>
          <w:sz w:val="24"/>
          <w:szCs w:val="24"/>
        </w:rPr>
        <w:t>8</w:t>
      </w:r>
      <w:r w:rsidRPr="002735C0">
        <w:rPr>
          <w:rFonts w:cs="Times New Roman"/>
          <w:b/>
          <w:i w:val="0"/>
          <w:color w:val="000000" w:themeColor="text1"/>
          <w:sz w:val="24"/>
          <w:szCs w:val="24"/>
        </w:rPr>
        <w:fldChar w:fldCharType="end"/>
      </w:r>
      <w:r w:rsidR="001A6D4F" w:rsidRPr="002735C0">
        <w:rPr>
          <w:rFonts w:cs="Times New Roman"/>
          <w:b/>
          <w:i w:val="0"/>
          <w:color w:val="auto"/>
          <w:sz w:val="24"/>
          <w:szCs w:val="24"/>
        </w:rPr>
        <w:t>: Summary Food and Mouth disease outbreak and its damage in Vietnam</w:t>
      </w:r>
      <w:bookmarkEnd w:id="55"/>
      <w:r w:rsidR="001A6D4F" w:rsidRPr="002735C0">
        <w:rPr>
          <w:rFonts w:cs="Times New Roman"/>
          <w:b/>
          <w:i w:val="0"/>
          <w:color w:val="auto"/>
          <w:sz w:val="24"/>
          <w:szCs w:val="24"/>
        </w:rPr>
        <w:t xml:space="preserve"> </w:t>
      </w:r>
    </w:p>
    <w:tbl>
      <w:tblPr>
        <w:tblW w:w="5000" w:type="pct"/>
        <w:tblLook w:val="04A0" w:firstRow="1" w:lastRow="0" w:firstColumn="1" w:lastColumn="0" w:noHBand="0" w:noVBand="1"/>
      </w:tblPr>
      <w:tblGrid>
        <w:gridCol w:w="1236"/>
        <w:gridCol w:w="1381"/>
        <w:gridCol w:w="1751"/>
        <w:gridCol w:w="1547"/>
        <w:gridCol w:w="1547"/>
        <w:gridCol w:w="1520"/>
      </w:tblGrid>
      <w:tr w:rsidR="001A6D4F" w:rsidRPr="002735C0" w14:paraId="589C5D98" w14:textId="77777777" w:rsidTr="001A6D4F">
        <w:trPr>
          <w:trHeight w:val="600"/>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62B3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769" w:type="pct"/>
            <w:tcBorders>
              <w:top w:val="single" w:sz="4" w:space="0" w:color="auto"/>
              <w:left w:val="nil"/>
              <w:bottom w:val="single" w:sz="4" w:space="0" w:color="auto"/>
              <w:right w:val="single" w:sz="4" w:space="0" w:color="auto"/>
            </w:tcBorders>
            <w:shd w:val="clear" w:color="auto" w:fill="auto"/>
            <w:vAlign w:val="bottom"/>
            <w:hideMark/>
          </w:tcPr>
          <w:p w14:paraId="0FC52D3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Total outbreaks</w:t>
            </w:r>
          </w:p>
        </w:tc>
        <w:tc>
          <w:tcPr>
            <w:tcW w:w="975" w:type="pct"/>
            <w:tcBorders>
              <w:top w:val="single" w:sz="4" w:space="0" w:color="auto"/>
              <w:left w:val="nil"/>
              <w:bottom w:val="single" w:sz="4" w:space="0" w:color="auto"/>
              <w:right w:val="single" w:sz="4" w:space="0" w:color="auto"/>
            </w:tcBorders>
            <w:shd w:val="clear" w:color="auto" w:fill="auto"/>
            <w:noWrap/>
            <w:vAlign w:val="bottom"/>
            <w:hideMark/>
          </w:tcPr>
          <w:p w14:paraId="1A641BA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Susceptible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0D84AD0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Cases</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35EDDE13"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Deaths</w:t>
            </w:r>
          </w:p>
        </w:tc>
        <w:tc>
          <w:tcPr>
            <w:tcW w:w="846" w:type="pct"/>
            <w:tcBorders>
              <w:top w:val="single" w:sz="4" w:space="0" w:color="auto"/>
              <w:left w:val="nil"/>
              <w:bottom w:val="single" w:sz="4" w:space="0" w:color="auto"/>
              <w:right w:val="single" w:sz="4" w:space="0" w:color="auto"/>
            </w:tcBorders>
            <w:shd w:val="clear" w:color="auto" w:fill="auto"/>
            <w:vAlign w:val="bottom"/>
            <w:hideMark/>
          </w:tcPr>
          <w:p w14:paraId="016D492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Killed and disposed </w:t>
            </w:r>
          </w:p>
        </w:tc>
      </w:tr>
      <w:tr w:rsidR="001A6D4F" w:rsidRPr="002735C0" w14:paraId="60E558E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01BF76C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2016</w:t>
            </w:r>
          </w:p>
        </w:tc>
        <w:tc>
          <w:tcPr>
            <w:tcW w:w="769" w:type="pct"/>
            <w:tcBorders>
              <w:top w:val="nil"/>
              <w:left w:val="nil"/>
              <w:bottom w:val="single" w:sz="4" w:space="0" w:color="auto"/>
              <w:right w:val="single" w:sz="4" w:space="0" w:color="auto"/>
            </w:tcBorders>
            <w:shd w:val="clear" w:color="auto" w:fill="auto"/>
            <w:noWrap/>
            <w:vAlign w:val="bottom"/>
            <w:hideMark/>
          </w:tcPr>
          <w:p w14:paraId="293D489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36 </w:t>
            </w:r>
          </w:p>
        </w:tc>
        <w:tc>
          <w:tcPr>
            <w:tcW w:w="975" w:type="pct"/>
            <w:tcBorders>
              <w:top w:val="nil"/>
              <w:left w:val="nil"/>
              <w:bottom w:val="single" w:sz="4" w:space="0" w:color="auto"/>
              <w:right w:val="single" w:sz="4" w:space="0" w:color="auto"/>
            </w:tcBorders>
            <w:shd w:val="clear" w:color="auto" w:fill="auto"/>
            <w:noWrap/>
            <w:vAlign w:val="bottom"/>
            <w:hideMark/>
          </w:tcPr>
          <w:p w14:paraId="2F17034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40,500 </w:t>
            </w:r>
          </w:p>
        </w:tc>
        <w:tc>
          <w:tcPr>
            <w:tcW w:w="861" w:type="pct"/>
            <w:tcBorders>
              <w:top w:val="nil"/>
              <w:left w:val="nil"/>
              <w:bottom w:val="single" w:sz="4" w:space="0" w:color="auto"/>
              <w:right w:val="single" w:sz="4" w:space="0" w:color="auto"/>
            </w:tcBorders>
            <w:shd w:val="clear" w:color="auto" w:fill="auto"/>
            <w:noWrap/>
            <w:vAlign w:val="bottom"/>
            <w:hideMark/>
          </w:tcPr>
          <w:p w14:paraId="20E5A8A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1,107 </w:t>
            </w:r>
          </w:p>
        </w:tc>
        <w:tc>
          <w:tcPr>
            <w:tcW w:w="861" w:type="pct"/>
            <w:tcBorders>
              <w:top w:val="nil"/>
              <w:left w:val="nil"/>
              <w:bottom w:val="single" w:sz="4" w:space="0" w:color="auto"/>
              <w:right w:val="single" w:sz="4" w:space="0" w:color="auto"/>
            </w:tcBorders>
            <w:shd w:val="clear" w:color="auto" w:fill="auto"/>
            <w:noWrap/>
            <w:vAlign w:val="bottom"/>
            <w:hideMark/>
          </w:tcPr>
          <w:p w14:paraId="258359F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 </w:t>
            </w:r>
          </w:p>
        </w:tc>
        <w:tc>
          <w:tcPr>
            <w:tcW w:w="846" w:type="pct"/>
            <w:tcBorders>
              <w:top w:val="nil"/>
              <w:left w:val="nil"/>
              <w:bottom w:val="single" w:sz="4" w:space="0" w:color="auto"/>
              <w:right w:val="single" w:sz="4" w:space="0" w:color="auto"/>
            </w:tcBorders>
            <w:shd w:val="clear" w:color="auto" w:fill="auto"/>
            <w:noWrap/>
            <w:vAlign w:val="bottom"/>
            <w:hideMark/>
          </w:tcPr>
          <w:p w14:paraId="3B204AE0"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 </w:t>
            </w:r>
          </w:p>
        </w:tc>
      </w:tr>
      <w:tr w:rsidR="001A6D4F" w:rsidRPr="002735C0" w14:paraId="37A69BAA"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990747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2015</w:t>
            </w:r>
          </w:p>
        </w:tc>
        <w:tc>
          <w:tcPr>
            <w:tcW w:w="769" w:type="pct"/>
            <w:tcBorders>
              <w:top w:val="nil"/>
              <w:left w:val="nil"/>
              <w:bottom w:val="single" w:sz="4" w:space="0" w:color="auto"/>
              <w:right w:val="single" w:sz="4" w:space="0" w:color="auto"/>
            </w:tcBorders>
            <w:shd w:val="clear" w:color="auto" w:fill="auto"/>
            <w:noWrap/>
            <w:vAlign w:val="bottom"/>
            <w:hideMark/>
          </w:tcPr>
          <w:p w14:paraId="15D14F0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59 </w:t>
            </w:r>
          </w:p>
        </w:tc>
        <w:tc>
          <w:tcPr>
            <w:tcW w:w="975" w:type="pct"/>
            <w:tcBorders>
              <w:top w:val="nil"/>
              <w:left w:val="nil"/>
              <w:bottom w:val="single" w:sz="4" w:space="0" w:color="auto"/>
              <w:right w:val="single" w:sz="4" w:space="0" w:color="auto"/>
            </w:tcBorders>
            <w:shd w:val="clear" w:color="auto" w:fill="auto"/>
            <w:noWrap/>
            <w:vAlign w:val="bottom"/>
            <w:hideMark/>
          </w:tcPr>
          <w:p w14:paraId="19D0954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23,850 </w:t>
            </w:r>
          </w:p>
        </w:tc>
        <w:tc>
          <w:tcPr>
            <w:tcW w:w="861" w:type="pct"/>
            <w:tcBorders>
              <w:top w:val="nil"/>
              <w:left w:val="nil"/>
              <w:bottom w:val="single" w:sz="4" w:space="0" w:color="auto"/>
              <w:right w:val="single" w:sz="4" w:space="0" w:color="auto"/>
            </w:tcBorders>
            <w:shd w:val="clear" w:color="auto" w:fill="auto"/>
            <w:noWrap/>
            <w:vAlign w:val="bottom"/>
            <w:hideMark/>
          </w:tcPr>
          <w:p w14:paraId="71FCB72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3,281 </w:t>
            </w:r>
          </w:p>
        </w:tc>
        <w:tc>
          <w:tcPr>
            <w:tcW w:w="861" w:type="pct"/>
            <w:tcBorders>
              <w:top w:val="nil"/>
              <w:left w:val="nil"/>
              <w:bottom w:val="single" w:sz="4" w:space="0" w:color="auto"/>
              <w:right w:val="single" w:sz="4" w:space="0" w:color="auto"/>
            </w:tcBorders>
            <w:shd w:val="clear" w:color="auto" w:fill="auto"/>
            <w:noWrap/>
            <w:vAlign w:val="bottom"/>
            <w:hideMark/>
          </w:tcPr>
          <w:p w14:paraId="070B9A5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67 </w:t>
            </w:r>
          </w:p>
        </w:tc>
        <w:tc>
          <w:tcPr>
            <w:tcW w:w="846" w:type="pct"/>
            <w:tcBorders>
              <w:top w:val="nil"/>
              <w:left w:val="nil"/>
              <w:bottom w:val="single" w:sz="4" w:space="0" w:color="auto"/>
              <w:right w:val="single" w:sz="4" w:space="0" w:color="auto"/>
            </w:tcBorders>
            <w:shd w:val="clear" w:color="auto" w:fill="auto"/>
            <w:noWrap/>
            <w:vAlign w:val="bottom"/>
            <w:hideMark/>
          </w:tcPr>
          <w:p w14:paraId="632C5AD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244 </w:t>
            </w:r>
          </w:p>
        </w:tc>
      </w:tr>
      <w:tr w:rsidR="001A6D4F" w:rsidRPr="002735C0" w14:paraId="759CB3E3"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0DAE9843"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2014</w:t>
            </w:r>
          </w:p>
        </w:tc>
        <w:tc>
          <w:tcPr>
            <w:tcW w:w="769" w:type="pct"/>
            <w:tcBorders>
              <w:top w:val="nil"/>
              <w:left w:val="nil"/>
              <w:bottom w:val="single" w:sz="4" w:space="0" w:color="auto"/>
              <w:right w:val="single" w:sz="4" w:space="0" w:color="auto"/>
            </w:tcBorders>
            <w:shd w:val="clear" w:color="auto" w:fill="auto"/>
            <w:noWrap/>
            <w:vAlign w:val="bottom"/>
            <w:hideMark/>
          </w:tcPr>
          <w:p w14:paraId="7E13EB1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58 </w:t>
            </w:r>
          </w:p>
        </w:tc>
        <w:tc>
          <w:tcPr>
            <w:tcW w:w="975" w:type="pct"/>
            <w:tcBorders>
              <w:top w:val="nil"/>
              <w:left w:val="nil"/>
              <w:bottom w:val="single" w:sz="4" w:space="0" w:color="auto"/>
              <w:right w:val="single" w:sz="4" w:space="0" w:color="auto"/>
            </w:tcBorders>
            <w:shd w:val="clear" w:color="auto" w:fill="auto"/>
            <w:noWrap/>
            <w:vAlign w:val="bottom"/>
            <w:hideMark/>
          </w:tcPr>
          <w:p w14:paraId="5D2F171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44,104 </w:t>
            </w:r>
          </w:p>
        </w:tc>
        <w:tc>
          <w:tcPr>
            <w:tcW w:w="861" w:type="pct"/>
            <w:tcBorders>
              <w:top w:val="nil"/>
              <w:left w:val="nil"/>
              <w:bottom w:val="single" w:sz="4" w:space="0" w:color="auto"/>
              <w:right w:val="single" w:sz="4" w:space="0" w:color="auto"/>
            </w:tcBorders>
            <w:shd w:val="clear" w:color="auto" w:fill="auto"/>
            <w:noWrap/>
            <w:vAlign w:val="bottom"/>
            <w:hideMark/>
          </w:tcPr>
          <w:p w14:paraId="7295B4A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1,613 </w:t>
            </w:r>
          </w:p>
        </w:tc>
        <w:tc>
          <w:tcPr>
            <w:tcW w:w="861" w:type="pct"/>
            <w:tcBorders>
              <w:top w:val="nil"/>
              <w:left w:val="nil"/>
              <w:bottom w:val="single" w:sz="4" w:space="0" w:color="auto"/>
              <w:right w:val="single" w:sz="4" w:space="0" w:color="auto"/>
            </w:tcBorders>
            <w:shd w:val="clear" w:color="auto" w:fill="auto"/>
            <w:noWrap/>
            <w:vAlign w:val="bottom"/>
            <w:hideMark/>
          </w:tcPr>
          <w:p w14:paraId="7441638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114 </w:t>
            </w:r>
          </w:p>
        </w:tc>
        <w:tc>
          <w:tcPr>
            <w:tcW w:w="846" w:type="pct"/>
            <w:tcBorders>
              <w:top w:val="nil"/>
              <w:left w:val="nil"/>
              <w:bottom w:val="single" w:sz="4" w:space="0" w:color="auto"/>
              <w:right w:val="single" w:sz="4" w:space="0" w:color="auto"/>
            </w:tcBorders>
            <w:shd w:val="clear" w:color="auto" w:fill="auto"/>
            <w:noWrap/>
            <w:vAlign w:val="bottom"/>
            <w:hideMark/>
          </w:tcPr>
          <w:p w14:paraId="0B95319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89 </w:t>
            </w:r>
          </w:p>
        </w:tc>
      </w:tr>
      <w:tr w:rsidR="001A6D4F" w:rsidRPr="002735C0" w14:paraId="0A19E7C9"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17AE0E9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2013</w:t>
            </w:r>
          </w:p>
        </w:tc>
        <w:tc>
          <w:tcPr>
            <w:tcW w:w="769" w:type="pct"/>
            <w:tcBorders>
              <w:top w:val="nil"/>
              <w:left w:val="nil"/>
              <w:bottom w:val="single" w:sz="4" w:space="0" w:color="auto"/>
              <w:right w:val="single" w:sz="4" w:space="0" w:color="auto"/>
            </w:tcBorders>
            <w:shd w:val="clear" w:color="auto" w:fill="auto"/>
            <w:noWrap/>
            <w:vAlign w:val="bottom"/>
            <w:hideMark/>
          </w:tcPr>
          <w:p w14:paraId="0B728BE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33 </w:t>
            </w:r>
          </w:p>
        </w:tc>
        <w:tc>
          <w:tcPr>
            <w:tcW w:w="975" w:type="pct"/>
            <w:tcBorders>
              <w:top w:val="nil"/>
              <w:left w:val="nil"/>
              <w:bottom w:val="single" w:sz="4" w:space="0" w:color="auto"/>
              <w:right w:val="single" w:sz="4" w:space="0" w:color="auto"/>
            </w:tcBorders>
            <w:shd w:val="clear" w:color="auto" w:fill="auto"/>
            <w:noWrap/>
            <w:vAlign w:val="bottom"/>
            <w:hideMark/>
          </w:tcPr>
          <w:p w14:paraId="446DD69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91,754 </w:t>
            </w:r>
          </w:p>
        </w:tc>
        <w:tc>
          <w:tcPr>
            <w:tcW w:w="861" w:type="pct"/>
            <w:tcBorders>
              <w:top w:val="nil"/>
              <w:left w:val="nil"/>
              <w:bottom w:val="single" w:sz="4" w:space="0" w:color="auto"/>
              <w:right w:val="single" w:sz="4" w:space="0" w:color="auto"/>
            </w:tcBorders>
            <w:shd w:val="clear" w:color="auto" w:fill="auto"/>
            <w:noWrap/>
            <w:vAlign w:val="bottom"/>
            <w:hideMark/>
          </w:tcPr>
          <w:p w14:paraId="44CF19A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1,956 </w:t>
            </w:r>
          </w:p>
        </w:tc>
        <w:tc>
          <w:tcPr>
            <w:tcW w:w="861" w:type="pct"/>
            <w:tcBorders>
              <w:top w:val="nil"/>
              <w:left w:val="nil"/>
              <w:bottom w:val="single" w:sz="4" w:space="0" w:color="auto"/>
              <w:right w:val="single" w:sz="4" w:space="0" w:color="auto"/>
            </w:tcBorders>
            <w:shd w:val="clear" w:color="auto" w:fill="auto"/>
            <w:noWrap/>
            <w:vAlign w:val="bottom"/>
            <w:hideMark/>
          </w:tcPr>
          <w:p w14:paraId="5817121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   </w:t>
            </w:r>
          </w:p>
        </w:tc>
        <w:tc>
          <w:tcPr>
            <w:tcW w:w="846" w:type="pct"/>
            <w:tcBorders>
              <w:top w:val="nil"/>
              <w:left w:val="nil"/>
              <w:bottom w:val="single" w:sz="4" w:space="0" w:color="auto"/>
              <w:right w:val="single" w:sz="4" w:space="0" w:color="auto"/>
            </w:tcBorders>
            <w:shd w:val="clear" w:color="auto" w:fill="auto"/>
            <w:noWrap/>
            <w:vAlign w:val="bottom"/>
            <w:hideMark/>
          </w:tcPr>
          <w:p w14:paraId="081E366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272 </w:t>
            </w:r>
          </w:p>
        </w:tc>
      </w:tr>
      <w:tr w:rsidR="001A6D4F" w:rsidRPr="002735C0" w14:paraId="6CDB3E4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1EDDBFB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2012</w:t>
            </w:r>
          </w:p>
        </w:tc>
        <w:tc>
          <w:tcPr>
            <w:tcW w:w="769" w:type="pct"/>
            <w:tcBorders>
              <w:top w:val="nil"/>
              <w:left w:val="nil"/>
              <w:bottom w:val="single" w:sz="4" w:space="0" w:color="auto"/>
              <w:right w:val="single" w:sz="4" w:space="0" w:color="auto"/>
            </w:tcBorders>
            <w:shd w:val="clear" w:color="auto" w:fill="auto"/>
            <w:noWrap/>
            <w:vAlign w:val="bottom"/>
            <w:hideMark/>
          </w:tcPr>
          <w:p w14:paraId="3C11BEE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34 </w:t>
            </w:r>
          </w:p>
        </w:tc>
        <w:tc>
          <w:tcPr>
            <w:tcW w:w="975" w:type="pct"/>
            <w:tcBorders>
              <w:top w:val="nil"/>
              <w:left w:val="nil"/>
              <w:bottom w:val="single" w:sz="4" w:space="0" w:color="auto"/>
              <w:right w:val="single" w:sz="4" w:space="0" w:color="auto"/>
            </w:tcBorders>
            <w:shd w:val="clear" w:color="auto" w:fill="auto"/>
            <w:noWrap/>
            <w:vAlign w:val="bottom"/>
            <w:hideMark/>
          </w:tcPr>
          <w:p w14:paraId="0FD68150"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2,500 </w:t>
            </w:r>
          </w:p>
        </w:tc>
        <w:tc>
          <w:tcPr>
            <w:tcW w:w="861" w:type="pct"/>
            <w:tcBorders>
              <w:top w:val="nil"/>
              <w:left w:val="nil"/>
              <w:bottom w:val="single" w:sz="4" w:space="0" w:color="auto"/>
              <w:right w:val="single" w:sz="4" w:space="0" w:color="auto"/>
            </w:tcBorders>
            <w:shd w:val="clear" w:color="auto" w:fill="auto"/>
            <w:noWrap/>
            <w:vAlign w:val="bottom"/>
            <w:hideMark/>
          </w:tcPr>
          <w:p w14:paraId="332B8D2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1,028 </w:t>
            </w:r>
          </w:p>
        </w:tc>
        <w:tc>
          <w:tcPr>
            <w:tcW w:w="861" w:type="pct"/>
            <w:tcBorders>
              <w:top w:val="nil"/>
              <w:left w:val="nil"/>
              <w:bottom w:val="single" w:sz="4" w:space="0" w:color="auto"/>
              <w:right w:val="single" w:sz="4" w:space="0" w:color="auto"/>
            </w:tcBorders>
            <w:shd w:val="clear" w:color="auto" w:fill="auto"/>
            <w:noWrap/>
            <w:vAlign w:val="bottom"/>
            <w:hideMark/>
          </w:tcPr>
          <w:p w14:paraId="28D3597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105 </w:t>
            </w:r>
          </w:p>
        </w:tc>
        <w:tc>
          <w:tcPr>
            <w:tcW w:w="846" w:type="pct"/>
            <w:tcBorders>
              <w:top w:val="nil"/>
              <w:left w:val="nil"/>
              <w:bottom w:val="single" w:sz="4" w:space="0" w:color="auto"/>
              <w:right w:val="single" w:sz="4" w:space="0" w:color="auto"/>
            </w:tcBorders>
            <w:shd w:val="clear" w:color="auto" w:fill="auto"/>
            <w:noWrap/>
            <w:vAlign w:val="bottom"/>
            <w:hideMark/>
          </w:tcPr>
          <w:p w14:paraId="4F1B7EC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554 </w:t>
            </w:r>
          </w:p>
        </w:tc>
      </w:tr>
      <w:tr w:rsidR="001A6D4F" w:rsidRPr="002735C0" w14:paraId="2D961F39"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31F12D8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2011</w:t>
            </w:r>
          </w:p>
        </w:tc>
        <w:tc>
          <w:tcPr>
            <w:tcW w:w="769" w:type="pct"/>
            <w:tcBorders>
              <w:top w:val="nil"/>
              <w:left w:val="nil"/>
              <w:bottom w:val="single" w:sz="4" w:space="0" w:color="auto"/>
              <w:right w:val="single" w:sz="4" w:space="0" w:color="auto"/>
            </w:tcBorders>
            <w:shd w:val="clear" w:color="auto" w:fill="auto"/>
            <w:noWrap/>
            <w:vAlign w:val="bottom"/>
            <w:hideMark/>
          </w:tcPr>
          <w:p w14:paraId="0C6C076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476 </w:t>
            </w:r>
          </w:p>
        </w:tc>
        <w:tc>
          <w:tcPr>
            <w:tcW w:w="975" w:type="pct"/>
            <w:tcBorders>
              <w:top w:val="nil"/>
              <w:left w:val="nil"/>
              <w:bottom w:val="single" w:sz="4" w:space="0" w:color="auto"/>
              <w:right w:val="single" w:sz="4" w:space="0" w:color="auto"/>
            </w:tcBorders>
            <w:shd w:val="clear" w:color="auto" w:fill="auto"/>
            <w:noWrap/>
            <w:vAlign w:val="bottom"/>
            <w:hideMark/>
          </w:tcPr>
          <w:p w14:paraId="2763F9B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512,125 </w:t>
            </w:r>
          </w:p>
        </w:tc>
        <w:tc>
          <w:tcPr>
            <w:tcW w:w="861" w:type="pct"/>
            <w:tcBorders>
              <w:top w:val="nil"/>
              <w:left w:val="nil"/>
              <w:bottom w:val="single" w:sz="4" w:space="0" w:color="auto"/>
              <w:right w:val="single" w:sz="4" w:space="0" w:color="auto"/>
            </w:tcBorders>
            <w:shd w:val="clear" w:color="auto" w:fill="auto"/>
            <w:noWrap/>
            <w:vAlign w:val="bottom"/>
            <w:hideMark/>
          </w:tcPr>
          <w:p w14:paraId="416ED2E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18,992 </w:t>
            </w:r>
          </w:p>
        </w:tc>
        <w:tc>
          <w:tcPr>
            <w:tcW w:w="861" w:type="pct"/>
            <w:tcBorders>
              <w:top w:val="nil"/>
              <w:left w:val="nil"/>
              <w:bottom w:val="single" w:sz="4" w:space="0" w:color="auto"/>
              <w:right w:val="single" w:sz="4" w:space="0" w:color="auto"/>
            </w:tcBorders>
            <w:shd w:val="clear" w:color="auto" w:fill="auto"/>
            <w:noWrap/>
            <w:vAlign w:val="bottom"/>
            <w:hideMark/>
          </w:tcPr>
          <w:p w14:paraId="539D5BA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666 </w:t>
            </w:r>
          </w:p>
        </w:tc>
        <w:tc>
          <w:tcPr>
            <w:tcW w:w="846" w:type="pct"/>
            <w:tcBorders>
              <w:top w:val="nil"/>
              <w:left w:val="nil"/>
              <w:bottom w:val="single" w:sz="4" w:space="0" w:color="auto"/>
              <w:right w:val="single" w:sz="4" w:space="0" w:color="auto"/>
            </w:tcBorders>
            <w:shd w:val="clear" w:color="auto" w:fill="auto"/>
            <w:noWrap/>
            <w:vAlign w:val="bottom"/>
            <w:hideMark/>
          </w:tcPr>
          <w:p w14:paraId="56D1116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2,854 </w:t>
            </w:r>
          </w:p>
        </w:tc>
      </w:tr>
      <w:tr w:rsidR="001A6D4F" w:rsidRPr="002735C0" w14:paraId="18C8544B"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338900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2010</w:t>
            </w:r>
          </w:p>
        </w:tc>
        <w:tc>
          <w:tcPr>
            <w:tcW w:w="769" w:type="pct"/>
            <w:tcBorders>
              <w:top w:val="nil"/>
              <w:left w:val="nil"/>
              <w:bottom w:val="single" w:sz="4" w:space="0" w:color="auto"/>
              <w:right w:val="single" w:sz="4" w:space="0" w:color="auto"/>
            </w:tcBorders>
            <w:shd w:val="clear" w:color="auto" w:fill="auto"/>
            <w:noWrap/>
            <w:vAlign w:val="bottom"/>
            <w:hideMark/>
          </w:tcPr>
          <w:p w14:paraId="5BF9E023"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280 </w:t>
            </w:r>
          </w:p>
        </w:tc>
        <w:tc>
          <w:tcPr>
            <w:tcW w:w="975" w:type="pct"/>
            <w:tcBorders>
              <w:top w:val="nil"/>
              <w:left w:val="nil"/>
              <w:bottom w:val="single" w:sz="4" w:space="0" w:color="auto"/>
              <w:right w:val="single" w:sz="4" w:space="0" w:color="auto"/>
            </w:tcBorders>
            <w:shd w:val="clear" w:color="auto" w:fill="auto"/>
            <w:noWrap/>
            <w:vAlign w:val="bottom"/>
            <w:hideMark/>
          </w:tcPr>
          <w:p w14:paraId="1C18942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219,866 </w:t>
            </w:r>
          </w:p>
        </w:tc>
        <w:tc>
          <w:tcPr>
            <w:tcW w:w="861" w:type="pct"/>
            <w:tcBorders>
              <w:top w:val="nil"/>
              <w:left w:val="nil"/>
              <w:bottom w:val="single" w:sz="4" w:space="0" w:color="auto"/>
              <w:right w:val="single" w:sz="4" w:space="0" w:color="auto"/>
            </w:tcBorders>
            <w:shd w:val="clear" w:color="auto" w:fill="auto"/>
            <w:noWrap/>
            <w:vAlign w:val="bottom"/>
            <w:hideMark/>
          </w:tcPr>
          <w:p w14:paraId="75F781A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9,521 </w:t>
            </w:r>
          </w:p>
        </w:tc>
        <w:tc>
          <w:tcPr>
            <w:tcW w:w="861" w:type="pct"/>
            <w:tcBorders>
              <w:top w:val="nil"/>
              <w:left w:val="nil"/>
              <w:bottom w:val="single" w:sz="4" w:space="0" w:color="auto"/>
              <w:right w:val="single" w:sz="4" w:space="0" w:color="auto"/>
            </w:tcBorders>
            <w:shd w:val="clear" w:color="auto" w:fill="auto"/>
            <w:noWrap/>
            <w:vAlign w:val="bottom"/>
            <w:hideMark/>
          </w:tcPr>
          <w:p w14:paraId="3336422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681 </w:t>
            </w:r>
          </w:p>
        </w:tc>
        <w:tc>
          <w:tcPr>
            <w:tcW w:w="846" w:type="pct"/>
            <w:tcBorders>
              <w:top w:val="nil"/>
              <w:left w:val="nil"/>
              <w:bottom w:val="single" w:sz="4" w:space="0" w:color="auto"/>
              <w:right w:val="single" w:sz="4" w:space="0" w:color="auto"/>
            </w:tcBorders>
            <w:shd w:val="clear" w:color="auto" w:fill="auto"/>
            <w:noWrap/>
            <w:vAlign w:val="bottom"/>
            <w:hideMark/>
          </w:tcPr>
          <w:p w14:paraId="4393D11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358 </w:t>
            </w:r>
          </w:p>
        </w:tc>
      </w:tr>
      <w:tr w:rsidR="001A6D4F" w:rsidRPr="002735C0" w14:paraId="5607B46D"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8566FE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2009</w:t>
            </w:r>
          </w:p>
        </w:tc>
        <w:tc>
          <w:tcPr>
            <w:tcW w:w="769" w:type="pct"/>
            <w:tcBorders>
              <w:top w:val="nil"/>
              <w:left w:val="nil"/>
              <w:bottom w:val="single" w:sz="4" w:space="0" w:color="auto"/>
              <w:right w:val="single" w:sz="4" w:space="0" w:color="auto"/>
            </w:tcBorders>
            <w:shd w:val="clear" w:color="auto" w:fill="auto"/>
            <w:noWrap/>
            <w:vAlign w:val="bottom"/>
            <w:hideMark/>
          </w:tcPr>
          <w:p w14:paraId="0710B72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218 </w:t>
            </w:r>
          </w:p>
        </w:tc>
        <w:tc>
          <w:tcPr>
            <w:tcW w:w="975" w:type="pct"/>
            <w:tcBorders>
              <w:top w:val="nil"/>
              <w:left w:val="nil"/>
              <w:bottom w:val="single" w:sz="4" w:space="0" w:color="auto"/>
              <w:right w:val="single" w:sz="4" w:space="0" w:color="auto"/>
            </w:tcBorders>
            <w:shd w:val="clear" w:color="auto" w:fill="auto"/>
            <w:noWrap/>
            <w:vAlign w:val="bottom"/>
            <w:hideMark/>
          </w:tcPr>
          <w:p w14:paraId="274F4E2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36,449 </w:t>
            </w:r>
          </w:p>
        </w:tc>
        <w:tc>
          <w:tcPr>
            <w:tcW w:w="861" w:type="pct"/>
            <w:tcBorders>
              <w:top w:val="nil"/>
              <w:left w:val="nil"/>
              <w:bottom w:val="single" w:sz="4" w:space="0" w:color="auto"/>
              <w:right w:val="single" w:sz="4" w:space="0" w:color="auto"/>
            </w:tcBorders>
            <w:shd w:val="clear" w:color="auto" w:fill="auto"/>
            <w:noWrap/>
            <w:vAlign w:val="bottom"/>
            <w:hideMark/>
          </w:tcPr>
          <w:p w14:paraId="2874FE3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9,916 </w:t>
            </w:r>
          </w:p>
        </w:tc>
        <w:tc>
          <w:tcPr>
            <w:tcW w:w="861" w:type="pct"/>
            <w:tcBorders>
              <w:top w:val="nil"/>
              <w:left w:val="nil"/>
              <w:bottom w:val="single" w:sz="4" w:space="0" w:color="auto"/>
              <w:right w:val="single" w:sz="4" w:space="0" w:color="auto"/>
            </w:tcBorders>
            <w:shd w:val="clear" w:color="auto" w:fill="auto"/>
            <w:noWrap/>
            <w:vAlign w:val="bottom"/>
            <w:hideMark/>
          </w:tcPr>
          <w:p w14:paraId="2B4A311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139 </w:t>
            </w:r>
          </w:p>
        </w:tc>
        <w:tc>
          <w:tcPr>
            <w:tcW w:w="846" w:type="pct"/>
            <w:tcBorders>
              <w:top w:val="nil"/>
              <w:left w:val="nil"/>
              <w:bottom w:val="single" w:sz="4" w:space="0" w:color="auto"/>
              <w:right w:val="single" w:sz="4" w:space="0" w:color="auto"/>
            </w:tcBorders>
            <w:shd w:val="clear" w:color="auto" w:fill="auto"/>
            <w:noWrap/>
            <w:vAlign w:val="bottom"/>
            <w:hideMark/>
          </w:tcPr>
          <w:p w14:paraId="584B2643"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708 </w:t>
            </w:r>
          </w:p>
        </w:tc>
      </w:tr>
      <w:tr w:rsidR="001A6D4F" w:rsidRPr="002735C0" w14:paraId="5E8D03D3"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00A19C8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2008</w:t>
            </w:r>
          </w:p>
        </w:tc>
        <w:tc>
          <w:tcPr>
            <w:tcW w:w="769" w:type="pct"/>
            <w:tcBorders>
              <w:top w:val="nil"/>
              <w:left w:val="nil"/>
              <w:bottom w:val="single" w:sz="4" w:space="0" w:color="auto"/>
              <w:right w:val="single" w:sz="4" w:space="0" w:color="auto"/>
            </w:tcBorders>
            <w:shd w:val="clear" w:color="auto" w:fill="auto"/>
            <w:noWrap/>
            <w:vAlign w:val="bottom"/>
            <w:hideMark/>
          </w:tcPr>
          <w:p w14:paraId="52FDD1B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39 </w:t>
            </w:r>
          </w:p>
        </w:tc>
        <w:tc>
          <w:tcPr>
            <w:tcW w:w="975" w:type="pct"/>
            <w:tcBorders>
              <w:top w:val="nil"/>
              <w:left w:val="nil"/>
              <w:bottom w:val="single" w:sz="4" w:space="0" w:color="auto"/>
              <w:right w:val="single" w:sz="4" w:space="0" w:color="auto"/>
            </w:tcBorders>
            <w:shd w:val="clear" w:color="auto" w:fill="auto"/>
            <w:noWrap/>
            <w:vAlign w:val="bottom"/>
            <w:hideMark/>
          </w:tcPr>
          <w:p w14:paraId="6E630C9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867 </w:t>
            </w:r>
          </w:p>
        </w:tc>
        <w:tc>
          <w:tcPr>
            <w:tcW w:w="861" w:type="pct"/>
            <w:tcBorders>
              <w:top w:val="nil"/>
              <w:left w:val="nil"/>
              <w:bottom w:val="single" w:sz="4" w:space="0" w:color="auto"/>
              <w:right w:val="single" w:sz="4" w:space="0" w:color="auto"/>
            </w:tcBorders>
            <w:shd w:val="clear" w:color="auto" w:fill="auto"/>
            <w:noWrap/>
            <w:vAlign w:val="bottom"/>
            <w:hideMark/>
          </w:tcPr>
          <w:p w14:paraId="68E690C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468 </w:t>
            </w:r>
          </w:p>
        </w:tc>
        <w:tc>
          <w:tcPr>
            <w:tcW w:w="861" w:type="pct"/>
            <w:tcBorders>
              <w:top w:val="nil"/>
              <w:left w:val="nil"/>
              <w:bottom w:val="single" w:sz="4" w:space="0" w:color="auto"/>
              <w:right w:val="single" w:sz="4" w:space="0" w:color="auto"/>
            </w:tcBorders>
            <w:shd w:val="clear" w:color="auto" w:fill="auto"/>
            <w:noWrap/>
            <w:vAlign w:val="bottom"/>
            <w:hideMark/>
          </w:tcPr>
          <w:p w14:paraId="704D552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 </w:t>
            </w:r>
          </w:p>
        </w:tc>
        <w:tc>
          <w:tcPr>
            <w:tcW w:w="846" w:type="pct"/>
            <w:tcBorders>
              <w:top w:val="nil"/>
              <w:left w:val="nil"/>
              <w:bottom w:val="single" w:sz="4" w:space="0" w:color="auto"/>
              <w:right w:val="single" w:sz="4" w:space="0" w:color="auto"/>
            </w:tcBorders>
            <w:shd w:val="clear" w:color="auto" w:fill="auto"/>
            <w:noWrap/>
            <w:vAlign w:val="bottom"/>
            <w:hideMark/>
          </w:tcPr>
          <w:p w14:paraId="61C85C6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71 </w:t>
            </w:r>
          </w:p>
        </w:tc>
      </w:tr>
      <w:tr w:rsidR="001A6D4F" w:rsidRPr="002735C0" w14:paraId="38859FA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2D8A8E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2007</w:t>
            </w:r>
          </w:p>
        </w:tc>
        <w:tc>
          <w:tcPr>
            <w:tcW w:w="769" w:type="pct"/>
            <w:tcBorders>
              <w:top w:val="nil"/>
              <w:left w:val="nil"/>
              <w:bottom w:val="single" w:sz="4" w:space="0" w:color="auto"/>
              <w:right w:val="single" w:sz="4" w:space="0" w:color="auto"/>
            </w:tcBorders>
            <w:shd w:val="clear" w:color="auto" w:fill="auto"/>
            <w:noWrap/>
            <w:vAlign w:val="bottom"/>
            <w:hideMark/>
          </w:tcPr>
          <w:p w14:paraId="2CD41A9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150 </w:t>
            </w:r>
          </w:p>
        </w:tc>
        <w:tc>
          <w:tcPr>
            <w:tcW w:w="975" w:type="pct"/>
            <w:tcBorders>
              <w:top w:val="nil"/>
              <w:left w:val="nil"/>
              <w:bottom w:val="single" w:sz="4" w:space="0" w:color="auto"/>
              <w:right w:val="single" w:sz="4" w:space="0" w:color="auto"/>
            </w:tcBorders>
            <w:shd w:val="clear" w:color="auto" w:fill="auto"/>
            <w:noWrap/>
            <w:vAlign w:val="bottom"/>
            <w:hideMark/>
          </w:tcPr>
          <w:p w14:paraId="600D75B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19,436 </w:t>
            </w:r>
          </w:p>
        </w:tc>
        <w:tc>
          <w:tcPr>
            <w:tcW w:w="861" w:type="pct"/>
            <w:tcBorders>
              <w:top w:val="nil"/>
              <w:left w:val="nil"/>
              <w:bottom w:val="single" w:sz="4" w:space="0" w:color="auto"/>
              <w:right w:val="single" w:sz="4" w:space="0" w:color="auto"/>
            </w:tcBorders>
            <w:shd w:val="clear" w:color="auto" w:fill="auto"/>
            <w:noWrap/>
            <w:vAlign w:val="bottom"/>
            <w:hideMark/>
          </w:tcPr>
          <w:p w14:paraId="7F6AADC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8,807 </w:t>
            </w:r>
          </w:p>
        </w:tc>
        <w:tc>
          <w:tcPr>
            <w:tcW w:w="861" w:type="pct"/>
            <w:tcBorders>
              <w:top w:val="nil"/>
              <w:left w:val="nil"/>
              <w:bottom w:val="single" w:sz="4" w:space="0" w:color="auto"/>
              <w:right w:val="single" w:sz="4" w:space="0" w:color="auto"/>
            </w:tcBorders>
            <w:shd w:val="clear" w:color="auto" w:fill="auto"/>
            <w:noWrap/>
            <w:vAlign w:val="bottom"/>
            <w:hideMark/>
          </w:tcPr>
          <w:p w14:paraId="3A9A58A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 </w:t>
            </w:r>
          </w:p>
        </w:tc>
        <w:tc>
          <w:tcPr>
            <w:tcW w:w="846" w:type="pct"/>
            <w:tcBorders>
              <w:top w:val="nil"/>
              <w:left w:val="nil"/>
              <w:bottom w:val="single" w:sz="4" w:space="0" w:color="auto"/>
              <w:right w:val="single" w:sz="4" w:space="0" w:color="auto"/>
            </w:tcBorders>
            <w:shd w:val="clear" w:color="auto" w:fill="auto"/>
            <w:noWrap/>
            <w:vAlign w:val="bottom"/>
            <w:hideMark/>
          </w:tcPr>
          <w:p w14:paraId="4E47EE1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4,277 </w:t>
            </w:r>
          </w:p>
        </w:tc>
      </w:tr>
      <w:tr w:rsidR="001A6D4F" w:rsidRPr="002735C0" w14:paraId="339C23F5"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94AA57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2006</w:t>
            </w:r>
          </w:p>
        </w:tc>
        <w:tc>
          <w:tcPr>
            <w:tcW w:w="769" w:type="pct"/>
            <w:tcBorders>
              <w:top w:val="nil"/>
              <w:left w:val="nil"/>
              <w:bottom w:val="single" w:sz="4" w:space="0" w:color="auto"/>
              <w:right w:val="single" w:sz="4" w:space="0" w:color="auto"/>
            </w:tcBorders>
            <w:shd w:val="clear" w:color="auto" w:fill="auto"/>
            <w:noWrap/>
            <w:vAlign w:val="bottom"/>
            <w:hideMark/>
          </w:tcPr>
          <w:p w14:paraId="3FBA408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489 </w:t>
            </w:r>
          </w:p>
        </w:tc>
        <w:tc>
          <w:tcPr>
            <w:tcW w:w="975" w:type="pct"/>
            <w:tcBorders>
              <w:top w:val="nil"/>
              <w:left w:val="nil"/>
              <w:bottom w:val="single" w:sz="4" w:space="0" w:color="auto"/>
              <w:right w:val="single" w:sz="4" w:space="0" w:color="auto"/>
            </w:tcBorders>
            <w:shd w:val="clear" w:color="auto" w:fill="auto"/>
            <w:noWrap/>
            <w:vAlign w:val="bottom"/>
            <w:hideMark/>
          </w:tcPr>
          <w:p w14:paraId="674AA91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90,567 </w:t>
            </w:r>
          </w:p>
        </w:tc>
        <w:tc>
          <w:tcPr>
            <w:tcW w:w="861" w:type="pct"/>
            <w:tcBorders>
              <w:top w:val="nil"/>
              <w:left w:val="nil"/>
              <w:bottom w:val="single" w:sz="4" w:space="0" w:color="auto"/>
              <w:right w:val="single" w:sz="4" w:space="0" w:color="auto"/>
            </w:tcBorders>
            <w:shd w:val="clear" w:color="auto" w:fill="auto"/>
            <w:noWrap/>
            <w:vAlign w:val="bottom"/>
            <w:hideMark/>
          </w:tcPr>
          <w:p w14:paraId="3646226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40,173 </w:t>
            </w:r>
          </w:p>
        </w:tc>
        <w:tc>
          <w:tcPr>
            <w:tcW w:w="861" w:type="pct"/>
            <w:tcBorders>
              <w:top w:val="nil"/>
              <w:left w:val="nil"/>
              <w:bottom w:val="single" w:sz="4" w:space="0" w:color="auto"/>
              <w:right w:val="single" w:sz="4" w:space="0" w:color="auto"/>
            </w:tcBorders>
            <w:shd w:val="clear" w:color="auto" w:fill="auto"/>
            <w:noWrap/>
            <w:vAlign w:val="bottom"/>
            <w:hideMark/>
          </w:tcPr>
          <w:p w14:paraId="3BA2F96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1,738 </w:t>
            </w:r>
          </w:p>
        </w:tc>
        <w:tc>
          <w:tcPr>
            <w:tcW w:w="846" w:type="pct"/>
            <w:tcBorders>
              <w:top w:val="nil"/>
              <w:left w:val="nil"/>
              <w:bottom w:val="single" w:sz="4" w:space="0" w:color="auto"/>
              <w:right w:val="single" w:sz="4" w:space="0" w:color="auto"/>
            </w:tcBorders>
            <w:shd w:val="clear" w:color="auto" w:fill="auto"/>
            <w:noWrap/>
            <w:vAlign w:val="bottom"/>
            <w:hideMark/>
          </w:tcPr>
          <w:p w14:paraId="764797E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1,804 </w:t>
            </w:r>
          </w:p>
        </w:tc>
      </w:tr>
      <w:tr w:rsidR="001A6D4F" w:rsidRPr="002735C0" w14:paraId="154566A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081C452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2005</w:t>
            </w:r>
          </w:p>
        </w:tc>
        <w:tc>
          <w:tcPr>
            <w:tcW w:w="769" w:type="pct"/>
            <w:tcBorders>
              <w:top w:val="nil"/>
              <w:left w:val="nil"/>
              <w:bottom w:val="single" w:sz="4" w:space="0" w:color="auto"/>
              <w:right w:val="single" w:sz="4" w:space="0" w:color="auto"/>
            </w:tcBorders>
            <w:shd w:val="clear" w:color="auto" w:fill="auto"/>
            <w:noWrap/>
            <w:vAlign w:val="bottom"/>
            <w:hideMark/>
          </w:tcPr>
          <w:p w14:paraId="3F957FC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 </w:t>
            </w:r>
          </w:p>
        </w:tc>
        <w:tc>
          <w:tcPr>
            <w:tcW w:w="975" w:type="pct"/>
            <w:tcBorders>
              <w:top w:val="nil"/>
              <w:left w:val="nil"/>
              <w:bottom w:val="single" w:sz="4" w:space="0" w:color="auto"/>
              <w:right w:val="single" w:sz="4" w:space="0" w:color="auto"/>
            </w:tcBorders>
            <w:shd w:val="clear" w:color="auto" w:fill="auto"/>
            <w:noWrap/>
            <w:vAlign w:val="bottom"/>
            <w:hideMark/>
          </w:tcPr>
          <w:p w14:paraId="6554896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8,716 </w:t>
            </w:r>
          </w:p>
        </w:tc>
        <w:tc>
          <w:tcPr>
            <w:tcW w:w="861" w:type="pct"/>
            <w:tcBorders>
              <w:top w:val="nil"/>
              <w:left w:val="nil"/>
              <w:bottom w:val="single" w:sz="4" w:space="0" w:color="auto"/>
              <w:right w:val="single" w:sz="4" w:space="0" w:color="auto"/>
            </w:tcBorders>
            <w:shd w:val="clear" w:color="auto" w:fill="auto"/>
            <w:noWrap/>
            <w:vAlign w:val="bottom"/>
            <w:hideMark/>
          </w:tcPr>
          <w:p w14:paraId="77281B8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1,674 </w:t>
            </w:r>
          </w:p>
        </w:tc>
        <w:tc>
          <w:tcPr>
            <w:tcW w:w="861" w:type="pct"/>
            <w:tcBorders>
              <w:top w:val="nil"/>
              <w:left w:val="nil"/>
              <w:bottom w:val="single" w:sz="4" w:space="0" w:color="auto"/>
              <w:right w:val="single" w:sz="4" w:space="0" w:color="auto"/>
            </w:tcBorders>
            <w:shd w:val="clear" w:color="auto" w:fill="auto"/>
            <w:noWrap/>
            <w:vAlign w:val="bottom"/>
            <w:hideMark/>
          </w:tcPr>
          <w:p w14:paraId="58B494C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50 </w:t>
            </w:r>
          </w:p>
        </w:tc>
        <w:tc>
          <w:tcPr>
            <w:tcW w:w="846" w:type="pct"/>
            <w:tcBorders>
              <w:top w:val="nil"/>
              <w:left w:val="nil"/>
              <w:bottom w:val="single" w:sz="4" w:space="0" w:color="auto"/>
              <w:right w:val="single" w:sz="4" w:space="0" w:color="auto"/>
            </w:tcBorders>
            <w:shd w:val="clear" w:color="auto" w:fill="auto"/>
            <w:noWrap/>
            <w:vAlign w:val="bottom"/>
            <w:hideMark/>
          </w:tcPr>
          <w:p w14:paraId="22BBAF6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160 </w:t>
            </w:r>
          </w:p>
        </w:tc>
      </w:tr>
    </w:tbl>
    <w:p w14:paraId="1CC632C0" w14:textId="77777777" w:rsidR="00A35946" w:rsidRPr="002735C0" w:rsidRDefault="001A6D4F" w:rsidP="00C714C6">
      <w:pPr>
        <w:pStyle w:val="Caption"/>
        <w:spacing w:before="120" w:after="120" w:line="276" w:lineRule="auto"/>
        <w:jc w:val="both"/>
        <w:rPr>
          <w:rFonts w:cs="Times New Roman"/>
          <w:b/>
          <w:i w:val="0"/>
          <w:color w:val="auto"/>
          <w:sz w:val="24"/>
          <w:szCs w:val="24"/>
        </w:rPr>
      </w:pPr>
      <w:bookmarkStart w:id="56" w:name="_Ref502233377"/>
      <w:bookmarkStart w:id="57" w:name="_Toc504388332"/>
      <w:r w:rsidRPr="002735C0">
        <w:rPr>
          <w:rFonts w:cs="Times New Roman"/>
          <w:b/>
          <w:i w:val="0"/>
          <w:color w:val="auto"/>
          <w:sz w:val="24"/>
          <w:szCs w:val="24"/>
        </w:rPr>
        <w:t xml:space="preserve">Table </w:t>
      </w:r>
      <w:r w:rsidR="00842A54" w:rsidRPr="002735C0">
        <w:rPr>
          <w:rFonts w:cs="Times New Roman"/>
          <w:b/>
          <w:i w:val="0"/>
          <w:color w:val="auto"/>
          <w:sz w:val="24"/>
          <w:szCs w:val="24"/>
        </w:rPr>
        <w:fldChar w:fldCharType="begin"/>
      </w:r>
      <w:r w:rsidR="00842A54" w:rsidRPr="002735C0">
        <w:rPr>
          <w:rFonts w:cs="Times New Roman"/>
          <w:b/>
          <w:i w:val="0"/>
          <w:color w:val="auto"/>
          <w:sz w:val="24"/>
          <w:szCs w:val="24"/>
        </w:rPr>
        <w:instrText xml:space="preserve"> SEQ Table \* ARABIC </w:instrText>
      </w:r>
      <w:r w:rsidR="00842A54" w:rsidRPr="002735C0">
        <w:rPr>
          <w:rFonts w:cs="Times New Roman"/>
          <w:b/>
          <w:i w:val="0"/>
          <w:color w:val="auto"/>
          <w:sz w:val="24"/>
          <w:szCs w:val="24"/>
        </w:rPr>
        <w:fldChar w:fldCharType="separate"/>
      </w:r>
      <w:r w:rsidR="00D97EF3" w:rsidRPr="002735C0">
        <w:rPr>
          <w:rFonts w:cs="Times New Roman"/>
          <w:b/>
          <w:i w:val="0"/>
          <w:noProof/>
          <w:color w:val="auto"/>
          <w:sz w:val="24"/>
          <w:szCs w:val="24"/>
        </w:rPr>
        <w:t>9</w:t>
      </w:r>
      <w:r w:rsidR="00842A54" w:rsidRPr="002735C0">
        <w:rPr>
          <w:rFonts w:cs="Times New Roman"/>
          <w:b/>
          <w:i w:val="0"/>
          <w:color w:val="auto"/>
          <w:sz w:val="24"/>
          <w:szCs w:val="24"/>
        </w:rPr>
        <w:fldChar w:fldCharType="end"/>
      </w:r>
      <w:bookmarkEnd w:id="56"/>
      <w:r w:rsidRPr="002735C0">
        <w:rPr>
          <w:rFonts w:cs="Times New Roman"/>
          <w:b/>
          <w:i w:val="0"/>
          <w:color w:val="auto"/>
          <w:sz w:val="24"/>
          <w:szCs w:val="24"/>
        </w:rPr>
        <w:t xml:space="preserve">: Summary </w:t>
      </w:r>
      <w:proofErr w:type="spellStart"/>
      <w:r w:rsidRPr="002735C0">
        <w:rPr>
          <w:rFonts w:cs="Times New Roman"/>
          <w:b/>
          <w:i w:val="0"/>
          <w:color w:val="auto"/>
          <w:sz w:val="24"/>
          <w:szCs w:val="24"/>
        </w:rPr>
        <w:t>Haemorrhagic</w:t>
      </w:r>
      <w:proofErr w:type="spellEnd"/>
      <w:r w:rsidRPr="002735C0">
        <w:rPr>
          <w:rFonts w:cs="Times New Roman"/>
          <w:b/>
          <w:i w:val="0"/>
          <w:color w:val="auto"/>
          <w:sz w:val="24"/>
          <w:szCs w:val="24"/>
        </w:rPr>
        <w:t xml:space="preserve"> </w:t>
      </w:r>
      <w:proofErr w:type="spellStart"/>
      <w:r w:rsidRPr="002735C0">
        <w:rPr>
          <w:rFonts w:cs="Times New Roman"/>
          <w:b/>
          <w:i w:val="0"/>
          <w:color w:val="auto"/>
          <w:sz w:val="24"/>
          <w:szCs w:val="24"/>
        </w:rPr>
        <w:t>septicaemia</w:t>
      </w:r>
      <w:proofErr w:type="spellEnd"/>
      <w:r w:rsidRPr="002735C0">
        <w:rPr>
          <w:rFonts w:cs="Times New Roman"/>
          <w:b/>
          <w:i w:val="0"/>
          <w:color w:val="auto"/>
          <w:sz w:val="24"/>
          <w:szCs w:val="24"/>
        </w:rPr>
        <w:t xml:space="preserve"> outbreak and its damage in Vietnam</w:t>
      </w:r>
      <w:bookmarkEnd w:id="57"/>
      <w:r w:rsidRPr="002735C0">
        <w:rPr>
          <w:rFonts w:cs="Times New Roman"/>
          <w:b/>
          <w:i w:val="0"/>
          <w:color w:val="auto"/>
          <w:sz w:val="24"/>
          <w:szCs w:val="24"/>
        </w:rPr>
        <w:t xml:space="preserve"> </w:t>
      </w:r>
      <w:r w:rsidR="00A35946" w:rsidRPr="002735C0">
        <w:rPr>
          <w:rFonts w:cs="Times New Roman"/>
          <w:color w:val="auto"/>
          <w:sz w:val="24"/>
          <w:szCs w:val="24"/>
        </w:rPr>
        <w:t xml:space="preserve"> </w:t>
      </w:r>
    </w:p>
    <w:tbl>
      <w:tblPr>
        <w:tblW w:w="5000" w:type="pct"/>
        <w:tblLook w:val="04A0" w:firstRow="1" w:lastRow="0" w:firstColumn="1" w:lastColumn="0" w:noHBand="0" w:noVBand="1"/>
      </w:tblPr>
      <w:tblGrid>
        <w:gridCol w:w="1236"/>
        <w:gridCol w:w="1381"/>
        <w:gridCol w:w="1751"/>
        <w:gridCol w:w="1547"/>
        <w:gridCol w:w="1547"/>
        <w:gridCol w:w="1520"/>
      </w:tblGrid>
      <w:tr w:rsidR="001A6D4F" w:rsidRPr="002735C0" w14:paraId="6E79D5A7" w14:textId="77777777" w:rsidTr="001A6D4F">
        <w:trPr>
          <w:trHeight w:val="600"/>
        </w:trPr>
        <w:tc>
          <w:tcPr>
            <w:tcW w:w="68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5BF6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769" w:type="pct"/>
            <w:tcBorders>
              <w:top w:val="single" w:sz="4" w:space="0" w:color="auto"/>
              <w:left w:val="nil"/>
              <w:bottom w:val="single" w:sz="4" w:space="0" w:color="auto"/>
              <w:right w:val="single" w:sz="4" w:space="0" w:color="auto"/>
            </w:tcBorders>
            <w:shd w:val="clear" w:color="auto" w:fill="auto"/>
            <w:vAlign w:val="bottom"/>
            <w:hideMark/>
          </w:tcPr>
          <w:p w14:paraId="5DDC891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Total outbreaks</w:t>
            </w:r>
          </w:p>
        </w:tc>
        <w:tc>
          <w:tcPr>
            <w:tcW w:w="975" w:type="pct"/>
            <w:tcBorders>
              <w:top w:val="single" w:sz="4" w:space="0" w:color="auto"/>
              <w:left w:val="nil"/>
              <w:bottom w:val="single" w:sz="4" w:space="0" w:color="auto"/>
              <w:right w:val="single" w:sz="4" w:space="0" w:color="auto"/>
            </w:tcBorders>
            <w:shd w:val="clear" w:color="auto" w:fill="auto"/>
            <w:noWrap/>
            <w:vAlign w:val="bottom"/>
            <w:hideMark/>
          </w:tcPr>
          <w:p w14:paraId="70850E73"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Susceptible</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3B8847B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Cases</w:t>
            </w:r>
          </w:p>
        </w:tc>
        <w:tc>
          <w:tcPr>
            <w:tcW w:w="861" w:type="pct"/>
            <w:tcBorders>
              <w:top w:val="single" w:sz="4" w:space="0" w:color="auto"/>
              <w:left w:val="nil"/>
              <w:bottom w:val="single" w:sz="4" w:space="0" w:color="auto"/>
              <w:right w:val="single" w:sz="4" w:space="0" w:color="auto"/>
            </w:tcBorders>
            <w:shd w:val="clear" w:color="auto" w:fill="auto"/>
            <w:noWrap/>
            <w:vAlign w:val="bottom"/>
            <w:hideMark/>
          </w:tcPr>
          <w:p w14:paraId="76340DB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Deaths</w:t>
            </w:r>
          </w:p>
        </w:tc>
        <w:tc>
          <w:tcPr>
            <w:tcW w:w="846" w:type="pct"/>
            <w:tcBorders>
              <w:top w:val="single" w:sz="4" w:space="0" w:color="auto"/>
              <w:left w:val="nil"/>
              <w:bottom w:val="single" w:sz="4" w:space="0" w:color="auto"/>
              <w:right w:val="single" w:sz="4" w:space="0" w:color="auto"/>
            </w:tcBorders>
            <w:shd w:val="clear" w:color="auto" w:fill="auto"/>
            <w:vAlign w:val="bottom"/>
            <w:hideMark/>
          </w:tcPr>
          <w:p w14:paraId="45FF4EA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Killed and disposed of</w:t>
            </w:r>
          </w:p>
        </w:tc>
      </w:tr>
      <w:tr w:rsidR="001A6D4F" w:rsidRPr="002735C0" w14:paraId="3B8F02A1"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306583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2016</w:t>
            </w:r>
          </w:p>
        </w:tc>
        <w:tc>
          <w:tcPr>
            <w:tcW w:w="769" w:type="pct"/>
            <w:tcBorders>
              <w:top w:val="nil"/>
              <w:left w:val="nil"/>
              <w:bottom w:val="single" w:sz="4" w:space="0" w:color="auto"/>
              <w:right w:val="single" w:sz="4" w:space="0" w:color="auto"/>
            </w:tcBorders>
            <w:shd w:val="clear" w:color="auto" w:fill="auto"/>
            <w:noWrap/>
            <w:vAlign w:val="bottom"/>
            <w:hideMark/>
          </w:tcPr>
          <w:p w14:paraId="3572E2D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95 </w:t>
            </w:r>
          </w:p>
        </w:tc>
        <w:tc>
          <w:tcPr>
            <w:tcW w:w="975" w:type="pct"/>
            <w:tcBorders>
              <w:top w:val="nil"/>
              <w:left w:val="nil"/>
              <w:bottom w:val="single" w:sz="4" w:space="0" w:color="auto"/>
              <w:right w:val="single" w:sz="4" w:space="0" w:color="auto"/>
            </w:tcBorders>
            <w:shd w:val="clear" w:color="auto" w:fill="auto"/>
            <w:noWrap/>
            <w:vAlign w:val="bottom"/>
            <w:hideMark/>
          </w:tcPr>
          <w:p w14:paraId="13760A8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c>
          <w:tcPr>
            <w:tcW w:w="861" w:type="pct"/>
            <w:tcBorders>
              <w:top w:val="nil"/>
              <w:left w:val="nil"/>
              <w:bottom w:val="single" w:sz="4" w:space="0" w:color="auto"/>
              <w:right w:val="single" w:sz="4" w:space="0" w:color="auto"/>
            </w:tcBorders>
            <w:shd w:val="clear" w:color="auto" w:fill="auto"/>
            <w:noWrap/>
            <w:vAlign w:val="bottom"/>
            <w:hideMark/>
          </w:tcPr>
          <w:p w14:paraId="327FD45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5,039 </w:t>
            </w:r>
          </w:p>
        </w:tc>
        <w:tc>
          <w:tcPr>
            <w:tcW w:w="861" w:type="pct"/>
            <w:tcBorders>
              <w:top w:val="nil"/>
              <w:left w:val="nil"/>
              <w:bottom w:val="single" w:sz="4" w:space="0" w:color="auto"/>
              <w:right w:val="single" w:sz="4" w:space="0" w:color="auto"/>
            </w:tcBorders>
            <w:shd w:val="clear" w:color="auto" w:fill="auto"/>
            <w:noWrap/>
            <w:vAlign w:val="bottom"/>
            <w:hideMark/>
          </w:tcPr>
          <w:p w14:paraId="6D02A10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259 </w:t>
            </w:r>
          </w:p>
        </w:tc>
        <w:tc>
          <w:tcPr>
            <w:tcW w:w="846" w:type="pct"/>
            <w:tcBorders>
              <w:top w:val="nil"/>
              <w:left w:val="nil"/>
              <w:bottom w:val="single" w:sz="4" w:space="0" w:color="auto"/>
              <w:right w:val="single" w:sz="4" w:space="0" w:color="auto"/>
            </w:tcBorders>
            <w:shd w:val="clear" w:color="auto" w:fill="auto"/>
            <w:noWrap/>
            <w:vAlign w:val="bottom"/>
            <w:hideMark/>
          </w:tcPr>
          <w:p w14:paraId="18E8F1C0"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3A480139"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864B6F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2015</w:t>
            </w:r>
          </w:p>
        </w:tc>
        <w:tc>
          <w:tcPr>
            <w:tcW w:w="769" w:type="pct"/>
            <w:tcBorders>
              <w:top w:val="nil"/>
              <w:left w:val="nil"/>
              <w:bottom w:val="single" w:sz="4" w:space="0" w:color="auto"/>
              <w:right w:val="single" w:sz="4" w:space="0" w:color="auto"/>
            </w:tcBorders>
            <w:shd w:val="clear" w:color="auto" w:fill="auto"/>
            <w:noWrap/>
            <w:vAlign w:val="bottom"/>
            <w:hideMark/>
          </w:tcPr>
          <w:p w14:paraId="4ACB67A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153 </w:t>
            </w:r>
          </w:p>
        </w:tc>
        <w:tc>
          <w:tcPr>
            <w:tcW w:w="975" w:type="pct"/>
            <w:tcBorders>
              <w:top w:val="nil"/>
              <w:left w:val="nil"/>
              <w:bottom w:val="single" w:sz="4" w:space="0" w:color="auto"/>
              <w:right w:val="single" w:sz="4" w:space="0" w:color="auto"/>
            </w:tcBorders>
            <w:shd w:val="clear" w:color="auto" w:fill="auto"/>
            <w:noWrap/>
            <w:vAlign w:val="bottom"/>
            <w:hideMark/>
          </w:tcPr>
          <w:p w14:paraId="7854A11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w:t>
            </w:r>
          </w:p>
        </w:tc>
        <w:tc>
          <w:tcPr>
            <w:tcW w:w="861" w:type="pct"/>
            <w:tcBorders>
              <w:top w:val="nil"/>
              <w:left w:val="nil"/>
              <w:bottom w:val="single" w:sz="4" w:space="0" w:color="auto"/>
              <w:right w:val="single" w:sz="4" w:space="0" w:color="auto"/>
            </w:tcBorders>
            <w:shd w:val="clear" w:color="auto" w:fill="auto"/>
            <w:noWrap/>
            <w:vAlign w:val="bottom"/>
            <w:hideMark/>
          </w:tcPr>
          <w:p w14:paraId="61B4383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7,278 </w:t>
            </w:r>
          </w:p>
        </w:tc>
        <w:tc>
          <w:tcPr>
            <w:tcW w:w="861" w:type="pct"/>
            <w:tcBorders>
              <w:top w:val="nil"/>
              <w:left w:val="nil"/>
              <w:bottom w:val="single" w:sz="4" w:space="0" w:color="auto"/>
              <w:right w:val="single" w:sz="4" w:space="0" w:color="auto"/>
            </w:tcBorders>
            <w:shd w:val="clear" w:color="auto" w:fill="auto"/>
            <w:noWrap/>
            <w:vAlign w:val="bottom"/>
            <w:hideMark/>
          </w:tcPr>
          <w:p w14:paraId="59DD2F1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307 </w:t>
            </w:r>
          </w:p>
        </w:tc>
        <w:tc>
          <w:tcPr>
            <w:tcW w:w="846" w:type="pct"/>
            <w:tcBorders>
              <w:top w:val="nil"/>
              <w:left w:val="nil"/>
              <w:bottom w:val="single" w:sz="4" w:space="0" w:color="auto"/>
              <w:right w:val="single" w:sz="4" w:space="0" w:color="auto"/>
            </w:tcBorders>
            <w:shd w:val="clear" w:color="auto" w:fill="auto"/>
            <w:noWrap/>
            <w:vAlign w:val="bottom"/>
            <w:hideMark/>
          </w:tcPr>
          <w:p w14:paraId="15640CB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w:t>
            </w:r>
          </w:p>
        </w:tc>
      </w:tr>
      <w:tr w:rsidR="001A6D4F" w:rsidRPr="002735C0" w14:paraId="77F75AD3"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763CB8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2014</w:t>
            </w:r>
          </w:p>
        </w:tc>
        <w:tc>
          <w:tcPr>
            <w:tcW w:w="769" w:type="pct"/>
            <w:tcBorders>
              <w:top w:val="nil"/>
              <w:left w:val="nil"/>
              <w:bottom w:val="single" w:sz="4" w:space="0" w:color="auto"/>
              <w:right w:val="single" w:sz="4" w:space="0" w:color="auto"/>
            </w:tcBorders>
            <w:shd w:val="clear" w:color="auto" w:fill="auto"/>
            <w:noWrap/>
            <w:vAlign w:val="bottom"/>
            <w:hideMark/>
          </w:tcPr>
          <w:p w14:paraId="4A83385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130 </w:t>
            </w:r>
          </w:p>
        </w:tc>
        <w:tc>
          <w:tcPr>
            <w:tcW w:w="975" w:type="pct"/>
            <w:tcBorders>
              <w:top w:val="nil"/>
              <w:left w:val="nil"/>
              <w:bottom w:val="single" w:sz="4" w:space="0" w:color="auto"/>
              <w:right w:val="single" w:sz="4" w:space="0" w:color="auto"/>
            </w:tcBorders>
            <w:shd w:val="clear" w:color="auto" w:fill="auto"/>
            <w:noWrap/>
            <w:vAlign w:val="bottom"/>
            <w:hideMark/>
          </w:tcPr>
          <w:p w14:paraId="2714E35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w:t>
            </w:r>
          </w:p>
        </w:tc>
        <w:tc>
          <w:tcPr>
            <w:tcW w:w="861" w:type="pct"/>
            <w:tcBorders>
              <w:top w:val="nil"/>
              <w:left w:val="nil"/>
              <w:bottom w:val="single" w:sz="4" w:space="0" w:color="auto"/>
              <w:right w:val="single" w:sz="4" w:space="0" w:color="auto"/>
            </w:tcBorders>
            <w:shd w:val="clear" w:color="auto" w:fill="auto"/>
            <w:noWrap/>
            <w:vAlign w:val="bottom"/>
            <w:hideMark/>
          </w:tcPr>
          <w:p w14:paraId="6761EE2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7,791 </w:t>
            </w:r>
          </w:p>
        </w:tc>
        <w:tc>
          <w:tcPr>
            <w:tcW w:w="861" w:type="pct"/>
            <w:tcBorders>
              <w:top w:val="nil"/>
              <w:left w:val="nil"/>
              <w:bottom w:val="single" w:sz="4" w:space="0" w:color="auto"/>
              <w:right w:val="single" w:sz="4" w:space="0" w:color="auto"/>
            </w:tcBorders>
            <w:shd w:val="clear" w:color="auto" w:fill="auto"/>
            <w:noWrap/>
            <w:vAlign w:val="bottom"/>
            <w:hideMark/>
          </w:tcPr>
          <w:p w14:paraId="32FAF3F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747 </w:t>
            </w:r>
          </w:p>
        </w:tc>
        <w:tc>
          <w:tcPr>
            <w:tcW w:w="846" w:type="pct"/>
            <w:tcBorders>
              <w:top w:val="nil"/>
              <w:left w:val="nil"/>
              <w:bottom w:val="single" w:sz="4" w:space="0" w:color="auto"/>
              <w:right w:val="single" w:sz="4" w:space="0" w:color="auto"/>
            </w:tcBorders>
            <w:shd w:val="clear" w:color="auto" w:fill="auto"/>
            <w:noWrap/>
            <w:vAlign w:val="bottom"/>
            <w:hideMark/>
          </w:tcPr>
          <w:p w14:paraId="606E065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1D7BB989"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7645B9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2013</w:t>
            </w:r>
          </w:p>
        </w:tc>
        <w:tc>
          <w:tcPr>
            <w:tcW w:w="769" w:type="pct"/>
            <w:tcBorders>
              <w:top w:val="nil"/>
              <w:left w:val="nil"/>
              <w:bottom w:val="single" w:sz="4" w:space="0" w:color="auto"/>
              <w:right w:val="single" w:sz="4" w:space="0" w:color="auto"/>
            </w:tcBorders>
            <w:shd w:val="clear" w:color="auto" w:fill="auto"/>
            <w:noWrap/>
            <w:vAlign w:val="bottom"/>
            <w:hideMark/>
          </w:tcPr>
          <w:p w14:paraId="1019C0E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138 </w:t>
            </w:r>
          </w:p>
        </w:tc>
        <w:tc>
          <w:tcPr>
            <w:tcW w:w="975" w:type="pct"/>
            <w:tcBorders>
              <w:top w:val="nil"/>
              <w:left w:val="nil"/>
              <w:bottom w:val="single" w:sz="4" w:space="0" w:color="auto"/>
              <w:right w:val="single" w:sz="4" w:space="0" w:color="auto"/>
            </w:tcBorders>
            <w:shd w:val="clear" w:color="auto" w:fill="auto"/>
            <w:noWrap/>
            <w:vAlign w:val="bottom"/>
            <w:hideMark/>
          </w:tcPr>
          <w:p w14:paraId="47099DE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w:t>
            </w:r>
          </w:p>
        </w:tc>
        <w:tc>
          <w:tcPr>
            <w:tcW w:w="861" w:type="pct"/>
            <w:tcBorders>
              <w:top w:val="nil"/>
              <w:left w:val="nil"/>
              <w:bottom w:val="single" w:sz="4" w:space="0" w:color="auto"/>
              <w:right w:val="single" w:sz="4" w:space="0" w:color="auto"/>
            </w:tcBorders>
            <w:shd w:val="clear" w:color="auto" w:fill="auto"/>
            <w:noWrap/>
            <w:vAlign w:val="bottom"/>
            <w:hideMark/>
          </w:tcPr>
          <w:p w14:paraId="56FC88A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9,278 </w:t>
            </w:r>
          </w:p>
        </w:tc>
        <w:tc>
          <w:tcPr>
            <w:tcW w:w="861" w:type="pct"/>
            <w:tcBorders>
              <w:top w:val="nil"/>
              <w:left w:val="nil"/>
              <w:bottom w:val="single" w:sz="4" w:space="0" w:color="auto"/>
              <w:right w:val="single" w:sz="4" w:space="0" w:color="auto"/>
            </w:tcBorders>
            <w:shd w:val="clear" w:color="auto" w:fill="auto"/>
            <w:noWrap/>
            <w:vAlign w:val="bottom"/>
            <w:hideMark/>
          </w:tcPr>
          <w:p w14:paraId="31135CA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1,019 </w:t>
            </w:r>
          </w:p>
        </w:tc>
        <w:tc>
          <w:tcPr>
            <w:tcW w:w="846" w:type="pct"/>
            <w:tcBorders>
              <w:top w:val="nil"/>
              <w:left w:val="nil"/>
              <w:bottom w:val="single" w:sz="4" w:space="0" w:color="auto"/>
              <w:right w:val="single" w:sz="4" w:space="0" w:color="auto"/>
            </w:tcBorders>
            <w:shd w:val="clear" w:color="auto" w:fill="auto"/>
            <w:noWrap/>
            <w:vAlign w:val="bottom"/>
            <w:hideMark/>
          </w:tcPr>
          <w:p w14:paraId="4ED6B21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39EE183E"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2E897CA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2012</w:t>
            </w:r>
          </w:p>
        </w:tc>
        <w:tc>
          <w:tcPr>
            <w:tcW w:w="769" w:type="pct"/>
            <w:tcBorders>
              <w:top w:val="nil"/>
              <w:left w:val="nil"/>
              <w:bottom w:val="single" w:sz="4" w:space="0" w:color="auto"/>
              <w:right w:val="single" w:sz="4" w:space="0" w:color="auto"/>
            </w:tcBorders>
            <w:shd w:val="clear" w:color="auto" w:fill="auto"/>
            <w:noWrap/>
            <w:vAlign w:val="bottom"/>
            <w:hideMark/>
          </w:tcPr>
          <w:p w14:paraId="6B811D1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198 </w:t>
            </w:r>
          </w:p>
        </w:tc>
        <w:tc>
          <w:tcPr>
            <w:tcW w:w="975" w:type="pct"/>
            <w:tcBorders>
              <w:top w:val="nil"/>
              <w:left w:val="nil"/>
              <w:bottom w:val="single" w:sz="4" w:space="0" w:color="auto"/>
              <w:right w:val="single" w:sz="4" w:space="0" w:color="auto"/>
            </w:tcBorders>
            <w:shd w:val="clear" w:color="auto" w:fill="auto"/>
            <w:noWrap/>
            <w:vAlign w:val="bottom"/>
            <w:hideMark/>
          </w:tcPr>
          <w:p w14:paraId="5345DB30"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w:t>
            </w:r>
          </w:p>
        </w:tc>
        <w:tc>
          <w:tcPr>
            <w:tcW w:w="861" w:type="pct"/>
            <w:tcBorders>
              <w:top w:val="nil"/>
              <w:left w:val="nil"/>
              <w:bottom w:val="single" w:sz="4" w:space="0" w:color="auto"/>
              <w:right w:val="single" w:sz="4" w:space="0" w:color="auto"/>
            </w:tcBorders>
            <w:shd w:val="clear" w:color="auto" w:fill="auto"/>
            <w:noWrap/>
            <w:vAlign w:val="bottom"/>
            <w:hideMark/>
          </w:tcPr>
          <w:p w14:paraId="39F6A69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65,260 </w:t>
            </w:r>
          </w:p>
        </w:tc>
        <w:tc>
          <w:tcPr>
            <w:tcW w:w="861" w:type="pct"/>
            <w:tcBorders>
              <w:top w:val="nil"/>
              <w:left w:val="nil"/>
              <w:bottom w:val="single" w:sz="4" w:space="0" w:color="auto"/>
              <w:right w:val="single" w:sz="4" w:space="0" w:color="auto"/>
            </w:tcBorders>
            <w:shd w:val="clear" w:color="auto" w:fill="auto"/>
            <w:noWrap/>
            <w:vAlign w:val="bottom"/>
            <w:hideMark/>
          </w:tcPr>
          <w:p w14:paraId="4660D24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7,387 </w:t>
            </w:r>
          </w:p>
        </w:tc>
        <w:tc>
          <w:tcPr>
            <w:tcW w:w="846" w:type="pct"/>
            <w:tcBorders>
              <w:top w:val="nil"/>
              <w:left w:val="nil"/>
              <w:bottom w:val="single" w:sz="4" w:space="0" w:color="auto"/>
              <w:right w:val="single" w:sz="4" w:space="0" w:color="auto"/>
            </w:tcBorders>
            <w:shd w:val="clear" w:color="auto" w:fill="auto"/>
            <w:noWrap/>
            <w:vAlign w:val="bottom"/>
            <w:hideMark/>
          </w:tcPr>
          <w:p w14:paraId="0B6EEFB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3C88AAB4"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E24CC2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2011</w:t>
            </w:r>
          </w:p>
        </w:tc>
        <w:tc>
          <w:tcPr>
            <w:tcW w:w="769" w:type="pct"/>
            <w:tcBorders>
              <w:top w:val="nil"/>
              <w:left w:val="nil"/>
              <w:bottom w:val="single" w:sz="4" w:space="0" w:color="auto"/>
              <w:right w:val="single" w:sz="4" w:space="0" w:color="auto"/>
            </w:tcBorders>
            <w:shd w:val="clear" w:color="auto" w:fill="auto"/>
            <w:noWrap/>
            <w:vAlign w:val="bottom"/>
            <w:hideMark/>
          </w:tcPr>
          <w:p w14:paraId="64B9C96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169 </w:t>
            </w:r>
          </w:p>
        </w:tc>
        <w:tc>
          <w:tcPr>
            <w:tcW w:w="975" w:type="pct"/>
            <w:tcBorders>
              <w:top w:val="nil"/>
              <w:left w:val="nil"/>
              <w:bottom w:val="single" w:sz="4" w:space="0" w:color="auto"/>
              <w:right w:val="single" w:sz="4" w:space="0" w:color="auto"/>
            </w:tcBorders>
            <w:shd w:val="clear" w:color="auto" w:fill="auto"/>
            <w:noWrap/>
            <w:vAlign w:val="bottom"/>
            <w:hideMark/>
          </w:tcPr>
          <w:p w14:paraId="466FE2A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183,000 </w:t>
            </w:r>
          </w:p>
        </w:tc>
        <w:tc>
          <w:tcPr>
            <w:tcW w:w="861" w:type="pct"/>
            <w:tcBorders>
              <w:top w:val="nil"/>
              <w:left w:val="nil"/>
              <w:bottom w:val="single" w:sz="4" w:space="0" w:color="auto"/>
              <w:right w:val="single" w:sz="4" w:space="0" w:color="auto"/>
            </w:tcBorders>
            <w:shd w:val="clear" w:color="auto" w:fill="auto"/>
            <w:noWrap/>
            <w:vAlign w:val="bottom"/>
            <w:hideMark/>
          </w:tcPr>
          <w:p w14:paraId="4D57455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68,671 </w:t>
            </w:r>
          </w:p>
        </w:tc>
        <w:tc>
          <w:tcPr>
            <w:tcW w:w="861" w:type="pct"/>
            <w:tcBorders>
              <w:top w:val="nil"/>
              <w:left w:val="nil"/>
              <w:bottom w:val="single" w:sz="4" w:space="0" w:color="auto"/>
              <w:right w:val="single" w:sz="4" w:space="0" w:color="auto"/>
            </w:tcBorders>
            <w:shd w:val="clear" w:color="auto" w:fill="auto"/>
            <w:noWrap/>
            <w:vAlign w:val="bottom"/>
            <w:hideMark/>
          </w:tcPr>
          <w:p w14:paraId="280CBDB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10,692 </w:t>
            </w:r>
          </w:p>
        </w:tc>
        <w:tc>
          <w:tcPr>
            <w:tcW w:w="846" w:type="pct"/>
            <w:tcBorders>
              <w:top w:val="nil"/>
              <w:left w:val="nil"/>
              <w:bottom w:val="single" w:sz="4" w:space="0" w:color="auto"/>
              <w:right w:val="single" w:sz="4" w:space="0" w:color="auto"/>
            </w:tcBorders>
            <w:shd w:val="clear" w:color="auto" w:fill="auto"/>
            <w:noWrap/>
            <w:vAlign w:val="bottom"/>
            <w:hideMark/>
          </w:tcPr>
          <w:p w14:paraId="0BD66FB8"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37F02F2F"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209927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2010</w:t>
            </w:r>
          </w:p>
        </w:tc>
        <w:tc>
          <w:tcPr>
            <w:tcW w:w="769" w:type="pct"/>
            <w:tcBorders>
              <w:top w:val="nil"/>
              <w:left w:val="nil"/>
              <w:bottom w:val="single" w:sz="4" w:space="0" w:color="auto"/>
              <w:right w:val="single" w:sz="4" w:space="0" w:color="auto"/>
            </w:tcBorders>
            <w:shd w:val="clear" w:color="auto" w:fill="auto"/>
            <w:noWrap/>
            <w:vAlign w:val="bottom"/>
            <w:hideMark/>
          </w:tcPr>
          <w:p w14:paraId="24446EE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247 </w:t>
            </w:r>
          </w:p>
        </w:tc>
        <w:tc>
          <w:tcPr>
            <w:tcW w:w="975" w:type="pct"/>
            <w:tcBorders>
              <w:top w:val="nil"/>
              <w:left w:val="nil"/>
              <w:bottom w:val="single" w:sz="4" w:space="0" w:color="auto"/>
              <w:right w:val="single" w:sz="4" w:space="0" w:color="auto"/>
            </w:tcBorders>
            <w:shd w:val="clear" w:color="auto" w:fill="auto"/>
            <w:noWrap/>
            <w:vAlign w:val="bottom"/>
            <w:hideMark/>
          </w:tcPr>
          <w:p w14:paraId="705EF93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865,922 </w:t>
            </w:r>
          </w:p>
        </w:tc>
        <w:tc>
          <w:tcPr>
            <w:tcW w:w="861" w:type="pct"/>
            <w:tcBorders>
              <w:top w:val="nil"/>
              <w:left w:val="nil"/>
              <w:bottom w:val="single" w:sz="4" w:space="0" w:color="auto"/>
              <w:right w:val="single" w:sz="4" w:space="0" w:color="auto"/>
            </w:tcBorders>
            <w:shd w:val="clear" w:color="auto" w:fill="auto"/>
            <w:noWrap/>
            <w:vAlign w:val="bottom"/>
            <w:hideMark/>
          </w:tcPr>
          <w:p w14:paraId="068CA64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57,369 </w:t>
            </w:r>
          </w:p>
        </w:tc>
        <w:tc>
          <w:tcPr>
            <w:tcW w:w="861" w:type="pct"/>
            <w:tcBorders>
              <w:top w:val="nil"/>
              <w:left w:val="nil"/>
              <w:bottom w:val="single" w:sz="4" w:space="0" w:color="auto"/>
              <w:right w:val="single" w:sz="4" w:space="0" w:color="auto"/>
            </w:tcBorders>
            <w:shd w:val="clear" w:color="auto" w:fill="auto"/>
            <w:noWrap/>
            <w:vAlign w:val="bottom"/>
            <w:hideMark/>
          </w:tcPr>
          <w:p w14:paraId="5CD2C04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6,969 </w:t>
            </w:r>
          </w:p>
        </w:tc>
        <w:tc>
          <w:tcPr>
            <w:tcW w:w="846" w:type="pct"/>
            <w:tcBorders>
              <w:top w:val="nil"/>
              <w:left w:val="nil"/>
              <w:bottom w:val="single" w:sz="4" w:space="0" w:color="auto"/>
              <w:right w:val="single" w:sz="4" w:space="0" w:color="auto"/>
            </w:tcBorders>
            <w:shd w:val="clear" w:color="auto" w:fill="auto"/>
            <w:noWrap/>
            <w:vAlign w:val="bottom"/>
            <w:hideMark/>
          </w:tcPr>
          <w:p w14:paraId="1C27A4F6"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0675129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144EF24C"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2009</w:t>
            </w:r>
          </w:p>
        </w:tc>
        <w:tc>
          <w:tcPr>
            <w:tcW w:w="769" w:type="pct"/>
            <w:tcBorders>
              <w:top w:val="nil"/>
              <w:left w:val="nil"/>
              <w:bottom w:val="single" w:sz="4" w:space="0" w:color="auto"/>
              <w:right w:val="single" w:sz="4" w:space="0" w:color="auto"/>
            </w:tcBorders>
            <w:shd w:val="clear" w:color="auto" w:fill="auto"/>
            <w:noWrap/>
            <w:vAlign w:val="bottom"/>
            <w:hideMark/>
          </w:tcPr>
          <w:p w14:paraId="33B2076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545 </w:t>
            </w:r>
          </w:p>
        </w:tc>
        <w:tc>
          <w:tcPr>
            <w:tcW w:w="975" w:type="pct"/>
            <w:tcBorders>
              <w:top w:val="nil"/>
              <w:left w:val="nil"/>
              <w:bottom w:val="single" w:sz="4" w:space="0" w:color="auto"/>
              <w:right w:val="single" w:sz="4" w:space="0" w:color="auto"/>
            </w:tcBorders>
            <w:shd w:val="clear" w:color="auto" w:fill="auto"/>
            <w:noWrap/>
            <w:vAlign w:val="bottom"/>
            <w:hideMark/>
          </w:tcPr>
          <w:p w14:paraId="4FD1EFC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955,178 </w:t>
            </w:r>
          </w:p>
        </w:tc>
        <w:tc>
          <w:tcPr>
            <w:tcW w:w="861" w:type="pct"/>
            <w:tcBorders>
              <w:top w:val="nil"/>
              <w:left w:val="nil"/>
              <w:bottom w:val="single" w:sz="4" w:space="0" w:color="auto"/>
              <w:right w:val="single" w:sz="4" w:space="0" w:color="auto"/>
            </w:tcBorders>
            <w:shd w:val="clear" w:color="auto" w:fill="auto"/>
            <w:noWrap/>
            <w:vAlign w:val="bottom"/>
            <w:hideMark/>
          </w:tcPr>
          <w:p w14:paraId="43E963F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47,626 </w:t>
            </w:r>
          </w:p>
        </w:tc>
        <w:tc>
          <w:tcPr>
            <w:tcW w:w="861" w:type="pct"/>
            <w:tcBorders>
              <w:top w:val="nil"/>
              <w:left w:val="nil"/>
              <w:bottom w:val="single" w:sz="4" w:space="0" w:color="auto"/>
              <w:right w:val="single" w:sz="4" w:space="0" w:color="auto"/>
            </w:tcBorders>
            <w:shd w:val="clear" w:color="auto" w:fill="auto"/>
            <w:noWrap/>
            <w:vAlign w:val="bottom"/>
            <w:hideMark/>
          </w:tcPr>
          <w:p w14:paraId="6BACC20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6,457 </w:t>
            </w:r>
          </w:p>
        </w:tc>
        <w:tc>
          <w:tcPr>
            <w:tcW w:w="846" w:type="pct"/>
            <w:tcBorders>
              <w:top w:val="nil"/>
              <w:left w:val="nil"/>
              <w:bottom w:val="single" w:sz="4" w:space="0" w:color="auto"/>
              <w:right w:val="single" w:sz="4" w:space="0" w:color="auto"/>
            </w:tcBorders>
            <w:shd w:val="clear" w:color="auto" w:fill="auto"/>
            <w:noWrap/>
            <w:vAlign w:val="bottom"/>
            <w:hideMark/>
          </w:tcPr>
          <w:p w14:paraId="5D9DB6A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237C3377"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5456F03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2008</w:t>
            </w:r>
          </w:p>
        </w:tc>
        <w:tc>
          <w:tcPr>
            <w:tcW w:w="769" w:type="pct"/>
            <w:tcBorders>
              <w:top w:val="nil"/>
              <w:left w:val="nil"/>
              <w:bottom w:val="single" w:sz="4" w:space="0" w:color="auto"/>
              <w:right w:val="single" w:sz="4" w:space="0" w:color="auto"/>
            </w:tcBorders>
            <w:shd w:val="clear" w:color="auto" w:fill="auto"/>
            <w:noWrap/>
            <w:vAlign w:val="bottom"/>
            <w:hideMark/>
          </w:tcPr>
          <w:p w14:paraId="264B35A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2,472 </w:t>
            </w:r>
          </w:p>
        </w:tc>
        <w:tc>
          <w:tcPr>
            <w:tcW w:w="975" w:type="pct"/>
            <w:tcBorders>
              <w:top w:val="nil"/>
              <w:left w:val="nil"/>
              <w:bottom w:val="single" w:sz="4" w:space="0" w:color="auto"/>
              <w:right w:val="single" w:sz="4" w:space="0" w:color="auto"/>
            </w:tcBorders>
            <w:shd w:val="clear" w:color="auto" w:fill="auto"/>
            <w:noWrap/>
            <w:vAlign w:val="bottom"/>
            <w:hideMark/>
          </w:tcPr>
          <w:p w14:paraId="2E55BA7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256,723 </w:t>
            </w:r>
          </w:p>
        </w:tc>
        <w:tc>
          <w:tcPr>
            <w:tcW w:w="861" w:type="pct"/>
            <w:tcBorders>
              <w:top w:val="nil"/>
              <w:left w:val="nil"/>
              <w:bottom w:val="single" w:sz="4" w:space="0" w:color="auto"/>
              <w:right w:val="single" w:sz="4" w:space="0" w:color="auto"/>
            </w:tcBorders>
            <w:shd w:val="clear" w:color="auto" w:fill="auto"/>
            <w:noWrap/>
            <w:vAlign w:val="bottom"/>
            <w:hideMark/>
          </w:tcPr>
          <w:p w14:paraId="29DFDBB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46,536 </w:t>
            </w:r>
          </w:p>
        </w:tc>
        <w:tc>
          <w:tcPr>
            <w:tcW w:w="861" w:type="pct"/>
            <w:tcBorders>
              <w:top w:val="nil"/>
              <w:left w:val="nil"/>
              <w:bottom w:val="single" w:sz="4" w:space="0" w:color="auto"/>
              <w:right w:val="single" w:sz="4" w:space="0" w:color="auto"/>
            </w:tcBorders>
            <w:shd w:val="clear" w:color="auto" w:fill="auto"/>
            <w:noWrap/>
            <w:vAlign w:val="bottom"/>
            <w:hideMark/>
          </w:tcPr>
          <w:p w14:paraId="0BFD164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5,313 </w:t>
            </w:r>
          </w:p>
        </w:tc>
        <w:tc>
          <w:tcPr>
            <w:tcW w:w="846" w:type="pct"/>
            <w:tcBorders>
              <w:top w:val="nil"/>
              <w:left w:val="nil"/>
              <w:bottom w:val="single" w:sz="4" w:space="0" w:color="auto"/>
              <w:right w:val="single" w:sz="4" w:space="0" w:color="auto"/>
            </w:tcBorders>
            <w:shd w:val="clear" w:color="auto" w:fill="auto"/>
            <w:noWrap/>
            <w:vAlign w:val="bottom"/>
            <w:hideMark/>
          </w:tcPr>
          <w:p w14:paraId="074CAC5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0FE85CA3"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ECF15F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2007</w:t>
            </w:r>
          </w:p>
        </w:tc>
        <w:tc>
          <w:tcPr>
            <w:tcW w:w="769" w:type="pct"/>
            <w:tcBorders>
              <w:top w:val="nil"/>
              <w:left w:val="nil"/>
              <w:bottom w:val="single" w:sz="4" w:space="0" w:color="auto"/>
              <w:right w:val="single" w:sz="4" w:space="0" w:color="auto"/>
            </w:tcBorders>
            <w:shd w:val="clear" w:color="auto" w:fill="auto"/>
            <w:noWrap/>
            <w:vAlign w:val="bottom"/>
            <w:hideMark/>
          </w:tcPr>
          <w:p w14:paraId="198BD99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1,754 </w:t>
            </w:r>
          </w:p>
        </w:tc>
        <w:tc>
          <w:tcPr>
            <w:tcW w:w="975" w:type="pct"/>
            <w:tcBorders>
              <w:top w:val="nil"/>
              <w:left w:val="nil"/>
              <w:bottom w:val="single" w:sz="4" w:space="0" w:color="auto"/>
              <w:right w:val="single" w:sz="4" w:space="0" w:color="auto"/>
            </w:tcBorders>
            <w:shd w:val="clear" w:color="auto" w:fill="auto"/>
            <w:noWrap/>
            <w:vAlign w:val="bottom"/>
            <w:hideMark/>
          </w:tcPr>
          <w:p w14:paraId="252641F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245,434 </w:t>
            </w:r>
          </w:p>
        </w:tc>
        <w:tc>
          <w:tcPr>
            <w:tcW w:w="861" w:type="pct"/>
            <w:tcBorders>
              <w:top w:val="nil"/>
              <w:left w:val="nil"/>
              <w:bottom w:val="single" w:sz="4" w:space="0" w:color="auto"/>
              <w:right w:val="single" w:sz="4" w:space="0" w:color="auto"/>
            </w:tcBorders>
            <w:shd w:val="clear" w:color="auto" w:fill="auto"/>
            <w:noWrap/>
            <w:vAlign w:val="bottom"/>
            <w:hideMark/>
          </w:tcPr>
          <w:p w14:paraId="47BD02E9"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76,072 </w:t>
            </w:r>
          </w:p>
        </w:tc>
        <w:tc>
          <w:tcPr>
            <w:tcW w:w="861" w:type="pct"/>
            <w:tcBorders>
              <w:top w:val="nil"/>
              <w:left w:val="nil"/>
              <w:bottom w:val="single" w:sz="4" w:space="0" w:color="auto"/>
              <w:right w:val="single" w:sz="4" w:space="0" w:color="auto"/>
            </w:tcBorders>
            <w:shd w:val="clear" w:color="auto" w:fill="auto"/>
            <w:noWrap/>
            <w:vAlign w:val="bottom"/>
            <w:hideMark/>
          </w:tcPr>
          <w:p w14:paraId="3925733F"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7,256 </w:t>
            </w:r>
          </w:p>
        </w:tc>
        <w:tc>
          <w:tcPr>
            <w:tcW w:w="846" w:type="pct"/>
            <w:tcBorders>
              <w:top w:val="nil"/>
              <w:left w:val="nil"/>
              <w:bottom w:val="single" w:sz="4" w:space="0" w:color="auto"/>
              <w:right w:val="single" w:sz="4" w:space="0" w:color="auto"/>
            </w:tcBorders>
            <w:shd w:val="clear" w:color="auto" w:fill="auto"/>
            <w:noWrap/>
            <w:vAlign w:val="bottom"/>
            <w:hideMark/>
          </w:tcPr>
          <w:p w14:paraId="6CC3001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225</w:t>
            </w:r>
          </w:p>
        </w:tc>
      </w:tr>
      <w:tr w:rsidR="001A6D4F" w:rsidRPr="002735C0" w14:paraId="3925A811"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603695AE"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2006</w:t>
            </w:r>
          </w:p>
        </w:tc>
        <w:tc>
          <w:tcPr>
            <w:tcW w:w="769" w:type="pct"/>
            <w:tcBorders>
              <w:top w:val="nil"/>
              <w:left w:val="nil"/>
              <w:bottom w:val="single" w:sz="4" w:space="0" w:color="auto"/>
              <w:right w:val="single" w:sz="4" w:space="0" w:color="auto"/>
            </w:tcBorders>
            <w:shd w:val="clear" w:color="auto" w:fill="auto"/>
            <w:noWrap/>
            <w:vAlign w:val="bottom"/>
            <w:hideMark/>
          </w:tcPr>
          <w:p w14:paraId="2919247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1,312 </w:t>
            </w:r>
          </w:p>
        </w:tc>
        <w:tc>
          <w:tcPr>
            <w:tcW w:w="975" w:type="pct"/>
            <w:tcBorders>
              <w:top w:val="nil"/>
              <w:left w:val="nil"/>
              <w:bottom w:val="single" w:sz="4" w:space="0" w:color="auto"/>
              <w:right w:val="single" w:sz="4" w:space="0" w:color="auto"/>
            </w:tcBorders>
            <w:shd w:val="clear" w:color="auto" w:fill="auto"/>
            <w:noWrap/>
            <w:vAlign w:val="bottom"/>
            <w:hideMark/>
          </w:tcPr>
          <w:p w14:paraId="449853BA"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312,185 </w:t>
            </w:r>
          </w:p>
        </w:tc>
        <w:tc>
          <w:tcPr>
            <w:tcW w:w="861" w:type="pct"/>
            <w:tcBorders>
              <w:top w:val="nil"/>
              <w:left w:val="nil"/>
              <w:bottom w:val="single" w:sz="4" w:space="0" w:color="auto"/>
              <w:right w:val="single" w:sz="4" w:space="0" w:color="auto"/>
            </w:tcBorders>
            <w:shd w:val="clear" w:color="auto" w:fill="auto"/>
            <w:noWrap/>
            <w:vAlign w:val="bottom"/>
            <w:hideMark/>
          </w:tcPr>
          <w:p w14:paraId="22D0DB64"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44,122 </w:t>
            </w:r>
          </w:p>
        </w:tc>
        <w:tc>
          <w:tcPr>
            <w:tcW w:w="861" w:type="pct"/>
            <w:tcBorders>
              <w:top w:val="nil"/>
              <w:left w:val="nil"/>
              <w:bottom w:val="single" w:sz="4" w:space="0" w:color="auto"/>
              <w:right w:val="single" w:sz="4" w:space="0" w:color="auto"/>
            </w:tcBorders>
            <w:shd w:val="clear" w:color="auto" w:fill="auto"/>
            <w:noWrap/>
            <w:vAlign w:val="bottom"/>
            <w:hideMark/>
          </w:tcPr>
          <w:p w14:paraId="417D567B"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1,603 </w:t>
            </w:r>
          </w:p>
        </w:tc>
        <w:tc>
          <w:tcPr>
            <w:tcW w:w="846" w:type="pct"/>
            <w:tcBorders>
              <w:top w:val="nil"/>
              <w:left w:val="nil"/>
              <w:bottom w:val="single" w:sz="4" w:space="0" w:color="auto"/>
              <w:right w:val="single" w:sz="4" w:space="0" w:color="auto"/>
            </w:tcBorders>
            <w:shd w:val="clear" w:color="auto" w:fill="auto"/>
            <w:noWrap/>
            <w:vAlign w:val="bottom"/>
            <w:hideMark/>
          </w:tcPr>
          <w:p w14:paraId="006B8DA5"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r w:rsidR="001A6D4F" w:rsidRPr="002735C0" w14:paraId="395B920C" w14:textId="77777777" w:rsidTr="001A6D4F">
        <w:trPr>
          <w:trHeight w:val="300"/>
        </w:trPr>
        <w:tc>
          <w:tcPr>
            <w:tcW w:w="688" w:type="pct"/>
            <w:tcBorders>
              <w:top w:val="nil"/>
              <w:left w:val="single" w:sz="4" w:space="0" w:color="auto"/>
              <w:bottom w:val="single" w:sz="4" w:space="0" w:color="auto"/>
              <w:right w:val="single" w:sz="4" w:space="0" w:color="auto"/>
            </w:tcBorders>
            <w:shd w:val="clear" w:color="auto" w:fill="auto"/>
            <w:noWrap/>
            <w:vAlign w:val="bottom"/>
            <w:hideMark/>
          </w:tcPr>
          <w:p w14:paraId="74AD65B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2005</w:t>
            </w:r>
          </w:p>
        </w:tc>
        <w:tc>
          <w:tcPr>
            <w:tcW w:w="769" w:type="pct"/>
            <w:tcBorders>
              <w:top w:val="nil"/>
              <w:left w:val="nil"/>
              <w:bottom w:val="single" w:sz="4" w:space="0" w:color="auto"/>
              <w:right w:val="single" w:sz="4" w:space="0" w:color="auto"/>
            </w:tcBorders>
            <w:shd w:val="clear" w:color="auto" w:fill="auto"/>
            <w:noWrap/>
            <w:vAlign w:val="bottom"/>
            <w:hideMark/>
          </w:tcPr>
          <w:p w14:paraId="3B235AF2"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553 </w:t>
            </w:r>
          </w:p>
        </w:tc>
        <w:tc>
          <w:tcPr>
            <w:tcW w:w="975" w:type="pct"/>
            <w:tcBorders>
              <w:top w:val="nil"/>
              <w:left w:val="nil"/>
              <w:bottom w:val="single" w:sz="4" w:space="0" w:color="auto"/>
              <w:right w:val="single" w:sz="4" w:space="0" w:color="auto"/>
            </w:tcBorders>
            <w:shd w:val="clear" w:color="auto" w:fill="auto"/>
            <w:noWrap/>
            <w:vAlign w:val="bottom"/>
            <w:hideMark/>
          </w:tcPr>
          <w:p w14:paraId="5664C45D"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44,511 </w:t>
            </w:r>
          </w:p>
        </w:tc>
        <w:tc>
          <w:tcPr>
            <w:tcW w:w="861" w:type="pct"/>
            <w:tcBorders>
              <w:top w:val="nil"/>
              <w:left w:val="nil"/>
              <w:bottom w:val="single" w:sz="4" w:space="0" w:color="auto"/>
              <w:right w:val="single" w:sz="4" w:space="0" w:color="auto"/>
            </w:tcBorders>
            <w:shd w:val="clear" w:color="auto" w:fill="auto"/>
            <w:noWrap/>
            <w:vAlign w:val="bottom"/>
            <w:hideMark/>
          </w:tcPr>
          <w:p w14:paraId="72CE0471"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21,027 </w:t>
            </w:r>
          </w:p>
        </w:tc>
        <w:tc>
          <w:tcPr>
            <w:tcW w:w="861" w:type="pct"/>
            <w:tcBorders>
              <w:top w:val="nil"/>
              <w:left w:val="nil"/>
              <w:bottom w:val="single" w:sz="4" w:space="0" w:color="auto"/>
              <w:right w:val="single" w:sz="4" w:space="0" w:color="auto"/>
            </w:tcBorders>
            <w:shd w:val="clear" w:color="auto" w:fill="auto"/>
            <w:noWrap/>
            <w:vAlign w:val="bottom"/>
            <w:hideMark/>
          </w:tcPr>
          <w:p w14:paraId="648D4907"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 xml:space="preserve">          5,461 </w:t>
            </w:r>
          </w:p>
        </w:tc>
        <w:tc>
          <w:tcPr>
            <w:tcW w:w="846" w:type="pct"/>
            <w:tcBorders>
              <w:top w:val="nil"/>
              <w:left w:val="nil"/>
              <w:bottom w:val="single" w:sz="4" w:space="0" w:color="auto"/>
              <w:right w:val="single" w:sz="4" w:space="0" w:color="auto"/>
            </w:tcBorders>
            <w:shd w:val="clear" w:color="auto" w:fill="auto"/>
            <w:noWrap/>
            <w:vAlign w:val="bottom"/>
            <w:hideMark/>
          </w:tcPr>
          <w:p w14:paraId="1B3773A0" w14:textId="77777777" w:rsidR="001A6D4F" w:rsidRPr="002735C0" w:rsidRDefault="001A6D4F" w:rsidP="00461936">
            <w:pPr>
              <w:spacing w:after="0" w:line="240" w:lineRule="auto"/>
              <w:jc w:val="both"/>
              <w:rPr>
                <w:rFonts w:eastAsia="Times New Roman" w:cs="Times New Roman"/>
                <w:sz w:val="24"/>
                <w:szCs w:val="24"/>
              </w:rPr>
            </w:pPr>
            <w:r w:rsidRPr="002735C0">
              <w:rPr>
                <w:rFonts w:eastAsia="Times New Roman" w:cs="Times New Roman"/>
                <w:sz w:val="24"/>
                <w:szCs w:val="24"/>
              </w:rPr>
              <w:t>0</w:t>
            </w:r>
          </w:p>
        </w:tc>
      </w:tr>
    </w:tbl>
    <w:p w14:paraId="08FEB6CC" w14:textId="77777777" w:rsidR="00EC274F" w:rsidRPr="00461936" w:rsidRDefault="009C0B1B" w:rsidP="00C714C6">
      <w:pPr>
        <w:autoSpaceDE w:val="0"/>
        <w:autoSpaceDN w:val="0"/>
        <w:adjustRightInd w:val="0"/>
        <w:spacing w:before="120" w:after="120" w:line="276" w:lineRule="auto"/>
        <w:jc w:val="both"/>
        <w:rPr>
          <w:rFonts w:cs="Times New Roman"/>
          <w:i/>
          <w:sz w:val="24"/>
          <w:szCs w:val="24"/>
        </w:rPr>
      </w:pPr>
      <w:r w:rsidRPr="00461936">
        <w:rPr>
          <w:rFonts w:cs="Times New Roman"/>
          <w:i/>
          <w:sz w:val="24"/>
          <w:szCs w:val="24"/>
        </w:rPr>
        <w:t>Source: OIE (2017)</w:t>
      </w:r>
    </w:p>
    <w:p w14:paraId="2EB75AD2" w14:textId="77777777" w:rsidR="009001A9" w:rsidRPr="002735C0" w:rsidRDefault="00723746" w:rsidP="00C714C6">
      <w:pPr>
        <w:spacing w:before="120" w:after="120" w:line="276" w:lineRule="auto"/>
        <w:ind w:right="-17"/>
        <w:jc w:val="both"/>
        <w:rPr>
          <w:rFonts w:cs="Times New Roman"/>
          <w:sz w:val="24"/>
          <w:szCs w:val="24"/>
        </w:rPr>
      </w:pPr>
      <w:r w:rsidRPr="002735C0">
        <w:rPr>
          <w:rFonts w:cs="Times New Roman"/>
          <w:sz w:val="24"/>
          <w:szCs w:val="24"/>
        </w:rPr>
        <w:t xml:space="preserve">For cultivation, </w:t>
      </w:r>
      <w:r w:rsidR="004608BF" w:rsidRPr="002735C0">
        <w:rPr>
          <w:rFonts w:cs="Times New Roman"/>
          <w:sz w:val="24"/>
          <w:szCs w:val="24"/>
        </w:rPr>
        <w:t>c</w:t>
      </w:r>
      <w:r w:rsidR="00C8204C" w:rsidRPr="002735C0">
        <w:rPr>
          <w:rFonts w:cs="Times New Roman"/>
          <w:sz w:val="24"/>
          <w:szCs w:val="24"/>
        </w:rPr>
        <w:t xml:space="preserve">hangeable weather, including a prolonged hot spell, had created </w:t>
      </w:r>
      <w:proofErr w:type="spellStart"/>
      <w:r w:rsidR="00C8204C" w:rsidRPr="002735C0">
        <w:rPr>
          <w:rFonts w:cs="Times New Roman"/>
          <w:sz w:val="24"/>
          <w:szCs w:val="24"/>
        </w:rPr>
        <w:t>favou-rable</w:t>
      </w:r>
      <w:proofErr w:type="spellEnd"/>
      <w:r w:rsidR="00C8204C" w:rsidRPr="002735C0">
        <w:rPr>
          <w:rFonts w:cs="Times New Roman"/>
          <w:sz w:val="24"/>
          <w:szCs w:val="24"/>
        </w:rPr>
        <w:t xml:space="preserve"> c</w:t>
      </w:r>
      <w:r w:rsidR="004608BF" w:rsidRPr="002735C0">
        <w:rPr>
          <w:rFonts w:cs="Times New Roman"/>
          <w:sz w:val="24"/>
          <w:szCs w:val="24"/>
        </w:rPr>
        <w:t>onditions for pests and insects.</w:t>
      </w:r>
      <w:r w:rsidR="00C8204C" w:rsidRPr="002735C0">
        <w:rPr>
          <w:rFonts w:cs="Times New Roman"/>
          <w:sz w:val="24"/>
          <w:szCs w:val="24"/>
        </w:rPr>
        <w:t xml:space="preserve"> </w:t>
      </w:r>
      <w:r w:rsidR="001A0903" w:rsidRPr="002735C0">
        <w:rPr>
          <w:rFonts w:cs="Times New Roman"/>
          <w:sz w:val="24"/>
          <w:szCs w:val="24"/>
        </w:rPr>
        <w:t xml:space="preserve">According to the report of Plant Protection Institute, MARD, in the period of 1077-1978, there was recorded 12 different types of disease on </w:t>
      </w:r>
      <w:r w:rsidR="001A0903" w:rsidRPr="002735C0">
        <w:rPr>
          <w:rFonts w:cs="Times New Roman"/>
          <w:sz w:val="24"/>
          <w:szCs w:val="24"/>
        </w:rPr>
        <w:lastRenderedPageBreak/>
        <w:t>coffee in the South</w:t>
      </w:r>
      <w:r w:rsidR="00624A4F" w:rsidRPr="002735C0">
        <w:rPr>
          <w:rFonts w:cs="Times New Roman"/>
          <w:sz w:val="24"/>
          <w:szCs w:val="24"/>
        </w:rPr>
        <w:t xml:space="preserve">. However, total type of diseases increased and up to 31 on coffee </w:t>
      </w:r>
      <w:r w:rsidR="00DB2CA1" w:rsidRPr="002735C0">
        <w:rPr>
          <w:rFonts w:cs="Times New Roman"/>
          <w:sz w:val="24"/>
          <w:szCs w:val="24"/>
        </w:rPr>
        <w:t xml:space="preserve">recorded in the period of 2006-2010. </w:t>
      </w:r>
    </w:p>
    <w:p w14:paraId="4B23F24B" w14:textId="77777777" w:rsidR="00B27E30" w:rsidRPr="002735C0" w:rsidRDefault="00DE7340" w:rsidP="00C714C6">
      <w:pPr>
        <w:spacing w:before="120" w:after="120" w:line="276" w:lineRule="auto"/>
        <w:ind w:right="-17"/>
        <w:jc w:val="both"/>
        <w:rPr>
          <w:rFonts w:cs="Times New Roman"/>
          <w:sz w:val="24"/>
          <w:szCs w:val="24"/>
        </w:rPr>
      </w:pPr>
      <w:r w:rsidRPr="002735C0">
        <w:rPr>
          <w:rFonts w:cs="Times New Roman"/>
          <w:sz w:val="24"/>
          <w:szCs w:val="24"/>
        </w:rPr>
        <w:t>Leaf Blast is the common disease that caused the highest damage on paddy during whole period recorded, from 2001-2010. Following leaf blast is b</w:t>
      </w:r>
      <w:r w:rsidR="009001A9" w:rsidRPr="002735C0">
        <w:rPr>
          <w:rFonts w:cs="Times New Roman"/>
          <w:sz w:val="24"/>
          <w:szCs w:val="24"/>
        </w:rPr>
        <w:t>rown spot</w:t>
      </w:r>
      <w:r w:rsidRPr="002735C0">
        <w:rPr>
          <w:rFonts w:cs="Times New Roman"/>
          <w:sz w:val="24"/>
          <w:szCs w:val="24"/>
        </w:rPr>
        <w:t xml:space="preserve">, the total areas </w:t>
      </w:r>
      <w:proofErr w:type="spellStart"/>
      <w:r w:rsidRPr="002735C0">
        <w:rPr>
          <w:rFonts w:cs="Times New Roman"/>
          <w:sz w:val="24"/>
          <w:szCs w:val="24"/>
        </w:rPr>
        <w:t>dammaged</w:t>
      </w:r>
      <w:proofErr w:type="spellEnd"/>
      <w:r w:rsidRPr="002735C0">
        <w:rPr>
          <w:rFonts w:cs="Times New Roman"/>
          <w:sz w:val="24"/>
          <w:szCs w:val="24"/>
        </w:rPr>
        <w:t xml:space="preserve"> caused by this type of </w:t>
      </w:r>
      <w:proofErr w:type="spellStart"/>
      <w:r w:rsidRPr="002735C0">
        <w:rPr>
          <w:rFonts w:cs="Times New Roman"/>
          <w:sz w:val="24"/>
          <w:szCs w:val="24"/>
        </w:rPr>
        <w:t>disase</w:t>
      </w:r>
      <w:proofErr w:type="spellEnd"/>
      <w:r w:rsidRPr="002735C0">
        <w:rPr>
          <w:rFonts w:cs="Times New Roman"/>
          <w:sz w:val="24"/>
          <w:szCs w:val="24"/>
        </w:rPr>
        <w:t xml:space="preserve"> increased sharply, particularly from 2006 and </w:t>
      </w:r>
      <w:r w:rsidR="009001A9" w:rsidRPr="002735C0">
        <w:rPr>
          <w:rFonts w:cs="Times New Roman"/>
          <w:sz w:val="24"/>
          <w:szCs w:val="24"/>
        </w:rPr>
        <w:t xml:space="preserve">caused the </w:t>
      </w:r>
      <w:r w:rsidRPr="002735C0">
        <w:rPr>
          <w:rFonts w:cs="Times New Roman"/>
          <w:sz w:val="24"/>
          <w:szCs w:val="24"/>
        </w:rPr>
        <w:t>large</w:t>
      </w:r>
      <w:r w:rsidR="009001A9" w:rsidRPr="002735C0">
        <w:rPr>
          <w:rFonts w:cs="Times New Roman"/>
          <w:sz w:val="24"/>
          <w:szCs w:val="24"/>
        </w:rPr>
        <w:t xml:space="preserve"> damage on paddy</w:t>
      </w:r>
      <w:r w:rsidR="00CE5ACD" w:rsidRPr="002735C0">
        <w:rPr>
          <w:rFonts w:cs="Times New Roman"/>
          <w:sz w:val="24"/>
          <w:szCs w:val="24"/>
        </w:rPr>
        <w:t xml:space="preserve"> </w:t>
      </w:r>
      <w:r w:rsidR="000C4D04" w:rsidRPr="002735C0">
        <w:rPr>
          <w:rFonts w:cs="Times New Roman"/>
          <w:sz w:val="24"/>
          <w:szCs w:val="24"/>
        </w:rPr>
        <w:t>recently</w:t>
      </w:r>
      <w:r w:rsidR="00CE5ACD" w:rsidRPr="002735C0">
        <w:rPr>
          <w:rFonts w:cs="Times New Roman"/>
          <w:sz w:val="24"/>
          <w:szCs w:val="24"/>
        </w:rPr>
        <w:t xml:space="preserve">. </w:t>
      </w:r>
      <w:r w:rsidR="00401A55" w:rsidRPr="002735C0">
        <w:rPr>
          <w:rFonts w:cs="Times New Roman"/>
          <w:sz w:val="24"/>
          <w:szCs w:val="24"/>
        </w:rPr>
        <w:t>On average,</w:t>
      </w:r>
      <w:r w:rsidR="00681B05" w:rsidRPr="002735C0">
        <w:rPr>
          <w:rFonts w:cs="Times New Roman"/>
          <w:sz w:val="24"/>
          <w:szCs w:val="24"/>
        </w:rPr>
        <w:t xml:space="preserve"> share of areas</w:t>
      </w:r>
      <w:r w:rsidR="000C4D04" w:rsidRPr="002735C0">
        <w:rPr>
          <w:rFonts w:cs="Times New Roman"/>
          <w:sz w:val="24"/>
          <w:szCs w:val="24"/>
        </w:rPr>
        <w:t xml:space="preserve"> damaged caus</w:t>
      </w:r>
      <w:r w:rsidR="00681B05" w:rsidRPr="002735C0">
        <w:rPr>
          <w:rFonts w:cs="Times New Roman"/>
          <w:sz w:val="24"/>
          <w:szCs w:val="24"/>
        </w:rPr>
        <w:t>ed by leaf blast and brown spot on total planting paddy areas was</w:t>
      </w:r>
      <w:r w:rsidR="000C4D04" w:rsidRPr="002735C0">
        <w:rPr>
          <w:rFonts w:cs="Times New Roman"/>
          <w:sz w:val="24"/>
          <w:szCs w:val="24"/>
        </w:rPr>
        <w:t xml:space="preserve"> </w:t>
      </w:r>
      <w:r w:rsidR="00681B05" w:rsidRPr="002735C0">
        <w:rPr>
          <w:rFonts w:cs="Times New Roman"/>
          <w:sz w:val="24"/>
          <w:szCs w:val="24"/>
        </w:rPr>
        <w:t xml:space="preserve">about 16% in 2010. </w:t>
      </w:r>
      <w:r w:rsidR="00FD4DA0" w:rsidRPr="002735C0">
        <w:rPr>
          <w:rFonts w:cs="Times New Roman"/>
          <w:sz w:val="24"/>
          <w:szCs w:val="24"/>
        </w:rPr>
        <w:t>The other disease</w:t>
      </w:r>
      <w:r w:rsidR="002F7B60" w:rsidRPr="002735C0">
        <w:rPr>
          <w:rFonts w:cs="Times New Roman"/>
          <w:sz w:val="24"/>
          <w:szCs w:val="24"/>
        </w:rPr>
        <w:t>s affected</w:t>
      </w:r>
      <w:r w:rsidR="00FD4DA0" w:rsidRPr="002735C0">
        <w:rPr>
          <w:rFonts w:cs="Times New Roman"/>
          <w:sz w:val="24"/>
          <w:szCs w:val="24"/>
        </w:rPr>
        <w:t xml:space="preserve"> less than 5%</w:t>
      </w:r>
      <w:r w:rsidR="002F7B60" w:rsidRPr="002735C0">
        <w:rPr>
          <w:rFonts w:cs="Times New Roman"/>
          <w:sz w:val="24"/>
          <w:szCs w:val="24"/>
        </w:rPr>
        <w:t xml:space="preserve"> of total planting area per year</w:t>
      </w:r>
      <w:r w:rsidR="00711099" w:rsidRPr="002735C0">
        <w:rPr>
          <w:rFonts w:cs="Times New Roman"/>
          <w:sz w:val="24"/>
          <w:szCs w:val="24"/>
        </w:rPr>
        <w:t xml:space="preserve"> (</w:t>
      </w:r>
      <w:r w:rsidR="00711099" w:rsidRPr="002735C0">
        <w:rPr>
          <w:rFonts w:cs="Times New Roman"/>
          <w:sz w:val="24"/>
          <w:szCs w:val="24"/>
        </w:rPr>
        <w:fldChar w:fldCharType="begin"/>
      </w:r>
      <w:r w:rsidR="00711099" w:rsidRPr="002735C0">
        <w:rPr>
          <w:rFonts w:cs="Times New Roman"/>
          <w:sz w:val="24"/>
          <w:szCs w:val="24"/>
        </w:rPr>
        <w:instrText xml:space="preserve"> REF _Ref503359890 \h </w:instrText>
      </w:r>
      <w:r w:rsidR="003960EB" w:rsidRPr="002735C0">
        <w:rPr>
          <w:rFonts w:cs="Times New Roman"/>
          <w:sz w:val="24"/>
          <w:szCs w:val="24"/>
        </w:rPr>
        <w:instrText xml:space="preserve"> \* MERGEFORMAT </w:instrText>
      </w:r>
      <w:r w:rsidR="00711099" w:rsidRPr="002735C0">
        <w:rPr>
          <w:rFonts w:cs="Times New Roman"/>
          <w:sz w:val="24"/>
          <w:szCs w:val="24"/>
        </w:rPr>
      </w:r>
      <w:r w:rsidR="00711099" w:rsidRPr="002735C0">
        <w:rPr>
          <w:rFonts w:cs="Times New Roman"/>
          <w:sz w:val="24"/>
          <w:szCs w:val="24"/>
        </w:rPr>
        <w:fldChar w:fldCharType="separate"/>
      </w:r>
      <w:r w:rsidR="00D97EF3" w:rsidRPr="002735C0">
        <w:rPr>
          <w:rFonts w:cs="Times New Roman"/>
          <w:sz w:val="24"/>
          <w:szCs w:val="24"/>
        </w:rPr>
        <w:t xml:space="preserve">Figure </w:t>
      </w:r>
      <w:r w:rsidR="00D97EF3" w:rsidRPr="002735C0">
        <w:rPr>
          <w:rFonts w:cs="Times New Roman"/>
          <w:noProof/>
          <w:sz w:val="24"/>
          <w:szCs w:val="24"/>
        </w:rPr>
        <w:t>15</w:t>
      </w:r>
      <w:r w:rsidR="00711099" w:rsidRPr="002735C0">
        <w:rPr>
          <w:rFonts w:cs="Times New Roman"/>
          <w:sz w:val="24"/>
          <w:szCs w:val="24"/>
        </w:rPr>
        <w:fldChar w:fldCharType="end"/>
      </w:r>
      <w:r w:rsidR="00711099" w:rsidRPr="002735C0">
        <w:rPr>
          <w:rFonts w:cs="Times New Roman"/>
          <w:sz w:val="24"/>
          <w:szCs w:val="24"/>
        </w:rPr>
        <w:t>)</w:t>
      </w:r>
      <w:r w:rsidR="00FD4DA0" w:rsidRPr="002735C0">
        <w:rPr>
          <w:rFonts w:cs="Times New Roman"/>
          <w:sz w:val="24"/>
          <w:szCs w:val="24"/>
        </w:rPr>
        <w:t>.</w:t>
      </w:r>
    </w:p>
    <w:p w14:paraId="2050B5CF" w14:textId="77777777" w:rsidR="00723746" w:rsidRPr="002735C0" w:rsidRDefault="00681B05" w:rsidP="00C714C6">
      <w:pPr>
        <w:spacing w:before="120" w:after="120" w:line="276" w:lineRule="auto"/>
        <w:jc w:val="both"/>
        <w:rPr>
          <w:rFonts w:eastAsia="Calibri" w:cs="Times New Roman"/>
          <w:sz w:val="24"/>
          <w:szCs w:val="24"/>
        </w:rPr>
      </w:pPr>
      <w:r w:rsidRPr="002735C0">
        <w:rPr>
          <w:rFonts w:cs="Times New Roman"/>
          <w:noProof/>
          <w:sz w:val="24"/>
          <w:szCs w:val="24"/>
          <w:lang w:val="vi-VN" w:eastAsia="vi-VN"/>
        </w:rPr>
        <w:drawing>
          <wp:inline distT="0" distB="0" distL="0" distR="0" wp14:anchorId="09BE3B17" wp14:editId="098DB31A">
            <wp:extent cx="5581650" cy="203835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BE7274" w14:textId="77777777" w:rsidR="00461936" w:rsidRPr="002735C0" w:rsidRDefault="00461936" w:rsidP="00461936">
      <w:pPr>
        <w:pStyle w:val="Caption"/>
        <w:spacing w:before="120" w:after="120" w:line="276" w:lineRule="auto"/>
        <w:rPr>
          <w:rFonts w:eastAsia="Calibri" w:cs="Times New Roman"/>
          <w:b/>
          <w:i w:val="0"/>
          <w:color w:val="auto"/>
          <w:sz w:val="24"/>
          <w:szCs w:val="24"/>
        </w:rPr>
      </w:pPr>
      <w:bookmarkStart w:id="58" w:name="_Ref503359890"/>
      <w:bookmarkStart w:id="59" w:name="_Toc504388235"/>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15</w:t>
      </w:r>
      <w:r w:rsidRPr="002735C0">
        <w:rPr>
          <w:rFonts w:cs="Times New Roman"/>
          <w:b/>
          <w:i w:val="0"/>
          <w:noProof/>
          <w:color w:val="auto"/>
          <w:sz w:val="24"/>
          <w:szCs w:val="24"/>
        </w:rPr>
        <w:fldChar w:fldCharType="end"/>
      </w:r>
      <w:bookmarkEnd w:id="58"/>
      <w:r w:rsidRPr="002735C0">
        <w:rPr>
          <w:rFonts w:cs="Times New Roman"/>
          <w:b/>
          <w:i w:val="0"/>
          <w:color w:val="auto"/>
          <w:sz w:val="24"/>
          <w:szCs w:val="24"/>
        </w:rPr>
        <w:t>: Share of areas damaged on total planting paddy areas caused by common diseases</w:t>
      </w:r>
      <w:bookmarkEnd w:id="59"/>
    </w:p>
    <w:p w14:paraId="535B87FC" w14:textId="77777777" w:rsidR="009F0AF6" w:rsidRPr="00461936" w:rsidRDefault="00C8204C" w:rsidP="00C714C6">
      <w:pPr>
        <w:spacing w:before="120" w:after="120" w:line="276" w:lineRule="auto"/>
        <w:jc w:val="both"/>
        <w:rPr>
          <w:rFonts w:eastAsia="Calibri" w:cs="Times New Roman"/>
          <w:i/>
          <w:sz w:val="24"/>
          <w:szCs w:val="24"/>
        </w:rPr>
      </w:pPr>
      <w:r w:rsidRPr="00461936">
        <w:rPr>
          <w:rFonts w:eastAsia="Calibri" w:cs="Times New Roman"/>
          <w:i/>
          <w:sz w:val="24"/>
          <w:szCs w:val="24"/>
        </w:rPr>
        <w:t xml:space="preserve">Source: </w:t>
      </w:r>
      <w:r w:rsidRPr="00461936">
        <w:rPr>
          <w:rFonts w:cs="Times New Roman"/>
          <w:i/>
          <w:sz w:val="24"/>
          <w:szCs w:val="24"/>
          <w:shd w:val="clear" w:color="auto" w:fill="FFFFFF"/>
        </w:rPr>
        <w:t>The Ministry of Agriculture and Rural Development's Plant Protection Department</w:t>
      </w:r>
    </w:p>
    <w:p w14:paraId="797CBAD1" w14:textId="77777777" w:rsidR="005B5497" w:rsidRPr="002735C0" w:rsidRDefault="005B5497" w:rsidP="00C714C6">
      <w:pPr>
        <w:pStyle w:val="Heading1"/>
        <w:spacing w:before="120" w:after="120" w:line="276" w:lineRule="auto"/>
        <w:rPr>
          <w:rFonts w:ascii="Times New Roman" w:hAnsi="Times New Roman" w:cs="Times New Roman"/>
          <w:b/>
          <w:color w:val="auto"/>
          <w:sz w:val="24"/>
          <w:szCs w:val="24"/>
        </w:rPr>
      </w:pPr>
      <w:bookmarkStart w:id="60" w:name="_Toc504388625"/>
      <w:r w:rsidRPr="002735C0">
        <w:rPr>
          <w:rFonts w:ascii="Times New Roman" w:hAnsi="Times New Roman" w:cs="Times New Roman"/>
          <w:b/>
          <w:color w:val="auto"/>
          <w:sz w:val="24"/>
          <w:szCs w:val="24"/>
        </w:rPr>
        <w:t xml:space="preserve">III. </w:t>
      </w:r>
      <w:bookmarkStart w:id="61" w:name="OLE_LINK5"/>
      <w:bookmarkStart w:id="62" w:name="OLE_LINK6"/>
      <w:r w:rsidRPr="002735C0">
        <w:rPr>
          <w:rFonts w:ascii="Times New Roman" w:hAnsi="Times New Roman" w:cs="Times New Roman"/>
          <w:b/>
          <w:color w:val="auto"/>
          <w:sz w:val="24"/>
          <w:szCs w:val="24"/>
        </w:rPr>
        <w:t>AGRICULTURAL RISKS GOVERNANCE IN VIETNAM</w:t>
      </w:r>
      <w:bookmarkEnd w:id="60"/>
      <w:r w:rsidRPr="002735C0">
        <w:rPr>
          <w:rFonts w:ascii="Times New Roman" w:hAnsi="Times New Roman" w:cs="Times New Roman"/>
          <w:b/>
          <w:color w:val="auto"/>
          <w:sz w:val="24"/>
          <w:szCs w:val="24"/>
        </w:rPr>
        <w:t xml:space="preserve"> </w:t>
      </w:r>
      <w:bookmarkEnd w:id="61"/>
      <w:bookmarkEnd w:id="62"/>
    </w:p>
    <w:p w14:paraId="4117CFD3" w14:textId="77777777" w:rsidR="005B5497" w:rsidRPr="002735C0" w:rsidRDefault="0098792C" w:rsidP="00C714C6">
      <w:pPr>
        <w:pStyle w:val="Heading2"/>
        <w:spacing w:before="120" w:after="120" w:line="276" w:lineRule="auto"/>
        <w:rPr>
          <w:rFonts w:ascii="Times New Roman" w:hAnsi="Times New Roman" w:cs="Times New Roman"/>
          <w:b/>
          <w:color w:val="auto"/>
          <w:sz w:val="24"/>
          <w:szCs w:val="24"/>
        </w:rPr>
      </w:pPr>
      <w:bookmarkStart w:id="63" w:name="_Toc504388626"/>
      <w:r w:rsidRPr="002735C0">
        <w:rPr>
          <w:rFonts w:ascii="Times New Roman" w:hAnsi="Times New Roman" w:cs="Times New Roman"/>
          <w:b/>
          <w:color w:val="auto"/>
          <w:sz w:val="24"/>
          <w:szCs w:val="24"/>
        </w:rPr>
        <w:t>3.</w:t>
      </w:r>
      <w:r w:rsidR="009752DE" w:rsidRPr="002735C0">
        <w:rPr>
          <w:rFonts w:ascii="Times New Roman" w:hAnsi="Times New Roman" w:cs="Times New Roman"/>
          <w:b/>
          <w:color w:val="auto"/>
          <w:sz w:val="24"/>
          <w:szCs w:val="24"/>
        </w:rPr>
        <w:t xml:space="preserve">1. </w:t>
      </w:r>
      <w:r w:rsidR="00384C66" w:rsidRPr="002735C0">
        <w:rPr>
          <w:rFonts w:ascii="Times New Roman" w:hAnsi="Times New Roman" w:cs="Times New Roman"/>
          <w:b/>
          <w:color w:val="auto"/>
          <w:sz w:val="24"/>
          <w:szCs w:val="24"/>
        </w:rPr>
        <w:t>Before and during r</w:t>
      </w:r>
      <w:r w:rsidR="00E04029" w:rsidRPr="002735C0">
        <w:rPr>
          <w:rFonts w:ascii="Times New Roman" w:hAnsi="Times New Roman" w:cs="Times New Roman"/>
          <w:b/>
          <w:color w:val="auto"/>
          <w:sz w:val="24"/>
          <w:szCs w:val="24"/>
        </w:rPr>
        <w:t>isk impact mitigation</w:t>
      </w:r>
      <w:bookmarkEnd w:id="63"/>
      <w:r w:rsidR="00E04029" w:rsidRPr="002735C0">
        <w:rPr>
          <w:rFonts w:ascii="Times New Roman" w:hAnsi="Times New Roman" w:cs="Times New Roman"/>
          <w:b/>
          <w:color w:val="auto"/>
          <w:sz w:val="24"/>
          <w:szCs w:val="24"/>
        </w:rPr>
        <w:t xml:space="preserve"> </w:t>
      </w:r>
    </w:p>
    <w:p w14:paraId="498C9AB5" w14:textId="77777777" w:rsidR="00965731" w:rsidRPr="002735C0" w:rsidRDefault="0098792C" w:rsidP="00C714C6">
      <w:pPr>
        <w:pStyle w:val="Heading3"/>
        <w:spacing w:before="120" w:after="120" w:line="276" w:lineRule="auto"/>
        <w:rPr>
          <w:rFonts w:ascii="Times New Roman" w:hAnsi="Times New Roman" w:cs="Times New Roman"/>
          <w:i/>
          <w:color w:val="auto"/>
        </w:rPr>
      </w:pPr>
      <w:bookmarkStart w:id="64" w:name="_Toc504388627"/>
      <w:r w:rsidRPr="002735C0">
        <w:rPr>
          <w:rFonts w:ascii="Times New Roman" w:hAnsi="Times New Roman" w:cs="Times New Roman"/>
          <w:i/>
          <w:color w:val="auto"/>
        </w:rPr>
        <w:t>3.1.</w:t>
      </w:r>
      <w:r w:rsidR="00CB368D" w:rsidRPr="002735C0">
        <w:rPr>
          <w:rFonts w:ascii="Times New Roman" w:hAnsi="Times New Roman" w:cs="Times New Roman"/>
          <w:i/>
          <w:color w:val="auto"/>
        </w:rPr>
        <w:t>1</w:t>
      </w:r>
      <w:r w:rsidRPr="002735C0">
        <w:rPr>
          <w:rFonts w:ascii="Times New Roman" w:hAnsi="Times New Roman" w:cs="Times New Roman"/>
          <w:i/>
          <w:color w:val="auto"/>
        </w:rPr>
        <w:t xml:space="preserve"> </w:t>
      </w:r>
      <w:bookmarkStart w:id="65" w:name="OLE_LINK3"/>
      <w:bookmarkStart w:id="66" w:name="OLE_LINK4"/>
      <w:r w:rsidR="00E04029" w:rsidRPr="002735C0">
        <w:rPr>
          <w:rFonts w:ascii="Times New Roman" w:hAnsi="Times New Roman" w:cs="Times New Roman"/>
          <w:i/>
          <w:color w:val="auto"/>
        </w:rPr>
        <w:t>Household</w:t>
      </w:r>
      <w:bookmarkEnd w:id="65"/>
      <w:bookmarkEnd w:id="66"/>
      <w:r w:rsidR="00E04029" w:rsidRPr="002735C0">
        <w:rPr>
          <w:rFonts w:ascii="Times New Roman" w:hAnsi="Times New Roman" w:cs="Times New Roman"/>
          <w:i/>
          <w:color w:val="auto"/>
        </w:rPr>
        <w:t xml:space="preserve"> </w:t>
      </w:r>
      <w:r w:rsidR="00CB368D" w:rsidRPr="002735C0">
        <w:rPr>
          <w:rFonts w:ascii="Times New Roman" w:hAnsi="Times New Roman" w:cs="Times New Roman"/>
          <w:i/>
          <w:color w:val="auto"/>
        </w:rPr>
        <w:t>adaptation and mitigation</w:t>
      </w:r>
      <w:bookmarkEnd w:id="64"/>
    </w:p>
    <w:p w14:paraId="3217EF6A" w14:textId="77777777" w:rsidR="002E51E1" w:rsidRPr="002735C0" w:rsidRDefault="00E66125" w:rsidP="00C714C6">
      <w:pPr>
        <w:spacing w:before="120" w:after="120" w:line="276" w:lineRule="auto"/>
        <w:ind w:right="-17"/>
        <w:jc w:val="both"/>
        <w:rPr>
          <w:rFonts w:cs="Times New Roman"/>
          <w:sz w:val="24"/>
          <w:szCs w:val="24"/>
        </w:rPr>
      </w:pPr>
      <w:r w:rsidRPr="002735C0">
        <w:rPr>
          <w:rFonts w:cs="Times New Roman"/>
          <w:sz w:val="24"/>
          <w:szCs w:val="24"/>
        </w:rPr>
        <w:t>At household level, to mi</w:t>
      </w:r>
      <w:r w:rsidR="002E51E1" w:rsidRPr="002735C0">
        <w:rPr>
          <w:rFonts w:cs="Times New Roman"/>
          <w:sz w:val="24"/>
          <w:szCs w:val="24"/>
        </w:rPr>
        <w:t>tigate impact of climate change</w:t>
      </w:r>
      <w:r w:rsidRPr="002735C0">
        <w:rPr>
          <w:rFonts w:cs="Times New Roman"/>
          <w:sz w:val="24"/>
          <w:szCs w:val="24"/>
        </w:rPr>
        <w:t xml:space="preserve">, </w:t>
      </w:r>
      <w:r w:rsidRPr="002735C0">
        <w:rPr>
          <w:rFonts w:cs="Times New Roman"/>
          <w:b/>
          <w:sz w:val="24"/>
          <w:szCs w:val="24"/>
        </w:rPr>
        <w:t>CSA technologies and practices</w:t>
      </w:r>
      <w:r w:rsidRPr="002735C0">
        <w:rPr>
          <w:rFonts w:cs="Times New Roman"/>
          <w:sz w:val="24"/>
          <w:szCs w:val="24"/>
        </w:rPr>
        <w:t xml:space="preserve"> is considered as smart opportunities for farmers. CSA </w:t>
      </w:r>
      <w:proofErr w:type="spellStart"/>
      <w:r w:rsidRPr="002735C0">
        <w:rPr>
          <w:rFonts w:cs="Times New Roman"/>
          <w:sz w:val="24"/>
          <w:szCs w:val="24"/>
        </w:rPr>
        <w:t>tehnologies</w:t>
      </w:r>
      <w:proofErr w:type="spellEnd"/>
      <w:r w:rsidRPr="002735C0">
        <w:rPr>
          <w:rFonts w:cs="Times New Roman"/>
          <w:sz w:val="24"/>
          <w:szCs w:val="24"/>
        </w:rPr>
        <w:t xml:space="preserve"> and practices are expected to increase productivity as well as at least one of the other objectives of CSA (adaptation and/or mitigation). Hundreds of technologies and approaches around the world are classed as CSA. For </w:t>
      </w:r>
      <w:proofErr w:type="spellStart"/>
      <w:r w:rsidRPr="002735C0">
        <w:rPr>
          <w:rFonts w:cs="Times New Roman"/>
          <w:sz w:val="24"/>
          <w:szCs w:val="24"/>
        </w:rPr>
        <w:t>xample</w:t>
      </w:r>
      <w:proofErr w:type="spellEnd"/>
      <w:r w:rsidRPr="002735C0">
        <w:rPr>
          <w:rFonts w:cs="Times New Roman"/>
          <w:sz w:val="24"/>
          <w:szCs w:val="24"/>
        </w:rPr>
        <w:t xml:space="preserve">, </w:t>
      </w:r>
      <w:r w:rsidR="002E51E1" w:rsidRPr="002735C0">
        <w:rPr>
          <w:rFonts w:cs="Times New Roman"/>
          <w:sz w:val="24"/>
          <w:szCs w:val="24"/>
        </w:rPr>
        <w:t xml:space="preserve">the most frequently suggested are those related to smart water and irrigation management or </w:t>
      </w:r>
      <w:proofErr w:type="spellStart"/>
      <w:r w:rsidR="002E51E1" w:rsidRPr="002735C0">
        <w:rPr>
          <w:rFonts w:cs="Times New Roman"/>
          <w:sz w:val="24"/>
          <w:szCs w:val="24"/>
        </w:rPr>
        <w:t>adoptation</w:t>
      </w:r>
      <w:proofErr w:type="spellEnd"/>
      <w:r w:rsidR="002E51E1" w:rsidRPr="002735C0">
        <w:rPr>
          <w:rFonts w:cs="Times New Roman"/>
          <w:sz w:val="24"/>
          <w:szCs w:val="24"/>
        </w:rPr>
        <w:t xml:space="preserve"> of improved crop varieties resistant to drought, floods or pests and diseases. Moreover, sustainable land management to reduce </w:t>
      </w:r>
      <w:proofErr w:type="spellStart"/>
      <w:r w:rsidR="002E51E1" w:rsidRPr="002735C0">
        <w:rPr>
          <w:rFonts w:cs="Times New Roman"/>
          <w:sz w:val="24"/>
          <w:szCs w:val="24"/>
        </w:rPr>
        <w:t>soild</w:t>
      </w:r>
      <w:proofErr w:type="spellEnd"/>
      <w:r w:rsidR="002E51E1" w:rsidRPr="002735C0">
        <w:rPr>
          <w:rFonts w:cs="Times New Roman"/>
          <w:sz w:val="24"/>
          <w:szCs w:val="24"/>
        </w:rPr>
        <w:t xml:space="preserve"> erosion in mountainous area and improves soil fertility by intercropping with leguminous species. For livestock, some practices suggested are integration of biogas technologies into pig production for efficient manure management and improved feed and fodder management. </w:t>
      </w:r>
    </w:p>
    <w:p w14:paraId="5B48914B" w14:textId="77777777" w:rsidR="00BE5D1C" w:rsidRPr="002735C0" w:rsidRDefault="00BE5D1C" w:rsidP="00C714C6">
      <w:pPr>
        <w:spacing w:before="120" w:after="120" w:line="276" w:lineRule="auto"/>
        <w:ind w:right="-17"/>
        <w:jc w:val="both"/>
        <w:rPr>
          <w:rFonts w:cs="Times New Roman"/>
          <w:sz w:val="24"/>
          <w:szCs w:val="24"/>
        </w:rPr>
      </w:pPr>
      <w:r w:rsidRPr="002735C0">
        <w:rPr>
          <w:rFonts w:cs="Times New Roman"/>
          <w:sz w:val="24"/>
          <w:szCs w:val="24"/>
        </w:rPr>
        <w:t xml:space="preserve">However, most CSA technologies have a low or medium adoption rate in Viet Nam (&lt;30% or between 30–60% of farmers of a specific production system). Some rice technologies have high adoption rates (&gt;60%), such as shrimp–rice farming in the Mekong River Delta (practiced by small-scale farmers) and use of flood resistant varieties in the Red River </w:t>
      </w:r>
      <w:r w:rsidRPr="002735C0">
        <w:rPr>
          <w:rFonts w:cs="Times New Roman"/>
          <w:sz w:val="24"/>
          <w:szCs w:val="24"/>
        </w:rPr>
        <w:lastRenderedPageBreak/>
        <w:t>Delta and Northern Mountain region (practiced by small, medium- and large-scale farmers). Among the few adopters, small- and medium-scale farmers are predominant in most technologies and regions, while some large-scale farmers can be found among the users of CSA technologies in pig production (in Midlands, Northern Mountains and Red River Delta), coffee (Central Highlands), rubber (Northwest, Central and Southeast Region) rice (Red River or Mekong Delta) and pepper (Central Highlands)</w:t>
      </w:r>
      <w:r w:rsidR="004759B5" w:rsidRPr="002735C0">
        <w:rPr>
          <w:rFonts w:cs="Times New Roman"/>
          <w:sz w:val="24"/>
          <w:szCs w:val="24"/>
        </w:rPr>
        <w:t xml:space="preserve"> (CIAT, 2017)</w:t>
      </w:r>
    </w:p>
    <w:p w14:paraId="1ABF066E" w14:textId="77777777" w:rsidR="00BE5D1C" w:rsidRPr="002735C0" w:rsidRDefault="00BE5D1C" w:rsidP="00C714C6">
      <w:pPr>
        <w:autoSpaceDE w:val="0"/>
        <w:autoSpaceDN w:val="0"/>
        <w:adjustRightInd w:val="0"/>
        <w:spacing w:before="120" w:after="120" w:line="276" w:lineRule="auto"/>
        <w:jc w:val="both"/>
        <w:rPr>
          <w:rFonts w:cs="Times New Roman"/>
          <w:sz w:val="24"/>
          <w:szCs w:val="24"/>
        </w:rPr>
      </w:pPr>
      <w:r w:rsidRPr="002735C0">
        <w:rPr>
          <w:rFonts w:cs="Times New Roman"/>
          <w:noProof/>
          <w:sz w:val="24"/>
          <w:szCs w:val="24"/>
          <w:lang w:val="vi-VN" w:eastAsia="vi-VN"/>
        </w:rPr>
        <w:drawing>
          <wp:inline distT="0" distB="0" distL="0" distR="0" wp14:anchorId="732B78C5" wp14:editId="138EB094">
            <wp:extent cx="5981700" cy="666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91063" cy="6677936"/>
                    </a:xfrm>
                    <a:prstGeom prst="rect">
                      <a:avLst/>
                    </a:prstGeom>
                  </pic:spPr>
                </pic:pic>
              </a:graphicData>
            </a:graphic>
          </wp:inline>
        </w:drawing>
      </w:r>
    </w:p>
    <w:p w14:paraId="33D71724" w14:textId="77777777" w:rsidR="00A56E8B" w:rsidRPr="002735C0" w:rsidRDefault="00A56E8B" w:rsidP="00A56E8B">
      <w:pPr>
        <w:autoSpaceDE w:val="0"/>
        <w:autoSpaceDN w:val="0"/>
        <w:adjustRightInd w:val="0"/>
        <w:spacing w:before="120" w:after="120" w:line="276" w:lineRule="auto"/>
        <w:rPr>
          <w:rFonts w:cs="Times New Roman"/>
          <w:b/>
          <w:bCs/>
          <w:sz w:val="24"/>
          <w:szCs w:val="24"/>
        </w:rPr>
      </w:pPr>
      <w:bookmarkStart w:id="67" w:name="_Toc504388236"/>
      <w:r w:rsidRPr="002735C0">
        <w:rPr>
          <w:rFonts w:cs="Times New Roman"/>
          <w:b/>
          <w:sz w:val="24"/>
          <w:szCs w:val="24"/>
        </w:rPr>
        <w:t xml:space="preserve">Figure </w:t>
      </w:r>
      <w:r w:rsidRPr="002735C0">
        <w:rPr>
          <w:rFonts w:cs="Times New Roman"/>
          <w:b/>
          <w:sz w:val="24"/>
          <w:szCs w:val="24"/>
        </w:rPr>
        <w:fldChar w:fldCharType="begin"/>
      </w:r>
      <w:r w:rsidRPr="002735C0">
        <w:rPr>
          <w:rFonts w:cs="Times New Roman"/>
          <w:b/>
          <w:sz w:val="24"/>
          <w:szCs w:val="24"/>
        </w:rPr>
        <w:instrText xml:space="preserve"> SEQ Figure \* ARABIC </w:instrText>
      </w:r>
      <w:r w:rsidRPr="002735C0">
        <w:rPr>
          <w:rFonts w:cs="Times New Roman"/>
          <w:b/>
          <w:sz w:val="24"/>
          <w:szCs w:val="24"/>
        </w:rPr>
        <w:fldChar w:fldCharType="separate"/>
      </w:r>
      <w:r w:rsidRPr="002735C0">
        <w:rPr>
          <w:rFonts w:cs="Times New Roman"/>
          <w:b/>
          <w:noProof/>
          <w:sz w:val="24"/>
          <w:szCs w:val="24"/>
        </w:rPr>
        <w:t>16</w:t>
      </w:r>
      <w:r w:rsidRPr="002735C0">
        <w:rPr>
          <w:rFonts w:cs="Times New Roman"/>
          <w:b/>
          <w:sz w:val="24"/>
          <w:szCs w:val="24"/>
        </w:rPr>
        <w:fldChar w:fldCharType="end"/>
      </w:r>
      <w:r w:rsidRPr="002735C0">
        <w:rPr>
          <w:rFonts w:cs="Times New Roman"/>
          <w:sz w:val="24"/>
          <w:szCs w:val="24"/>
        </w:rPr>
        <w:t xml:space="preserve">: </w:t>
      </w:r>
      <w:r w:rsidRPr="002735C0">
        <w:rPr>
          <w:rFonts w:cs="Times New Roman"/>
          <w:b/>
          <w:bCs/>
          <w:sz w:val="24"/>
          <w:szCs w:val="24"/>
        </w:rPr>
        <w:t xml:space="preserve">Selected CSA practices and technologies for some key agricultural </w:t>
      </w:r>
      <w:proofErr w:type="gramStart"/>
      <w:r w:rsidRPr="002735C0">
        <w:rPr>
          <w:rFonts w:cs="Times New Roman"/>
          <w:b/>
          <w:bCs/>
          <w:sz w:val="24"/>
          <w:szCs w:val="24"/>
        </w:rPr>
        <w:t>products  in</w:t>
      </w:r>
      <w:proofErr w:type="gramEnd"/>
      <w:r w:rsidRPr="002735C0">
        <w:rPr>
          <w:rFonts w:cs="Times New Roman"/>
          <w:b/>
          <w:bCs/>
          <w:sz w:val="24"/>
          <w:szCs w:val="24"/>
        </w:rPr>
        <w:t xml:space="preserve"> Viet Nam</w:t>
      </w:r>
      <w:bookmarkEnd w:id="67"/>
    </w:p>
    <w:p w14:paraId="2D665ABE" w14:textId="77777777" w:rsidR="00BE5D1C" w:rsidRPr="00A56E8B" w:rsidRDefault="00BE5D1C" w:rsidP="00C714C6">
      <w:pPr>
        <w:autoSpaceDE w:val="0"/>
        <w:autoSpaceDN w:val="0"/>
        <w:adjustRightInd w:val="0"/>
        <w:spacing w:before="120" w:after="120" w:line="276" w:lineRule="auto"/>
        <w:jc w:val="both"/>
        <w:rPr>
          <w:rFonts w:cs="Times New Roman"/>
          <w:i/>
          <w:sz w:val="24"/>
          <w:szCs w:val="24"/>
        </w:rPr>
      </w:pPr>
      <w:r w:rsidRPr="00A56E8B">
        <w:rPr>
          <w:rFonts w:cs="Times New Roman"/>
          <w:i/>
          <w:sz w:val="24"/>
          <w:szCs w:val="24"/>
        </w:rPr>
        <w:t>Source: CIAT, 2017</w:t>
      </w:r>
    </w:p>
    <w:p w14:paraId="4AB3E804" w14:textId="77777777" w:rsidR="00AD1F0C" w:rsidRPr="002735C0" w:rsidRDefault="00AD1F0C" w:rsidP="00C714C6">
      <w:pPr>
        <w:spacing w:before="120" w:after="120" w:line="276" w:lineRule="auto"/>
        <w:ind w:right="-17"/>
        <w:jc w:val="both"/>
        <w:rPr>
          <w:rFonts w:cs="Times New Roman"/>
          <w:sz w:val="24"/>
          <w:szCs w:val="24"/>
        </w:rPr>
      </w:pPr>
      <w:r w:rsidRPr="002735C0">
        <w:rPr>
          <w:rFonts w:cs="Times New Roman"/>
          <w:sz w:val="24"/>
          <w:szCs w:val="24"/>
        </w:rPr>
        <w:lastRenderedPageBreak/>
        <w:t xml:space="preserve">Beside CSA </w:t>
      </w:r>
      <w:proofErr w:type="spellStart"/>
      <w:r w:rsidRPr="002735C0">
        <w:rPr>
          <w:rFonts w:cs="Times New Roman"/>
          <w:sz w:val="24"/>
          <w:szCs w:val="24"/>
        </w:rPr>
        <w:t>pracitice</w:t>
      </w:r>
      <w:proofErr w:type="spellEnd"/>
      <w:r w:rsidRPr="002735C0">
        <w:rPr>
          <w:rFonts w:cs="Times New Roman"/>
          <w:sz w:val="24"/>
          <w:szCs w:val="24"/>
        </w:rPr>
        <w:t xml:space="preserve">, many farmers in each region create their own way to </w:t>
      </w:r>
      <w:proofErr w:type="spellStart"/>
      <w:r w:rsidRPr="002735C0">
        <w:rPr>
          <w:rFonts w:cs="Times New Roman"/>
          <w:sz w:val="24"/>
          <w:szCs w:val="24"/>
        </w:rPr>
        <w:t>apdapt</w:t>
      </w:r>
      <w:proofErr w:type="spellEnd"/>
      <w:r w:rsidRPr="002735C0">
        <w:rPr>
          <w:rFonts w:cs="Times New Roman"/>
          <w:sz w:val="24"/>
          <w:szCs w:val="24"/>
        </w:rPr>
        <w:t xml:space="preserve"> to change in climate: For example, engineering measures that look for provide water for fields, such as drilling a well, building a pond, or repairing the drainage system. These measures help to remove salt water, to water dry fields and to remove alluvial soil after a flood; Or farm management measures refer to changing the seeding/harvesting calendar, changing seed varieties (using salt-tolerant or drought-tolerant varieties), and adjusting the use of inputs (</w:t>
      </w:r>
      <w:proofErr w:type="spellStart"/>
      <w:r w:rsidRPr="002735C0">
        <w:rPr>
          <w:rFonts w:cs="Times New Roman"/>
          <w:sz w:val="24"/>
          <w:szCs w:val="24"/>
        </w:rPr>
        <w:t>fertiliser</w:t>
      </w:r>
      <w:proofErr w:type="spellEnd"/>
      <w:r w:rsidRPr="002735C0">
        <w:rPr>
          <w:rFonts w:cs="Times New Roman"/>
          <w:sz w:val="24"/>
          <w:szCs w:val="24"/>
        </w:rPr>
        <w:t xml:space="preserve">, pesticide, </w:t>
      </w:r>
      <w:proofErr w:type="spellStart"/>
      <w:r w:rsidRPr="002735C0">
        <w:rPr>
          <w:rFonts w:cs="Times New Roman"/>
          <w:sz w:val="24"/>
          <w:szCs w:val="24"/>
        </w:rPr>
        <w:t>labours</w:t>
      </w:r>
      <w:proofErr w:type="spellEnd"/>
      <w:r w:rsidRPr="002735C0">
        <w:rPr>
          <w:rFonts w:cs="Times New Roman"/>
          <w:sz w:val="24"/>
          <w:szCs w:val="24"/>
        </w:rPr>
        <w:t xml:space="preserve">, </w:t>
      </w:r>
      <w:proofErr w:type="spellStart"/>
      <w:r w:rsidRPr="002735C0">
        <w:rPr>
          <w:rFonts w:cs="Times New Roman"/>
          <w:sz w:val="24"/>
          <w:szCs w:val="24"/>
        </w:rPr>
        <w:t>etc</w:t>
      </w:r>
      <w:proofErr w:type="spellEnd"/>
      <w:r w:rsidRPr="002735C0">
        <w:rPr>
          <w:rFonts w:cs="Times New Roman"/>
          <w:sz w:val="24"/>
          <w:szCs w:val="24"/>
        </w:rPr>
        <w:t>). Among those adaptation measures, some households might not take any adaptation measures while some might use several at the same time.</w:t>
      </w:r>
    </w:p>
    <w:p w14:paraId="72D8B5BF" w14:textId="77777777" w:rsidR="00B509D7" w:rsidRPr="002735C0" w:rsidRDefault="00E54FBD" w:rsidP="00C714C6">
      <w:pPr>
        <w:spacing w:before="120" w:after="120" w:line="276" w:lineRule="auto"/>
        <w:ind w:right="-17"/>
        <w:jc w:val="both"/>
        <w:rPr>
          <w:rFonts w:cs="Times New Roman"/>
          <w:spacing w:val="-2"/>
          <w:sz w:val="24"/>
          <w:szCs w:val="24"/>
          <w:shd w:val="clear" w:color="auto" w:fill="FFFFFF"/>
        </w:rPr>
      </w:pPr>
      <w:r w:rsidRPr="002735C0">
        <w:rPr>
          <w:rFonts w:cs="Times New Roman"/>
          <w:sz w:val="24"/>
          <w:szCs w:val="24"/>
        </w:rPr>
        <w:t>In addition, t</w:t>
      </w:r>
      <w:r w:rsidR="00965731" w:rsidRPr="002735C0">
        <w:rPr>
          <w:rFonts w:cs="Times New Roman"/>
          <w:sz w:val="24"/>
          <w:szCs w:val="24"/>
        </w:rPr>
        <w:t xml:space="preserve">o mitigate the risks from pet and disease in agricultural production, the most effective way is following the standard technical practice or </w:t>
      </w:r>
      <w:proofErr w:type="spellStart"/>
      <w:r w:rsidR="00965731" w:rsidRPr="002735C0">
        <w:rPr>
          <w:rFonts w:cs="Times New Roman"/>
          <w:sz w:val="24"/>
          <w:szCs w:val="24"/>
        </w:rPr>
        <w:t>appy</w:t>
      </w:r>
      <w:proofErr w:type="spellEnd"/>
      <w:r w:rsidR="00965731" w:rsidRPr="002735C0">
        <w:rPr>
          <w:rFonts w:cs="Times New Roman"/>
          <w:sz w:val="24"/>
          <w:szCs w:val="24"/>
        </w:rPr>
        <w:t xml:space="preserve"> smart or advance techniques, particularly</w:t>
      </w:r>
      <w:r w:rsidR="00557996" w:rsidRPr="002735C0">
        <w:rPr>
          <w:rFonts w:cs="Times New Roman"/>
          <w:sz w:val="24"/>
          <w:szCs w:val="24"/>
        </w:rPr>
        <w:t xml:space="preserve"> </w:t>
      </w:r>
      <w:proofErr w:type="spellStart"/>
      <w:r w:rsidR="00557996" w:rsidRPr="002735C0">
        <w:rPr>
          <w:rFonts w:cs="Times New Roman"/>
          <w:b/>
          <w:sz w:val="24"/>
          <w:szCs w:val="24"/>
        </w:rPr>
        <w:t>VietGAP</w:t>
      </w:r>
      <w:proofErr w:type="spellEnd"/>
      <w:r w:rsidR="00262CBB" w:rsidRPr="002735C0">
        <w:rPr>
          <w:rFonts w:cs="Times New Roman"/>
          <w:b/>
          <w:sz w:val="24"/>
          <w:szCs w:val="24"/>
        </w:rPr>
        <w:t xml:space="preserve"> </w:t>
      </w:r>
      <w:r w:rsidR="00255DC8" w:rsidRPr="002735C0">
        <w:rPr>
          <w:rFonts w:cs="Times New Roman"/>
          <w:b/>
          <w:sz w:val="24"/>
          <w:szCs w:val="24"/>
        </w:rPr>
        <w:t>and linkage between production</w:t>
      </w:r>
      <w:r w:rsidR="006164ED" w:rsidRPr="002735C0">
        <w:rPr>
          <w:rFonts w:cs="Times New Roman"/>
          <w:b/>
          <w:sz w:val="24"/>
          <w:szCs w:val="24"/>
        </w:rPr>
        <w:t xml:space="preserve"> and consumption to create the Large Field M</w:t>
      </w:r>
      <w:r w:rsidR="00255DC8" w:rsidRPr="002735C0">
        <w:rPr>
          <w:rFonts w:cs="Times New Roman"/>
          <w:b/>
          <w:sz w:val="24"/>
          <w:szCs w:val="24"/>
        </w:rPr>
        <w:t>odels</w:t>
      </w:r>
      <w:r w:rsidR="00255DC8" w:rsidRPr="002735C0">
        <w:rPr>
          <w:rFonts w:cs="Times New Roman"/>
          <w:sz w:val="24"/>
          <w:szCs w:val="24"/>
        </w:rPr>
        <w:t>.</w:t>
      </w:r>
      <w:r w:rsidR="00CB22DD" w:rsidRPr="002735C0">
        <w:rPr>
          <w:rFonts w:cs="Times New Roman"/>
          <w:sz w:val="24"/>
          <w:szCs w:val="24"/>
        </w:rPr>
        <w:t xml:space="preserve"> </w:t>
      </w:r>
      <w:r w:rsidR="001A2566" w:rsidRPr="002735C0">
        <w:rPr>
          <w:rFonts w:cs="Times New Roman"/>
          <w:sz w:val="24"/>
          <w:szCs w:val="24"/>
          <w:shd w:val="clear" w:color="auto" w:fill="FFFFFF"/>
        </w:rPr>
        <w:t xml:space="preserve">According to </w:t>
      </w:r>
      <w:proofErr w:type="spellStart"/>
      <w:r w:rsidR="001A2566" w:rsidRPr="002735C0">
        <w:rPr>
          <w:rFonts w:cs="Times New Roman"/>
          <w:sz w:val="24"/>
          <w:szCs w:val="24"/>
          <w:shd w:val="clear" w:color="auto" w:fill="FFFFFF"/>
        </w:rPr>
        <w:t>Agrocencus</w:t>
      </w:r>
      <w:proofErr w:type="spellEnd"/>
      <w:r w:rsidR="001A2566" w:rsidRPr="002735C0">
        <w:rPr>
          <w:rFonts w:cs="Times New Roman"/>
          <w:sz w:val="24"/>
          <w:szCs w:val="24"/>
          <w:shd w:val="clear" w:color="auto" w:fill="FFFFFF"/>
        </w:rPr>
        <w:t xml:space="preserve"> report (2016), at the survey time, </w:t>
      </w:r>
      <w:r w:rsidR="00255DC8" w:rsidRPr="002735C0">
        <w:rPr>
          <w:rFonts w:cs="Times New Roman"/>
          <w:sz w:val="24"/>
          <w:szCs w:val="24"/>
          <w:shd w:val="clear" w:color="auto" w:fill="FFFFFF"/>
        </w:rPr>
        <w:t xml:space="preserve">Vietnam has 1,495 agricultural </w:t>
      </w:r>
      <w:proofErr w:type="spellStart"/>
      <w:r w:rsidR="00255DC8" w:rsidRPr="002735C0">
        <w:rPr>
          <w:rFonts w:cs="Times New Roman"/>
          <w:sz w:val="24"/>
          <w:szCs w:val="24"/>
          <w:shd w:val="clear" w:color="auto" w:fill="FFFFFF"/>
        </w:rPr>
        <w:t>pruduction</w:t>
      </w:r>
      <w:proofErr w:type="spellEnd"/>
      <w:r w:rsidR="00255DC8" w:rsidRPr="002735C0">
        <w:rPr>
          <w:rFonts w:cs="Times New Roman"/>
          <w:sz w:val="24"/>
          <w:szCs w:val="24"/>
          <w:shd w:val="clear" w:color="auto" w:fill="FFFFFF"/>
        </w:rPr>
        <w:t xml:space="preserve"> units received </w:t>
      </w:r>
      <w:proofErr w:type="spellStart"/>
      <w:r w:rsidR="00255DC8" w:rsidRPr="002735C0">
        <w:rPr>
          <w:rFonts w:cs="Times New Roman"/>
          <w:sz w:val="24"/>
          <w:szCs w:val="24"/>
          <w:shd w:val="clear" w:color="auto" w:fill="FFFFFF"/>
        </w:rPr>
        <w:t>VietGAP</w:t>
      </w:r>
      <w:proofErr w:type="spellEnd"/>
      <w:r w:rsidR="00255DC8" w:rsidRPr="002735C0">
        <w:rPr>
          <w:rFonts w:cs="Times New Roman"/>
          <w:sz w:val="24"/>
          <w:szCs w:val="24"/>
          <w:shd w:val="clear" w:color="auto" w:fill="FFFFFF"/>
        </w:rPr>
        <w:t xml:space="preserve"> certification, in which 540 certifications of households (36.1%), 551 certifications of farmer </w:t>
      </w:r>
      <w:proofErr w:type="spellStart"/>
      <w:r w:rsidR="00255DC8" w:rsidRPr="002735C0">
        <w:rPr>
          <w:rFonts w:cs="Times New Roman"/>
          <w:sz w:val="24"/>
          <w:szCs w:val="24"/>
          <w:shd w:val="clear" w:color="auto" w:fill="FFFFFF"/>
        </w:rPr>
        <w:t>coorperation</w:t>
      </w:r>
      <w:proofErr w:type="spellEnd"/>
      <w:r w:rsidR="00255DC8" w:rsidRPr="002735C0">
        <w:rPr>
          <w:rFonts w:cs="Times New Roman"/>
          <w:sz w:val="24"/>
          <w:szCs w:val="24"/>
          <w:shd w:val="clear" w:color="auto" w:fill="FFFFFF"/>
        </w:rPr>
        <w:t xml:space="preserve"> groups (36.9%), 199 certifications of farmer cooperatives (13.3%), 200 certifications of enterprises (13.4%) and 5 certifications of the other units (0.3%). For agricultural production integration, in </w:t>
      </w:r>
      <w:r w:rsidR="00255DC8" w:rsidRPr="002735C0">
        <w:rPr>
          <w:rFonts w:cs="Times New Roman"/>
          <w:spacing w:val="-2"/>
          <w:sz w:val="24"/>
          <w:szCs w:val="24"/>
          <w:shd w:val="clear" w:color="auto" w:fill="FFFFFF"/>
        </w:rPr>
        <w:t xml:space="preserve">2016, Vietnam had 781 enterprises involved in agricultural production value change linkage, accounting for 20.3% of total agricultural, forestry and </w:t>
      </w:r>
      <w:proofErr w:type="spellStart"/>
      <w:r w:rsidR="00255DC8" w:rsidRPr="002735C0">
        <w:rPr>
          <w:rFonts w:cs="Times New Roman"/>
          <w:spacing w:val="-2"/>
          <w:sz w:val="24"/>
          <w:szCs w:val="24"/>
          <w:shd w:val="clear" w:color="auto" w:fill="FFFFFF"/>
        </w:rPr>
        <w:t>aquacultural</w:t>
      </w:r>
      <w:proofErr w:type="spellEnd"/>
      <w:r w:rsidR="00255DC8" w:rsidRPr="002735C0">
        <w:rPr>
          <w:rFonts w:cs="Times New Roman"/>
          <w:spacing w:val="-2"/>
          <w:sz w:val="24"/>
          <w:szCs w:val="24"/>
          <w:shd w:val="clear" w:color="auto" w:fill="FFFFFF"/>
        </w:rPr>
        <w:t xml:space="preserve"> enterprises, 2,469 farmer cooperatives</w:t>
      </w:r>
      <w:r w:rsidR="00720FA6" w:rsidRPr="002735C0">
        <w:rPr>
          <w:rFonts w:cs="Times New Roman"/>
          <w:spacing w:val="-2"/>
          <w:sz w:val="24"/>
          <w:szCs w:val="24"/>
          <w:shd w:val="clear" w:color="auto" w:fill="FFFFFF"/>
        </w:rPr>
        <w:t xml:space="preserve">, accounting for 35.5% of total cooperatives. Moreover, there were 5.3 thousand households involved in the linkage with </w:t>
      </w:r>
      <w:proofErr w:type="spellStart"/>
      <w:r w:rsidR="00720FA6" w:rsidRPr="002735C0">
        <w:rPr>
          <w:rFonts w:cs="Times New Roman"/>
          <w:spacing w:val="-2"/>
          <w:sz w:val="24"/>
          <w:szCs w:val="24"/>
          <w:shd w:val="clear" w:color="auto" w:fill="FFFFFF"/>
        </w:rPr>
        <w:t>VietGAP</w:t>
      </w:r>
      <w:proofErr w:type="spellEnd"/>
      <w:r w:rsidR="00720FA6" w:rsidRPr="002735C0">
        <w:rPr>
          <w:rFonts w:cs="Times New Roman"/>
          <w:spacing w:val="-2"/>
          <w:sz w:val="24"/>
          <w:szCs w:val="24"/>
          <w:shd w:val="clear" w:color="auto" w:fill="FFFFFF"/>
        </w:rPr>
        <w:t xml:space="preserve"> certified units and 619.3 thousand households involved in the linkage with Large Filed Models.</w:t>
      </w:r>
    </w:p>
    <w:p w14:paraId="7EC1477C" w14:textId="77777777" w:rsidR="004A5ED4" w:rsidRPr="002735C0" w:rsidRDefault="00CB368D" w:rsidP="00C714C6">
      <w:pPr>
        <w:pStyle w:val="Heading3"/>
        <w:spacing w:before="120" w:after="120" w:line="276" w:lineRule="auto"/>
        <w:rPr>
          <w:rFonts w:ascii="Times New Roman" w:hAnsi="Times New Roman" w:cs="Times New Roman"/>
          <w:i/>
          <w:color w:val="auto"/>
        </w:rPr>
      </w:pPr>
      <w:bookmarkStart w:id="68" w:name="_Toc504388628"/>
      <w:r w:rsidRPr="002735C0">
        <w:rPr>
          <w:rFonts w:ascii="Times New Roman" w:hAnsi="Times New Roman" w:cs="Times New Roman"/>
          <w:i/>
          <w:color w:val="auto"/>
        </w:rPr>
        <w:t xml:space="preserve">3.1.2 </w:t>
      </w:r>
      <w:r w:rsidR="00A53ECF" w:rsidRPr="002735C0">
        <w:rPr>
          <w:rFonts w:ascii="Times New Roman" w:hAnsi="Times New Roman" w:cs="Times New Roman"/>
          <w:i/>
          <w:color w:val="auto"/>
        </w:rPr>
        <w:t xml:space="preserve">Government </w:t>
      </w:r>
      <w:r w:rsidRPr="002735C0">
        <w:rPr>
          <w:rFonts w:ascii="Times New Roman" w:hAnsi="Times New Roman" w:cs="Times New Roman"/>
          <w:i/>
          <w:color w:val="auto"/>
        </w:rPr>
        <w:t>support</w:t>
      </w:r>
      <w:bookmarkEnd w:id="68"/>
    </w:p>
    <w:p w14:paraId="57E05DDA" w14:textId="77777777" w:rsidR="00CB368D" w:rsidRPr="002735C0" w:rsidRDefault="00CB368D" w:rsidP="00C714C6">
      <w:pPr>
        <w:spacing w:before="120" w:after="120" w:line="276" w:lineRule="auto"/>
        <w:jc w:val="both"/>
        <w:rPr>
          <w:rFonts w:cs="Times New Roman"/>
          <w:sz w:val="24"/>
          <w:szCs w:val="24"/>
        </w:rPr>
      </w:pPr>
      <w:r w:rsidRPr="002735C0">
        <w:rPr>
          <w:rFonts w:cs="Times New Roman"/>
          <w:sz w:val="24"/>
          <w:szCs w:val="24"/>
        </w:rPr>
        <w:t xml:space="preserve">At the community level, technical assistance programs are designed to enhance farmers’ resilience. For example, extension staffs are sent to advise farmers about new technology or appropriate farming practices that may help them to adapt better to disaster or disease outbreak. Technical assistance can also be in the form of developing community-based pilot models to introduce new production techniques, for example growing rice with less water and fertilizer in cultivation or bio-security and vaccination in livestock. </w:t>
      </w:r>
    </w:p>
    <w:p w14:paraId="557D4D22" w14:textId="77777777" w:rsidR="00CB368D" w:rsidRPr="002735C0" w:rsidRDefault="00CB368D" w:rsidP="00C714C6">
      <w:pPr>
        <w:spacing w:before="120" w:after="120" w:line="276" w:lineRule="auto"/>
        <w:ind w:right="-17"/>
        <w:jc w:val="both"/>
        <w:rPr>
          <w:rFonts w:cs="Times New Roman"/>
          <w:b/>
          <w:bCs/>
          <w:sz w:val="24"/>
          <w:szCs w:val="24"/>
        </w:rPr>
      </w:pPr>
      <w:r w:rsidRPr="002735C0">
        <w:rPr>
          <w:rFonts w:cs="Times New Roman"/>
          <w:sz w:val="24"/>
          <w:szCs w:val="24"/>
        </w:rPr>
        <w:t xml:space="preserve">In addition, enhancing early warning system plays an important role to mitigate impacts of disaster before it happens. Appropriate preparedness for disaster prevention is conditional upon adequate analysis of disaster risks and </w:t>
      </w:r>
      <w:r w:rsidR="00D67241" w:rsidRPr="002735C0">
        <w:rPr>
          <w:rFonts w:cs="Times New Roman"/>
          <w:sz w:val="24"/>
          <w:szCs w:val="24"/>
        </w:rPr>
        <w:t xml:space="preserve">good early warning systems (FAO, </w:t>
      </w:r>
      <w:r w:rsidRPr="002735C0">
        <w:rPr>
          <w:rFonts w:cs="Times New Roman"/>
          <w:sz w:val="24"/>
          <w:szCs w:val="24"/>
        </w:rPr>
        <w:t xml:space="preserve">2011). The bodies responsible for providing early warning products in Vietnam include hydro-meteorological </w:t>
      </w:r>
      <w:proofErr w:type="spellStart"/>
      <w:r w:rsidRPr="002735C0">
        <w:rPr>
          <w:rFonts w:cs="Times New Roman"/>
          <w:sz w:val="24"/>
          <w:szCs w:val="24"/>
        </w:rPr>
        <w:t>centres</w:t>
      </w:r>
      <w:proofErr w:type="spellEnd"/>
      <w:r w:rsidRPr="002735C0">
        <w:rPr>
          <w:rFonts w:cs="Times New Roman"/>
          <w:sz w:val="24"/>
          <w:szCs w:val="24"/>
        </w:rPr>
        <w:t xml:space="preserve"> located in each province, regional hydro-meteorological </w:t>
      </w:r>
      <w:proofErr w:type="spellStart"/>
      <w:r w:rsidRPr="002735C0">
        <w:rPr>
          <w:rFonts w:cs="Times New Roman"/>
          <w:sz w:val="24"/>
          <w:szCs w:val="24"/>
        </w:rPr>
        <w:t>centres</w:t>
      </w:r>
      <w:proofErr w:type="spellEnd"/>
      <w:r w:rsidRPr="002735C0">
        <w:rPr>
          <w:rFonts w:cs="Times New Roman"/>
          <w:sz w:val="24"/>
          <w:szCs w:val="24"/>
        </w:rPr>
        <w:t xml:space="preserve"> and relevant divisions within the National Institute of Hydro-Meteorology/National Hydro-Meteorological Services of Vietnam (NHMS). Early warning information consists of weather, climate and hydrological forecasts and warnings. While meteorological and hydrological forecasts are issued on daily basis, specific warning information is provided in the event of severe disasters.</w:t>
      </w:r>
    </w:p>
    <w:p w14:paraId="323D8041" w14:textId="77777777" w:rsidR="00CB368D" w:rsidRPr="002735C0" w:rsidRDefault="00CB368D" w:rsidP="00C714C6">
      <w:pPr>
        <w:autoSpaceDE w:val="0"/>
        <w:autoSpaceDN w:val="0"/>
        <w:adjustRightInd w:val="0"/>
        <w:spacing w:before="120" w:after="120" w:line="276" w:lineRule="auto"/>
        <w:jc w:val="both"/>
        <w:rPr>
          <w:rFonts w:cs="Times New Roman"/>
          <w:sz w:val="24"/>
          <w:szCs w:val="24"/>
        </w:rPr>
      </w:pPr>
      <w:r w:rsidRPr="002735C0">
        <w:rPr>
          <w:rFonts w:cs="Times New Roman"/>
          <w:noProof/>
          <w:sz w:val="24"/>
          <w:szCs w:val="24"/>
          <w:lang w:val="vi-VN" w:eastAsia="vi-VN"/>
        </w:rPr>
        <w:lastRenderedPageBreak/>
        <w:drawing>
          <wp:inline distT="0" distB="0" distL="0" distR="0" wp14:anchorId="56BA98D0" wp14:editId="4F853B14">
            <wp:extent cx="5566410" cy="472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6410" cy="4727575"/>
                    </a:xfrm>
                    <a:prstGeom prst="rect">
                      <a:avLst/>
                    </a:prstGeom>
                  </pic:spPr>
                </pic:pic>
              </a:graphicData>
            </a:graphic>
          </wp:inline>
        </w:drawing>
      </w:r>
    </w:p>
    <w:p w14:paraId="204812BB" w14:textId="77777777" w:rsidR="00A56E8B" w:rsidRPr="002735C0" w:rsidRDefault="00A56E8B" w:rsidP="00A56E8B">
      <w:pPr>
        <w:pStyle w:val="Caption"/>
        <w:spacing w:before="120" w:after="120" w:line="276" w:lineRule="auto"/>
        <w:rPr>
          <w:rFonts w:cs="Times New Roman"/>
          <w:b/>
          <w:bCs/>
          <w:i w:val="0"/>
          <w:color w:val="auto"/>
          <w:sz w:val="24"/>
          <w:szCs w:val="24"/>
        </w:rPr>
      </w:pPr>
      <w:bookmarkStart w:id="69" w:name="_Ref503189055"/>
      <w:bookmarkStart w:id="70" w:name="_Toc504388237"/>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17</w:t>
      </w:r>
      <w:r w:rsidRPr="002735C0">
        <w:rPr>
          <w:rFonts w:cs="Times New Roman"/>
          <w:b/>
          <w:i w:val="0"/>
          <w:noProof/>
          <w:color w:val="auto"/>
          <w:sz w:val="24"/>
          <w:szCs w:val="24"/>
        </w:rPr>
        <w:fldChar w:fldCharType="end"/>
      </w:r>
      <w:bookmarkEnd w:id="69"/>
      <w:r w:rsidRPr="002735C0">
        <w:rPr>
          <w:rFonts w:cs="Times New Roman"/>
          <w:b/>
          <w:i w:val="0"/>
          <w:color w:val="auto"/>
          <w:sz w:val="24"/>
          <w:szCs w:val="24"/>
        </w:rPr>
        <w:t xml:space="preserve">: </w:t>
      </w:r>
      <w:r w:rsidRPr="002735C0">
        <w:rPr>
          <w:rFonts w:cs="Times New Roman"/>
          <w:b/>
          <w:bCs/>
          <w:i w:val="0"/>
          <w:color w:val="auto"/>
          <w:sz w:val="24"/>
          <w:szCs w:val="24"/>
        </w:rPr>
        <w:t>Delivery of meteorological and hydrological forecasts and warnings in Vietnam</w:t>
      </w:r>
      <w:bookmarkEnd w:id="70"/>
    </w:p>
    <w:p w14:paraId="7C6E0757" w14:textId="77777777" w:rsidR="00CB368D" w:rsidRPr="00A56E8B" w:rsidRDefault="00CB368D" w:rsidP="00C714C6">
      <w:pPr>
        <w:autoSpaceDE w:val="0"/>
        <w:autoSpaceDN w:val="0"/>
        <w:adjustRightInd w:val="0"/>
        <w:spacing w:before="120" w:after="120" w:line="276" w:lineRule="auto"/>
        <w:jc w:val="both"/>
        <w:rPr>
          <w:rFonts w:cs="Times New Roman"/>
          <w:i/>
          <w:sz w:val="24"/>
          <w:szCs w:val="24"/>
        </w:rPr>
      </w:pPr>
      <w:r w:rsidRPr="00A56E8B">
        <w:rPr>
          <w:rFonts w:cs="Times New Roman"/>
          <w:i/>
          <w:sz w:val="24"/>
          <w:szCs w:val="24"/>
        </w:rPr>
        <w:t>Source: World Bank et al. (2012)</w:t>
      </w:r>
    </w:p>
    <w:p w14:paraId="75FEAC88" w14:textId="77777777" w:rsidR="00CB368D" w:rsidRPr="002735C0" w:rsidRDefault="00CB368D" w:rsidP="00C714C6">
      <w:pPr>
        <w:spacing w:before="120" w:after="120" w:line="276" w:lineRule="auto"/>
        <w:ind w:right="-17"/>
        <w:jc w:val="both"/>
        <w:rPr>
          <w:rFonts w:cs="Times New Roman"/>
          <w:sz w:val="24"/>
          <w:szCs w:val="24"/>
        </w:rPr>
      </w:pPr>
      <w:r w:rsidRPr="002735C0">
        <w:rPr>
          <w:rFonts w:cs="Times New Roman"/>
          <w:sz w:val="24"/>
          <w:szCs w:val="24"/>
        </w:rPr>
        <w:t>Early information flows from the national to the local level and reaches communities through a wide range of channels (</w:t>
      </w:r>
      <w:r w:rsidR="00A53ECF" w:rsidRPr="002735C0">
        <w:rPr>
          <w:rFonts w:cs="Times New Roman"/>
          <w:sz w:val="24"/>
          <w:szCs w:val="24"/>
        </w:rPr>
        <w:fldChar w:fldCharType="begin"/>
      </w:r>
      <w:r w:rsidR="00A53ECF" w:rsidRPr="002735C0">
        <w:rPr>
          <w:rFonts w:cs="Times New Roman"/>
          <w:sz w:val="24"/>
          <w:szCs w:val="24"/>
        </w:rPr>
        <w:instrText xml:space="preserve"> REF _Ref503189055 \h </w:instrText>
      </w:r>
      <w:r w:rsidR="003960EB" w:rsidRPr="002735C0">
        <w:rPr>
          <w:rFonts w:cs="Times New Roman"/>
          <w:sz w:val="24"/>
          <w:szCs w:val="24"/>
        </w:rPr>
        <w:instrText xml:space="preserve"> \* MERGEFORMAT </w:instrText>
      </w:r>
      <w:r w:rsidR="00A53ECF" w:rsidRPr="002735C0">
        <w:rPr>
          <w:rFonts w:cs="Times New Roman"/>
          <w:sz w:val="24"/>
          <w:szCs w:val="24"/>
        </w:rPr>
      </w:r>
      <w:r w:rsidR="00A53ECF" w:rsidRPr="002735C0">
        <w:rPr>
          <w:rFonts w:cs="Times New Roman"/>
          <w:sz w:val="24"/>
          <w:szCs w:val="24"/>
        </w:rPr>
        <w:fldChar w:fldCharType="separate"/>
      </w:r>
      <w:r w:rsidR="00D97EF3" w:rsidRPr="002735C0">
        <w:rPr>
          <w:rFonts w:cs="Times New Roman"/>
          <w:sz w:val="24"/>
          <w:szCs w:val="24"/>
        </w:rPr>
        <w:t xml:space="preserve">Figure </w:t>
      </w:r>
      <w:r w:rsidR="00D97EF3" w:rsidRPr="002735C0">
        <w:rPr>
          <w:rFonts w:cs="Times New Roman"/>
          <w:noProof/>
          <w:sz w:val="24"/>
          <w:szCs w:val="24"/>
        </w:rPr>
        <w:t>17</w:t>
      </w:r>
      <w:r w:rsidR="00A53ECF" w:rsidRPr="002735C0">
        <w:rPr>
          <w:rFonts w:cs="Times New Roman"/>
          <w:sz w:val="24"/>
          <w:szCs w:val="24"/>
        </w:rPr>
        <w:fldChar w:fldCharType="end"/>
      </w:r>
      <w:r w:rsidRPr="002735C0">
        <w:rPr>
          <w:rFonts w:cs="Times New Roman"/>
          <w:sz w:val="24"/>
          <w:szCs w:val="24"/>
        </w:rPr>
        <w:t xml:space="preserve">).  Weather and hydrological data are available at provincial level and are </w:t>
      </w:r>
      <w:proofErr w:type="gramStart"/>
      <w:r w:rsidRPr="002735C0">
        <w:rPr>
          <w:rFonts w:cs="Times New Roman"/>
          <w:sz w:val="24"/>
          <w:szCs w:val="24"/>
        </w:rPr>
        <w:t>synthesized/</w:t>
      </w:r>
      <w:proofErr w:type="spellStart"/>
      <w:r w:rsidRPr="002735C0">
        <w:rPr>
          <w:rFonts w:cs="Times New Roman"/>
          <w:sz w:val="24"/>
          <w:szCs w:val="24"/>
        </w:rPr>
        <w:t>analysed</w:t>
      </w:r>
      <w:proofErr w:type="spellEnd"/>
      <w:proofErr w:type="gramEnd"/>
      <w:r w:rsidRPr="002735C0">
        <w:rPr>
          <w:rFonts w:cs="Times New Roman"/>
          <w:sz w:val="24"/>
          <w:szCs w:val="24"/>
        </w:rPr>
        <w:t xml:space="preserve"> by the NMHS. Forecasts and warnings are disseminated to central government authorities and the Central Committee on Flood and Storm Control. This information is also sent to local authorities at regional, provincial, district and commune levels in the form of bulletins and warnings. Information on warnings is provided to village leaders, who are expected to pass on the information to households within the village. Simultaneously, daily forecasts (and, in the event, warnings) are relayed to the community through media such as national and local radio, television. In addition, daily forecasts are published in newspapers and are posted in the website of NMHS. Since 2009, online forums have become available, allowing better interaction with the public and enabling prompt flows of information from </w:t>
      </w:r>
      <w:proofErr w:type="spellStart"/>
      <w:r w:rsidRPr="002735C0">
        <w:rPr>
          <w:rFonts w:cs="Times New Roman"/>
          <w:sz w:val="24"/>
          <w:szCs w:val="24"/>
        </w:rPr>
        <w:t>centre</w:t>
      </w:r>
      <w:proofErr w:type="spellEnd"/>
      <w:r w:rsidRPr="002735C0">
        <w:rPr>
          <w:rFonts w:cs="Times New Roman"/>
          <w:sz w:val="24"/>
          <w:szCs w:val="24"/>
        </w:rPr>
        <w:t xml:space="preserve"> to local levels in to enable tim</w:t>
      </w:r>
      <w:r w:rsidR="004A5ED4" w:rsidRPr="002735C0">
        <w:rPr>
          <w:rFonts w:cs="Times New Roman"/>
          <w:sz w:val="24"/>
          <w:szCs w:val="24"/>
        </w:rPr>
        <w:t>ely decision-making (FAO</w:t>
      </w:r>
      <w:r w:rsidR="00D67241" w:rsidRPr="002735C0">
        <w:rPr>
          <w:rFonts w:cs="Times New Roman"/>
          <w:sz w:val="24"/>
          <w:szCs w:val="24"/>
        </w:rPr>
        <w:t xml:space="preserve">, </w:t>
      </w:r>
      <w:r w:rsidR="004A5ED4" w:rsidRPr="002735C0">
        <w:rPr>
          <w:rFonts w:cs="Times New Roman"/>
          <w:sz w:val="24"/>
          <w:szCs w:val="24"/>
        </w:rPr>
        <w:t>2011).</w:t>
      </w:r>
    </w:p>
    <w:p w14:paraId="462DD524" w14:textId="77777777" w:rsidR="00CB368D" w:rsidRPr="002735C0" w:rsidRDefault="00CB368D" w:rsidP="00C714C6">
      <w:pPr>
        <w:spacing w:before="120" w:after="120" w:line="276" w:lineRule="auto"/>
        <w:ind w:right="-17"/>
        <w:jc w:val="both"/>
        <w:rPr>
          <w:rFonts w:cs="Times New Roman"/>
          <w:sz w:val="24"/>
          <w:szCs w:val="24"/>
        </w:rPr>
      </w:pPr>
      <w:r w:rsidRPr="002735C0">
        <w:rPr>
          <w:rFonts w:cs="Times New Roman"/>
          <w:sz w:val="24"/>
          <w:szCs w:val="24"/>
        </w:rPr>
        <w:t xml:space="preserve">Weather and climate warnings inform local farmers about the risk of and likely severity of a disaster, enabling them to prepare to take loss-prevention measures. </w:t>
      </w:r>
      <w:r w:rsidR="00A53ECF" w:rsidRPr="002735C0">
        <w:rPr>
          <w:rFonts w:cs="Times New Roman"/>
          <w:sz w:val="24"/>
          <w:szCs w:val="24"/>
        </w:rPr>
        <w:t>The CAP’s survey results (2016)</w:t>
      </w:r>
      <w:r w:rsidRPr="002735C0">
        <w:rPr>
          <w:rFonts w:cs="Times New Roman"/>
          <w:sz w:val="24"/>
          <w:szCs w:val="24"/>
        </w:rPr>
        <w:t xml:space="preserve"> show that provision of early information significantly increases the </w:t>
      </w:r>
      <w:r w:rsidRPr="002735C0">
        <w:rPr>
          <w:rFonts w:cs="Times New Roman"/>
          <w:sz w:val="24"/>
          <w:szCs w:val="24"/>
        </w:rPr>
        <w:lastRenderedPageBreak/>
        <w:t>likelihood that farmers’ will take adaptive action, as 44.2 per cent of adaptors received information before the specified disaster, compared to 25.7 per cent of non-adaptors. Loudspeakers and meetings at the commune or village office are among the most popular channels of information. When risky weather conditions are expected, warnings are most commonly conveyed to households through an official meeting. Messages communicated by loudspeaker are the second most common vehicle for transmitting alarms. Mass media is less effective in conveying information related to disasters: only 1.8 per cent of surveyed farmers report receivi</w:t>
      </w:r>
      <w:r w:rsidR="001A4B3A" w:rsidRPr="002735C0">
        <w:rPr>
          <w:rFonts w:cs="Times New Roman"/>
          <w:sz w:val="24"/>
          <w:szCs w:val="24"/>
        </w:rPr>
        <w:t xml:space="preserve">ng information via television. </w:t>
      </w:r>
    </w:p>
    <w:p w14:paraId="6756AA1B" w14:textId="77777777" w:rsidR="00F472EB" w:rsidRPr="002735C0" w:rsidRDefault="00E04029" w:rsidP="00C714C6">
      <w:pPr>
        <w:pStyle w:val="Heading2"/>
        <w:spacing w:before="120" w:after="120" w:line="276" w:lineRule="auto"/>
        <w:rPr>
          <w:rFonts w:ascii="Times New Roman" w:hAnsi="Times New Roman" w:cs="Times New Roman"/>
          <w:b/>
          <w:color w:val="auto"/>
          <w:sz w:val="24"/>
          <w:szCs w:val="24"/>
        </w:rPr>
      </w:pPr>
      <w:bookmarkStart w:id="71" w:name="_Toc504388629"/>
      <w:r w:rsidRPr="002735C0">
        <w:rPr>
          <w:rFonts w:ascii="Times New Roman" w:hAnsi="Times New Roman" w:cs="Times New Roman"/>
          <w:b/>
          <w:color w:val="auto"/>
          <w:sz w:val="24"/>
          <w:szCs w:val="24"/>
        </w:rPr>
        <w:t>3.</w:t>
      </w:r>
      <w:r w:rsidR="00A53ECF" w:rsidRPr="002735C0">
        <w:rPr>
          <w:rFonts w:ascii="Times New Roman" w:hAnsi="Times New Roman" w:cs="Times New Roman"/>
          <w:b/>
          <w:color w:val="auto"/>
          <w:sz w:val="24"/>
          <w:szCs w:val="24"/>
        </w:rPr>
        <w:t>2</w:t>
      </w:r>
      <w:r w:rsidRPr="002735C0">
        <w:rPr>
          <w:rFonts w:ascii="Times New Roman" w:hAnsi="Times New Roman" w:cs="Times New Roman"/>
          <w:b/>
          <w:color w:val="auto"/>
          <w:sz w:val="24"/>
          <w:szCs w:val="24"/>
        </w:rPr>
        <w:t xml:space="preserve"> </w:t>
      </w:r>
      <w:r w:rsidR="00384C66" w:rsidRPr="002735C0">
        <w:rPr>
          <w:rFonts w:ascii="Times New Roman" w:hAnsi="Times New Roman" w:cs="Times New Roman"/>
          <w:b/>
          <w:color w:val="auto"/>
          <w:sz w:val="24"/>
          <w:szCs w:val="24"/>
        </w:rPr>
        <w:t>Post-shock r</w:t>
      </w:r>
      <w:r w:rsidRPr="002735C0">
        <w:rPr>
          <w:rFonts w:ascii="Times New Roman" w:hAnsi="Times New Roman" w:cs="Times New Roman"/>
          <w:b/>
          <w:color w:val="auto"/>
          <w:sz w:val="24"/>
          <w:szCs w:val="24"/>
        </w:rPr>
        <w:t>ecovering capacity</w:t>
      </w:r>
      <w:bookmarkEnd w:id="71"/>
      <w:r w:rsidRPr="002735C0">
        <w:rPr>
          <w:rFonts w:ascii="Times New Roman" w:hAnsi="Times New Roman" w:cs="Times New Roman"/>
          <w:b/>
          <w:color w:val="auto"/>
          <w:sz w:val="24"/>
          <w:szCs w:val="24"/>
        </w:rPr>
        <w:t xml:space="preserve"> </w:t>
      </w:r>
    </w:p>
    <w:p w14:paraId="02C8BA75" w14:textId="77777777" w:rsidR="00A53ECF" w:rsidRPr="002735C0" w:rsidRDefault="00F72788" w:rsidP="00C714C6">
      <w:pPr>
        <w:pStyle w:val="Heading3"/>
        <w:spacing w:before="120" w:after="120" w:line="276" w:lineRule="auto"/>
        <w:rPr>
          <w:rFonts w:ascii="Times New Roman" w:hAnsi="Times New Roman" w:cs="Times New Roman"/>
          <w:i/>
          <w:color w:val="auto"/>
        </w:rPr>
      </w:pPr>
      <w:bookmarkStart w:id="72" w:name="_Toc504388630"/>
      <w:r w:rsidRPr="002735C0">
        <w:rPr>
          <w:rFonts w:ascii="Times New Roman" w:hAnsi="Times New Roman" w:cs="Times New Roman"/>
          <w:i/>
          <w:color w:val="auto"/>
        </w:rPr>
        <w:t>3.</w:t>
      </w:r>
      <w:r w:rsidR="000F25C0" w:rsidRPr="002735C0">
        <w:rPr>
          <w:rFonts w:ascii="Times New Roman" w:hAnsi="Times New Roman" w:cs="Times New Roman"/>
          <w:i/>
          <w:color w:val="auto"/>
        </w:rPr>
        <w:t>2.</w:t>
      </w:r>
      <w:r w:rsidR="00A53ECF" w:rsidRPr="002735C0">
        <w:rPr>
          <w:rFonts w:ascii="Times New Roman" w:hAnsi="Times New Roman" w:cs="Times New Roman"/>
          <w:i/>
          <w:color w:val="auto"/>
        </w:rPr>
        <w:t>1 Household recovering capacity</w:t>
      </w:r>
      <w:bookmarkEnd w:id="72"/>
    </w:p>
    <w:p w14:paraId="69A5DC83" w14:textId="77777777" w:rsidR="005B4B40" w:rsidRPr="002735C0" w:rsidRDefault="004C06A8" w:rsidP="00C714C6">
      <w:pPr>
        <w:spacing w:before="120" w:after="120" w:line="276" w:lineRule="auto"/>
        <w:ind w:right="-17"/>
        <w:jc w:val="both"/>
        <w:rPr>
          <w:rFonts w:cs="Times New Roman"/>
          <w:sz w:val="24"/>
          <w:szCs w:val="24"/>
          <w:lang w:val="en-GB"/>
        </w:rPr>
      </w:pPr>
      <w:r w:rsidRPr="002735C0">
        <w:rPr>
          <w:rFonts w:cs="Times New Roman"/>
          <w:sz w:val="24"/>
          <w:szCs w:val="24"/>
          <w:lang w:val="en-GB"/>
        </w:rPr>
        <w:t>According to VARHS (</w:t>
      </w:r>
      <w:r w:rsidR="000044FC" w:rsidRPr="002735C0">
        <w:rPr>
          <w:rFonts w:cs="Times New Roman"/>
          <w:sz w:val="24"/>
          <w:szCs w:val="24"/>
          <w:lang w:val="en-GB"/>
        </w:rPr>
        <w:t>2010-</w:t>
      </w:r>
      <w:r w:rsidRPr="002735C0">
        <w:rPr>
          <w:rFonts w:cs="Times New Roman"/>
          <w:sz w:val="24"/>
          <w:szCs w:val="24"/>
          <w:lang w:val="en-GB"/>
        </w:rPr>
        <w:t xml:space="preserve">2016), most of the households report </w:t>
      </w:r>
      <w:r w:rsidR="000044FC" w:rsidRPr="002735C0">
        <w:rPr>
          <w:rFonts w:cs="Times New Roman"/>
          <w:sz w:val="24"/>
          <w:szCs w:val="24"/>
          <w:lang w:val="en-GB"/>
        </w:rPr>
        <w:t>fully</w:t>
      </w:r>
      <w:r w:rsidRPr="002735C0">
        <w:rPr>
          <w:rFonts w:cs="Times New Roman"/>
          <w:sz w:val="24"/>
          <w:szCs w:val="24"/>
          <w:lang w:val="en-GB"/>
        </w:rPr>
        <w:t xml:space="preserve"> or partial recovery</w:t>
      </w:r>
      <w:r w:rsidR="000044FC" w:rsidRPr="002735C0">
        <w:rPr>
          <w:rFonts w:cs="Times New Roman"/>
          <w:sz w:val="24"/>
          <w:szCs w:val="24"/>
          <w:lang w:val="en-GB"/>
        </w:rPr>
        <w:t xml:space="preserve"> </w:t>
      </w:r>
      <w:r w:rsidRPr="002735C0">
        <w:rPr>
          <w:rFonts w:cs="Times New Roman"/>
          <w:sz w:val="24"/>
          <w:szCs w:val="24"/>
          <w:lang w:val="en-GB"/>
        </w:rPr>
        <w:t xml:space="preserve">from shocks. </w:t>
      </w:r>
      <w:r w:rsidR="000044FC" w:rsidRPr="002735C0">
        <w:rPr>
          <w:rFonts w:cs="Times New Roman"/>
          <w:sz w:val="24"/>
          <w:szCs w:val="24"/>
          <w:lang w:val="en-GB"/>
        </w:rPr>
        <w:t>However, the recovering pattern</w:t>
      </w:r>
      <w:r w:rsidR="005B4B40" w:rsidRPr="002735C0">
        <w:rPr>
          <w:rFonts w:cs="Times New Roman"/>
          <w:sz w:val="24"/>
          <w:szCs w:val="24"/>
          <w:lang w:val="en-GB"/>
        </w:rPr>
        <w:t xml:space="preserve"> from natural disaster and biological shocks</w:t>
      </w:r>
      <w:r w:rsidR="000044FC" w:rsidRPr="002735C0">
        <w:rPr>
          <w:rFonts w:cs="Times New Roman"/>
          <w:sz w:val="24"/>
          <w:szCs w:val="24"/>
          <w:lang w:val="en-GB"/>
        </w:rPr>
        <w:t xml:space="preserve"> has been changing</w:t>
      </w:r>
      <w:r w:rsidR="005B4B40" w:rsidRPr="002735C0">
        <w:rPr>
          <w:rFonts w:cs="Times New Roman"/>
          <w:sz w:val="24"/>
          <w:szCs w:val="24"/>
          <w:lang w:val="en-GB"/>
        </w:rPr>
        <w:t xml:space="preserve"> toward the more serious by showing </w:t>
      </w:r>
      <w:r w:rsidR="000044FC" w:rsidRPr="002735C0">
        <w:rPr>
          <w:rFonts w:cs="Times New Roman"/>
          <w:sz w:val="24"/>
          <w:szCs w:val="24"/>
          <w:lang w:val="en-GB"/>
        </w:rPr>
        <w:t>the decreasing trend in percentage of household recovered</w:t>
      </w:r>
      <w:r w:rsidR="005B4B40" w:rsidRPr="002735C0">
        <w:rPr>
          <w:rFonts w:cs="Times New Roman"/>
          <w:sz w:val="24"/>
          <w:szCs w:val="24"/>
          <w:lang w:val="en-GB"/>
        </w:rPr>
        <w:t xml:space="preserve"> from natural disasters and biological shocks and increasing in percentage of household not recovered from natural disasters. The other shocks show the fluctuated pattern recovering by time.</w:t>
      </w:r>
    </w:p>
    <w:p w14:paraId="1B098EC5" w14:textId="77777777" w:rsidR="004C06A8" w:rsidRPr="002735C0" w:rsidRDefault="004C06A8" w:rsidP="00C714C6">
      <w:pPr>
        <w:spacing w:before="120" w:after="120" w:line="276" w:lineRule="auto"/>
        <w:ind w:right="-17"/>
        <w:jc w:val="both"/>
        <w:rPr>
          <w:rFonts w:cs="Times New Roman"/>
          <w:sz w:val="24"/>
          <w:szCs w:val="24"/>
          <w:lang w:val="en-GB"/>
        </w:rPr>
      </w:pPr>
      <w:r w:rsidRPr="002735C0">
        <w:rPr>
          <w:rFonts w:cs="Times New Roman"/>
          <w:sz w:val="24"/>
          <w:szCs w:val="24"/>
          <w:lang w:val="en-GB"/>
        </w:rPr>
        <w:t xml:space="preserve">Disaggregating by the types, households seem to recover completely or partially from natural disasters, biological shocks, crop price change shock, shortage or input price changes, and illness, injury or death. However, the shocks such as job loss, land loss, unsuccessful investment (though in small number) remain to be prevalent </w:t>
      </w:r>
      <w:r w:rsidRPr="002735C0">
        <w:rPr>
          <w:rFonts w:cs="Times New Roman"/>
          <w:sz w:val="24"/>
          <w:szCs w:val="24"/>
        </w:rPr>
        <w:t>with</w:t>
      </w:r>
      <w:r w:rsidRPr="002735C0">
        <w:rPr>
          <w:rFonts w:cs="Times New Roman"/>
          <w:sz w:val="24"/>
          <w:szCs w:val="24"/>
          <w:lang w:val="en-GB"/>
        </w:rPr>
        <w:t xml:space="preserve"> higher percentage of households reporting to have been suffering from the effects until the survey was conducted</w:t>
      </w:r>
      <w:r w:rsidR="005B4B40" w:rsidRPr="002735C0">
        <w:rPr>
          <w:rFonts w:cs="Times New Roman"/>
          <w:sz w:val="24"/>
          <w:szCs w:val="24"/>
          <w:lang w:val="en-GB"/>
        </w:rPr>
        <w:t>.</w:t>
      </w:r>
    </w:p>
    <w:p w14:paraId="7C7E9922" w14:textId="77777777" w:rsidR="006B1D72" w:rsidRPr="002735C0" w:rsidRDefault="006B1D72" w:rsidP="00C714C6">
      <w:pPr>
        <w:spacing w:before="120" w:after="120" w:line="276" w:lineRule="auto"/>
        <w:jc w:val="both"/>
        <w:rPr>
          <w:rFonts w:cs="Times New Roman"/>
          <w:sz w:val="24"/>
          <w:szCs w:val="24"/>
        </w:rPr>
      </w:pPr>
      <w:r w:rsidRPr="002735C0">
        <w:rPr>
          <w:rFonts w:cs="Times New Roman"/>
          <w:noProof/>
          <w:sz w:val="24"/>
          <w:szCs w:val="24"/>
          <w:lang w:val="vi-VN" w:eastAsia="vi-VN"/>
        </w:rPr>
        <w:drawing>
          <wp:inline distT="0" distB="0" distL="0" distR="0" wp14:anchorId="45384E19" wp14:editId="1C18FB23">
            <wp:extent cx="5566410" cy="3050540"/>
            <wp:effectExtent l="0" t="0" r="15240"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CB51D8" w14:textId="77777777" w:rsidR="00A56E8B" w:rsidRPr="002735C0" w:rsidRDefault="00A56E8B" w:rsidP="00A56E8B">
      <w:pPr>
        <w:pStyle w:val="Caption"/>
        <w:spacing w:before="120" w:after="120" w:line="276" w:lineRule="auto"/>
        <w:rPr>
          <w:rFonts w:cs="Times New Roman"/>
          <w:b/>
          <w:i w:val="0"/>
          <w:color w:val="auto"/>
          <w:sz w:val="24"/>
          <w:szCs w:val="24"/>
          <w:lang w:val="en-GB"/>
        </w:rPr>
      </w:pPr>
      <w:bookmarkStart w:id="73" w:name="_Toc504388238"/>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18</w:t>
      </w:r>
      <w:r w:rsidRPr="002735C0">
        <w:rPr>
          <w:rFonts w:cs="Times New Roman"/>
          <w:b/>
          <w:i w:val="0"/>
          <w:noProof/>
          <w:color w:val="auto"/>
          <w:sz w:val="24"/>
          <w:szCs w:val="24"/>
        </w:rPr>
        <w:fldChar w:fldCharType="end"/>
      </w:r>
      <w:r w:rsidRPr="002735C0">
        <w:rPr>
          <w:rFonts w:cs="Times New Roman"/>
          <w:b/>
          <w:i w:val="0"/>
          <w:color w:val="auto"/>
          <w:sz w:val="24"/>
          <w:szCs w:val="24"/>
        </w:rPr>
        <w:t>: Recover by shock type</w:t>
      </w:r>
      <w:bookmarkEnd w:id="73"/>
    </w:p>
    <w:p w14:paraId="1FC5A7A3" w14:textId="77777777" w:rsidR="004C06A8" w:rsidRPr="00A56E8B" w:rsidRDefault="00F418DB" w:rsidP="00C714C6">
      <w:pPr>
        <w:spacing w:before="120" w:after="120" w:line="276" w:lineRule="auto"/>
        <w:rPr>
          <w:rFonts w:cs="Times New Roman"/>
          <w:i/>
          <w:sz w:val="24"/>
          <w:szCs w:val="24"/>
        </w:rPr>
      </w:pPr>
      <w:r w:rsidRPr="00A56E8B">
        <w:rPr>
          <w:rFonts w:cs="Times New Roman"/>
          <w:i/>
          <w:sz w:val="24"/>
          <w:szCs w:val="24"/>
        </w:rPr>
        <w:t>Source: VARHS, 2016</w:t>
      </w:r>
    </w:p>
    <w:p w14:paraId="7CBCDC79" w14:textId="77777777" w:rsidR="00B37371" w:rsidRPr="002735C0" w:rsidRDefault="00930B66" w:rsidP="00C714C6">
      <w:pPr>
        <w:spacing w:before="120" w:after="120" w:line="276" w:lineRule="auto"/>
        <w:ind w:right="-17"/>
        <w:jc w:val="both"/>
        <w:rPr>
          <w:rFonts w:cs="Times New Roman"/>
          <w:sz w:val="24"/>
          <w:szCs w:val="24"/>
        </w:rPr>
      </w:pPr>
      <w:r w:rsidRPr="002735C0">
        <w:rPr>
          <w:rFonts w:cs="Times New Roman"/>
          <w:sz w:val="24"/>
          <w:szCs w:val="24"/>
        </w:rPr>
        <w:lastRenderedPageBreak/>
        <w:t>T</w:t>
      </w:r>
      <w:r w:rsidR="00B37371" w:rsidRPr="002735C0">
        <w:rPr>
          <w:rFonts w:cs="Times New Roman"/>
          <w:sz w:val="24"/>
          <w:szCs w:val="24"/>
        </w:rPr>
        <w:t xml:space="preserve">ime to recover from shock is different to type of shock and the severity of shock. According to the Tran Van </w:t>
      </w:r>
      <w:proofErr w:type="spellStart"/>
      <w:r w:rsidR="00B37371" w:rsidRPr="002735C0">
        <w:rPr>
          <w:rFonts w:cs="Times New Roman"/>
          <w:sz w:val="24"/>
          <w:szCs w:val="24"/>
        </w:rPr>
        <w:t>Quang’s</w:t>
      </w:r>
      <w:proofErr w:type="spellEnd"/>
      <w:r w:rsidR="00B37371" w:rsidRPr="002735C0">
        <w:rPr>
          <w:rFonts w:cs="Times New Roman"/>
          <w:sz w:val="24"/>
          <w:szCs w:val="24"/>
        </w:rPr>
        <w:t xml:space="preserve"> survey result (2010), most of the shocks need nine months in average to recover. However, recovery time depends on type of shock, loss from shock, severity of shock and also on household coping strategies. Climate, agriculture, business and health shocks need longer time to recover compared to social shocks. Some shocks need several years to recover, while some never recovers because those shocks are too severe. High-severe shocks need more than 11 months to recover while medium-severe and low-severe shocks need six months and four months respectively. Among five types of shocks, business and health shocks need longest time to recover while climate and agriculture shocks need shorter time and social shocks need the shortest (</w:t>
      </w:r>
      <w:r w:rsidR="00B37371" w:rsidRPr="002735C0">
        <w:rPr>
          <w:rFonts w:cs="Times New Roman"/>
          <w:sz w:val="24"/>
          <w:szCs w:val="24"/>
        </w:rPr>
        <w:fldChar w:fldCharType="begin"/>
      </w:r>
      <w:r w:rsidR="00B37371" w:rsidRPr="002735C0">
        <w:rPr>
          <w:rFonts w:cs="Times New Roman"/>
          <w:sz w:val="24"/>
          <w:szCs w:val="24"/>
        </w:rPr>
        <w:instrText xml:space="preserve"> REF _Ref503192978 \h </w:instrText>
      </w:r>
      <w:r w:rsidR="003960EB" w:rsidRPr="002735C0">
        <w:rPr>
          <w:rFonts w:cs="Times New Roman"/>
          <w:sz w:val="24"/>
          <w:szCs w:val="24"/>
        </w:rPr>
        <w:instrText xml:space="preserve"> \* MERGEFORMAT </w:instrText>
      </w:r>
      <w:r w:rsidR="00B37371" w:rsidRPr="002735C0">
        <w:rPr>
          <w:rFonts w:cs="Times New Roman"/>
          <w:sz w:val="24"/>
          <w:szCs w:val="24"/>
        </w:rPr>
      </w:r>
      <w:r w:rsidR="00B37371" w:rsidRPr="002735C0">
        <w:rPr>
          <w:rFonts w:cs="Times New Roman"/>
          <w:sz w:val="24"/>
          <w:szCs w:val="24"/>
        </w:rPr>
        <w:fldChar w:fldCharType="separate"/>
      </w:r>
      <w:r w:rsidR="00D97EF3" w:rsidRPr="002735C0">
        <w:rPr>
          <w:rFonts w:cs="Times New Roman"/>
          <w:sz w:val="24"/>
          <w:szCs w:val="24"/>
        </w:rPr>
        <w:t xml:space="preserve">Table </w:t>
      </w:r>
      <w:r w:rsidR="00D97EF3" w:rsidRPr="002735C0">
        <w:rPr>
          <w:rFonts w:cs="Times New Roman"/>
          <w:noProof/>
          <w:sz w:val="24"/>
          <w:szCs w:val="24"/>
        </w:rPr>
        <w:t>10</w:t>
      </w:r>
      <w:r w:rsidR="00B37371" w:rsidRPr="002735C0">
        <w:rPr>
          <w:rFonts w:cs="Times New Roman"/>
          <w:sz w:val="24"/>
          <w:szCs w:val="24"/>
        </w:rPr>
        <w:fldChar w:fldCharType="end"/>
      </w:r>
      <w:r w:rsidR="00B37371" w:rsidRPr="002735C0">
        <w:rPr>
          <w:rFonts w:cs="Times New Roman"/>
          <w:sz w:val="24"/>
          <w:szCs w:val="24"/>
        </w:rPr>
        <w:t>)</w:t>
      </w:r>
    </w:p>
    <w:p w14:paraId="7462FA00" w14:textId="77777777" w:rsidR="00B37371" w:rsidRPr="002735C0" w:rsidRDefault="00B37371" w:rsidP="00C714C6">
      <w:pPr>
        <w:pStyle w:val="Caption"/>
        <w:spacing w:before="120" w:after="120" w:line="276" w:lineRule="auto"/>
        <w:rPr>
          <w:rFonts w:cs="Times New Roman"/>
          <w:b/>
          <w:i w:val="0"/>
          <w:color w:val="auto"/>
          <w:sz w:val="24"/>
          <w:szCs w:val="24"/>
        </w:rPr>
      </w:pPr>
      <w:bookmarkStart w:id="74" w:name="_Ref503192978"/>
      <w:bookmarkStart w:id="75" w:name="_Toc504388333"/>
      <w:r w:rsidRPr="002735C0">
        <w:rPr>
          <w:rFonts w:cs="Times New Roman"/>
          <w:b/>
          <w:i w:val="0"/>
          <w:color w:val="auto"/>
          <w:sz w:val="24"/>
          <w:szCs w:val="24"/>
        </w:rPr>
        <w:t xml:space="preserve">Table </w:t>
      </w:r>
      <w:r w:rsidR="00ED5C73" w:rsidRPr="002735C0">
        <w:rPr>
          <w:rFonts w:cs="Times New Roman"/>
          <w:b/>
          <w:i w:val="0"/>
          <w:color w:val="auto"/>
          <w:sz w:val="24"/>
          <w:szCs w:val="24"/>
        </w:rPr>
        <w:fldChar w:fldCharType="begin"/>
      </w:r>
      <w:r w:rsidR="00ED5C73" w:rsidRPr="002735C0">
        <w:rPr>
          <w:rFonts w:cs="Times New Roman"/>
          <w:b/>
          <w:i w:val="0"/>
          <w:color w:val="auto"/>
          <w:sz w:val="24"/>
          <w:szCs w:val="24"/>
        </w:rPr>
        <w:instrText xml:space="preserve"> SEQ Table \* ARABIC </w:instrText>
      </w:r>
      <w:r w:rsidR="00ED5C73" w:rsidRPr="002735C0">
        <w:rPr>
          <w:rFonts w:cs="Times New Roman"/>
          <w:b/>
          <w:i w:val="0"/>
          <w:color w:val="auto"/>
          <w:sz w:val="24"/>
          <w:szCs w:val="24"/>
        </w:rPr>
        <w:fldChar w:fldCharType="separate"/>
      </w:r>
      <w:r w:rsidR="00D97EF3" w:rsidRPr="002735C0">
        <w:rPr>
          <w:rFonts w:cs="Times New Roman"/>
          <w:b/>
          <w:i w:val="0"/>
          <w:noProof/>
          <w:color w:val="auto"/>
          <w:sz w:val="24"/>
          <w:szCs w:val="24"/>
        </w:rPr>
        <w:t>10</w:t>
      </w:r>
      <w:r w:rsidR="00ED5C73" w:rsidRPr="002735C0">
        <w:rPr>
          <w:rFonts w:cs="Times New Roman"/>
          <w:b/>
          <w:i w:val="0"/>
          <w:noProof/>
          <w:color w:val="auto"/>
          <w:sz w:val="24"/>
          <w:szCs w:val="24"/>
        </w:rPr>
        <w:fldChar w:fldCharType="end"/>
      </w:r>
      <w:bookmarkEnd w:id="74"/>
      <w:r w:rsidRPr="002735C0">
        <w:rPr>
          <w:rFonts w:cs="Times New Roman"/>
          <w:b/>
          <w:i w:val="0"/>
          <w:color w:val="auto"/>
          <w:sz w:val="24"/>
          <w:szCs w:val="24"/>
        </w:rPr>
        <w:t>: Household assets and shock related covariates</w:t>
      </w:r>
      <w:bookmarkEnd w:id="75"/>
      <w:r w:rsidRPr="002735C0">
        <w:rPr>
          <w:rFonts w:cs="Times New Roman"/>
          <w:b/>
          <w:i w:val="0"/>
          <w:color w:val="auto"/>
          <w:sz w:val="24"/>
          <w:szCs w:val="24"/>
        </w:rPr>
        <w:t xml:space="preserve"> </w:t>
      </w:r>
    </w:p>
    <w:p w14:paraId="141DCF82" w14:textId="77777777" w:rsidR="00C45FA9" w:rsidRPr="002735C0" w:rsidRDefault="00B37371" w:rsidP="00C714C6">
      <w:pPr>
        <w:spacing w:before="120" w:after="120" w:line="276" w:lineRule="auto"/>
        <w:jc w:val="both"/>
        <w:rPr>
          <w:rFonts w:cs="Times New Roman"/>
          <w:sz w:val="24"/>
          <w:szCs w:val="24"/>
        </w:rPr>
      </w:pPr>
      <w:r w:rsidRPr="002735C0">
        <w:rPr>
          <w:rFonts w:cs="Times New Roman"/>
          <w:noProof/>
          <w:sz w:val="24"/>
          <w:szCs w:val="24"/>
          <w:lang w:val="vi-VN" w:eastAsia="vi-VN"/>
        </w:rPr>
        <w:drawing>
          <wp:inline distT="0" distB="0" distL="0" distR="0" wp14:anchorId="05673054" wp14:editId="62B5CC59">
            <wp:extent cx="5562600" cy="24860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62600" cy="2486025"/>
                    </a:xfrm>
                    <a:prstGeom prst="rect">
                      <a:avLst/>
                    </a:prstGeom>
                  </pic:spPr>
                </pic:pic>
              </a:graphicData>
            </a:graphic>
          </wp:inline>
        </w:drawing>
      </w:r>
      <w:r w:rsidR="00C45FA9" w:rsidRPr="002735C0">
        <w:rPr>
          <w:rFonts w:cs="Times New Roman"/>
          <w:sz w:val="24"/>
          <w:szCs w:val="24"/>
        </w:rPr>
        <w:t xml:space="preserve">Source: Tran Van </w:t>
      </w:r>
      <w:proofErr w:type="spellStart"/>
      <w:r w:rsidR="00C45FA9" w:rsidRPr="002735C0">
        <w:rPr>
          <w:rFonts w:cs="Times New Roman"/>
          <w:sz w:val="24"/>
          <w:szCs w:val="24"/>
        </w:rPr>
        <w:t>Quang</w:t>
      </w:r>
      <w:proofErr w:type="spellEnd"/>
      <w:r w:rsidR="00C45FA9" w:rsidRPr="002735C0">
        <w:rPr>
          <w:rFonts w:cs="Times New Roman"/>
          <w:sz w:val="24"/>
          <w:szCs w:val="24"/>
        </w:rPr>
        <w:t>, 2010</w:t>
      </w:r>
    </w:p>
    <w:p w14:paraId="56AE6B4B" w14:textId="77777777" w:rsidR="00F418DB" w:rsidRPr="002735C0" w:rsidRDefault="004C06A8" w:rsidP="00C714C6">
      <w:pPr>
        <w:spacing w:before="120" w:after="120" w:line="276" w:lineRule="auto"/>
        <w:ind w:right="-17"/>
        <w:jc w:val="both"/>
        <w:rPr>
          <w:rFonts w:cs="Times New Roman"/>
          <w:sz w:val="24"/>
          <w:szCs w:val="24"/>
          <w:lang w:val="en-GB"/>
        </w:rPr>
      </w:pPr>
      <w:r w:rsidRPr="002735C0">
        <w:rPr>
          <w:rFonts w:cs="Times New Roman"/>
          <w:sz w:val="24"/>
          <w:szCs w:val="24"/>
        </w:rPr>
        <w:t>Recovering capacity of</w:t>
      </w:r>
      <w:r w:rsidR="00A53ECF" w:rsidRPr="002735C0">
        <w:rPr>
          <w:rFonts w:cs="Times New Roman"/>
          <w:sz w:val="24"/>
          <w:szCs w:val="24"/>
        </w:rPr>
        <w:t xml:space="preserve"> household</w:t>
      </w:r>
      <w:r w:rsidRPr="002735C0">
        <w:rPr>
          <w:rFonts w:cs="Times New Roman"/>
          <w:sz w:val="24"/>
          <w:szCs w:val="24"/>
        </w:rPr>
        <w:t xml:space="preserve"> from shocks</w:t>
      </w:r>
      <w:r w:rsidR="002911E8" w:rsidRPr="002735C0">
        <w:rPr>
          <w:rFonts w:cs="Times New Roman"/>
          <w:sz w:val="24"/>
          <w:szCs w:val="24"/>
        </w:rPr>
        <w:t>, including both time of recovering from shock also</w:t>
      </w:r>
      <w:r w:rsidRPr="002735C0">
        <w:rPr>
          <w:rFonts w:cs="Times New Roman"/>
          <w:sz w:val="24"/>
          <w:szCs w:val="24"/>
        </w:rPr>
        <w:t xml:space="preserve"> depends on the way that households dea</w:t>
      </w:r>
      <w:r w:rsidR="002911E8" w:rsidRPr="002735C0">
        <w:rPr>
          <w:rFonts w:cs="Times New Roman"/>
          <w:sz w:val="24"/>
          <w:szCs w:val="24"/>
        </w:rPr>
        <w:t>l with these</w:t>
      </w:r>
      <w:r w:rsidRPr="002735C0">
        <w:rPr>
          <w:rFonts w:cs="Times New Roman"/>
          <w:sz w:val="24"/>
          <w:szCs w:val="24"/>
        </w:rPr>
        <w:t xml:space="preserve"> shocks. Generally, m</w:t>
      </w:r>
      <w:proofErr w:type="spellStart"/>
      <w:r w:rsidRPr="002735C0">
        <w:rPr>
          <w:rFonts w:cs="Times New Roman"/>
          <w:sz w:val="24"/>
          <w:szCs w:val="24"/>
          <w:lang w:val="en-GB"/>
        </w:rPr>
        <w:t>ost</w:t>
      </w:r>
      <w:proofErr w:type="spellEnd"/>
      <w:r w:rsidRPr="002735C0">
        <w:rPr>
          <w:rFonts w:cs="Times New Roman"/>
          <w:sz w:val="24"/>
          <w:szCs w:val="24"/>
          <w:lang w:val="en-GB"/>
        </w:rPr>
        <w:t xml:space="preserve"> of the households were self-reliant in dealing with the shocks</w:t>
      </w:r>
      <w:r w:rsidR="00F5121A" w:rsidRPr="002735C0">
        <w:rPr>
          <w:rFonts w:cs="Times New Roman"/>
          <w:sz w:val="24"/>
          <w:szCs w:val="24"/>
          <w:lang w:val="en-GB"/>
        </w:rPr>
        <w:t>.</w:t>
      </w:r>
      <w:r w:rsidRPr="002735C0">
        <w:rPr>
          <w:rFonts w:cs="Times New Roman"/>
          <w:sz w:val="24"/>
          <w:szCs w:val="24"/>
          <w:lang w:val="en-GB"/>
        </w:rPr>
        <w:t xml:space="preserve"> </w:t>
      </w:r>
      <w:r w:rsidR="00504AFE" w:rsidRPr="002735C0">
        <w:rPr>
          <w:rFonts w:cs="Times New Roman"/>
          <w:sz w:val="24"/>
          <w:szCs w:val="24"/>
          <w:lang w:val="en-GB"/>
        </w:rPr>
        <w:t xml:space="preserve">There was </w:t>
      </w:r>
      <w:r w:rsidR="00380A00" w:rsidRPr="002735C0">
        <w:rPr>
          <w:rFonts w:cs="Times New Roman"/>
          <w:sz w:val="24"/>
          <w:szCs w:val="24"/>
          <w:lang w:val="en-GB"/>
        </w:rPr>
        <w:t xml:space="preserve">slightly reducing in </w:t>
      </w:r>
      <w:proofErr w:type="spellStart"/>
      <w:r w:rsidR="00380A00" w:rsidRPr="002735C0">
        <w:rPr>
          <w:rFonts w:cs="Times New Roman"/>
          <w:sz w:val="24"/>
          <w:szCs w:val="24"/>
          <w:lang w:val="en-GB"/>
        </w:rPr>
        <w:t>selt</w:t>
      </w:r>
      <w:proofErr w:type="spellEnd"/>
      <w:r w:rsidR="00380A00" w:rsidRPr="002735C0">
        <w:rPr>
          <w:rFonts w:cs="Times New Roman"/>
          <w:sz w:val="24"/>
          <w:szCs w:val="24"/>
          <w:lang w:val="en-GB"/>
        </w:rPr>
        <w:t xml:space="preserve"> </w:t>
      </w:r>
      <w:proofErr w:type="gramStart"/>
      <w:r w:rsidR="00380A00" w:rsidRPr="002735C0">
        <w:rPr>
          <w:rFonts w:cs="Times New Roman"/>
          <w:sz w:val="24"/>
          <w:szCs w:val="24"/>
          <w:lang w:val="en-GB"/>
        </w:rPr>
        <w:t>reliant</w:t>
      </w:r>
      <w:proofErr w:type="gramEnd"/>
      <w:r w:rsidR="00380A00" w:rsidRPr="002735C0">
        <w:rPr>
          <w:rFonts w:cs="Times New Roman"/>
          <w:sz w:val="24"/>
          <w:szCs w:val="24"/>
          <w:lang w:val="en-GB"/>
        </w:rPr>
        <w:t xml:space="preserve"> </w:t>
      </w:r>
      <w:proofErr w:type="spellStart"/>
      <w:r w:rsidR="00380A00" w:rsidRPr="002735C0">
        <w:rPr>
          <w:rFonts w:cs="Times New Roman"/>
          <w:sz w:val="24"/>
          <w:szCs w:val="24"/>
          <w:lang w:val="en-GB"/>
        </w:rPr>
        <w:t>machanism</w:t>
      </w:r>
      <w:proofErr w:type="spellEnd"/>
      <w:r w:rsidR="00380A00" w:rsidRPr="002735C0">
        <w:rPr>
          <w:rFonts w:cs="Times New Roman"/>
          <w:sz w:val="24"/>
          <w:szCs w:val="24"/>
          <w:lang w:val="en-GB"/>
        </w:rPr>
        <w:t xml:space="preserve"> over time, </w:t>
      </w:r>
      <w:r w:rsidR="00380A00" w:rsidRPr="002735C0">
        <w:rPr>
          <w:rFonts w:cs="Times New Roman"/>
          <w:sz w:val="24"/>
          <w:szCs w:val="24"/>
        </w:rPr>
        <w:t>from</w:t>
      </w:r>
      <w:r w:rsidR="00380A00" w:rsidRPr="002735C0">
        <w:rPr>
          <w:rFonts w:cs="Times New Roman"/>
          <w:sz w:val="24"/>
          <w:szCs w:val="24"/>
          <w:lang w:val="en-GB"/>
        </w:rPr>
        <w:t xml:space="preserve"> 93% to 90% of total households but still is </w:t>
      </w:r>
      <w:proofErr w:type="spellStart"/>
      <w:r w:rsidR="00380A00" w:rsidRPr="002735C0">
        <w:rPr>
          <w:rFonts w:cs="Times New Roman"/>
          <w:sz w:val="24"/>
          <w:szCs w:val="24"/>
          <w:lang w:val="en-GB"/>
        </w:rPr>
        <w:t>dominat</w:t>
      </w:r>
      <w:proofErr w:type="spellEnd"/>
      <w:r w:rsidR="00380A00" w:rsidRPr="002735C0">
        <w:rPr>
          <w:rFonts w:cs="Times New Roman"/>
          <w:sz w:val="24"/>
          <w:szCs w:val="24"/>
          <w:lang w:val="en-GB"/>
        </w:rPr>
        <w:t xml:space="preserve"> strategy, 90% on average. </w:t>
      </w:r>
      <w:r w:rsidR="00A875B8" w:rsidRPr="002735C0">
        <w:rPr>
          <w:rFonts w:cs="Times New Roman"/>
          <w:sz w:val="24"/>
          <w:szCs w:val="24"/>
          <w:lang w:val="en-GB"/>
        </w:rPr>
        <w:t xml:space="preserve">In addition, the informal mechanism was slightly decreasing while increasing in other mechanism used. </w:t>
      </w:r>
    </w:p>
    <w:p w14:paraId="2F621935" w14:textId="77777777" w:rsidR="00504AFE" w:rsidRPr="002735C0" w:rsidRDefault="00504AFE" w:rsidP="00C714C6">
      <w:pPr>
        <w:spacing w:before="120" w:after="120" w:line="276" w:lineRule="auto"/>
        <w:jc w:val="both"/>
        <w:rPr>
          <w:rFonts w:cs="Times New Roman"/>
          <w:sz w:val="24"/>
          <w:szCs w:val="24"/>
          <w:lang w:val="en-GB"/>
        </w:rPr>
      </w:pPr>
      <w:r w:rsidRPr="002735C0">
        <w:rPr>
          <w:rFonts w:cs="Times New Roman"/>
          <w:noProof/>
          <w:sz w:val="24"/>
          <w:szCs w:val="24"/>
          <w:lang w:val="vi-VN" w:eastAsia="vi-VN"/>
        </w:rPr>
        <w:drawing>
          <wp:inline distT="0" distB="0" distL="0" distR="0" wp14:anchorId="736D5742" wp14:editId="5EB06EB6">
            <wp:extent cx="5715000" cy="1714500"/>
            <wp:effectExtent l="0" t="0" r="19050" b="1905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074D270" w14:textId="77777777" w:rsidR="00A56E8B" w:rsidRPr="002735C0" w:rsidRDefault="00A56E8B" w:rsidP="00A56E8B">
      <w:pPr>
        <w:pStyle w:val="Caption"/>
        <w:spacing w:before="120" w:after="120" w:line="276" w:lineRule="auto"/>
        <w:rPr>
          <w:rFonts w:cs="Times New Roman"/>
          <w:b/>
          <w:i w:val="0"/>
          <w:color w:val="auto"/>
          <w:sz w:val="24"/>
          <w:szCs w:val="24"/>
          <w:lang w:val="en-GB"/>
        </w:rPr>
      </w:pPr>
      <w:bookmarkStart w:id="76" w:name="_Toc504388239"/>
      <w:r w:rsidRPr="002735C0">
        <w:rPr>
          <w:rFonts w:cs="Times New Roman"/>
          <w:b/>
          <w:i w:val="0"/>
          <w:color w:val="auto"/>
          <w:sz w:val="24"/>
          <w:szCs w:val="24"/>
        </w:rPr>
        <w:t xml:space="preserve">Figure </w:t>
      </w:r>
      <w:r w:rsidRPr="002735C0">
        <w:rPr>
          <w:rFonts w:cs="Times New Roman"/>
          <w:b/>
          <w:i w:val="0"/>
          <w:color w:val="auto"/>
          <w:sz w:val="24"/>
          <w:szCs w:val="24"/>
        </w:rPr>
        <w:fldChar w:fldCharType="begin"/>
      </w:r>
      <w:r w:rsidRPr="002735C0">
        <w:rPr>
          <w:rFonts w:cs="Times New Roman"/>
          <w:b/>
          <w:i w:val="0"/>
          <w:color w:val="auto"/>
          <w:sz w:val="24"/>
          <w:szCs w:val="24"/>
        </w:rPr>
        <w:instrText xml:space="preserve"> SEQ Figure \* ARABIC </w:instrText>
      </w:r>
      <w:r w:rsidRPr="002735C0">
        <w:rPr>
          <w:rFonts w:cs="Times New Roman"/>
          <w:b/>
          <w:i w:val="0"/>
          <w:color w:val="auto"/>
          <w:sz w:val="24"/>
          <w:szCs w:val="24"/>
        </w:rPr>
        <w:fldChar w:fldCharType="separate"/>
      </w:r>
      <w:r w:rsidRPr="002735C0">
        <w:rPr>
          <w:rFonts w:cs="Times New Roman"/>
          <w:b/>
          <w:i w:val="0"/>
          <w:noProof/>
          <w:color w:val="auto"/>
          <w:sz w:val="24"/>
          <w:szCs w:val="24"/>
        </w:rPr>
        <w:t>19</w:t>
      </w:r>
      <w:r w:rsidRPr="002735C0">
        <w:rPr>
          <w:rFonts w:cs="Times New Roman"/>
          <w:b/>
          <w:i w:val="0"/>
          <w:noProof/>
          <w:color w:val="auto"/>
          <w:sz w:val="24"/>
          <w:szCs w:val="24"/>
        </w:rPr>
        <w:fldChar w:fldCharType="end"/>
      </w:r>
      <w:r w:rsidRPr="002735C0">
        <w:rPr>
          <w:rFonts w:cs="Times New Roman"/>
          <w:b/>
          <w:i w:val="0"/>
          <w:color w:val="auto"/>
          <w:sz w:val="24"/>
          <w:szCs w:val="24"/>
        </w:rPr>
        <w:t xml:space="preserve">: Household copping </w:t>
      </w:r>
      <w:proofErr w:type="spellStart"/>
      <w:r w:rsidRPr="002735C0">
        <w:rPr>
          <w:rFonts w:cs="Times New Roman"/>
          <w:b/>
          <w:i w:val="0"/>
          <w:color w:val="auto"/>
          <w:sz w:val="24"/>
          <w:szCs w:val="24"/>
        </w:rPr>
        <w:t>machanism</w:t>
      </w:r>
      <w:proofErr w:type="spellEnd"/>
      <w:r w:rsidRPr="002735C0">
        <w:rPr>
          <w:rFonts w:cs="Times New Roman"/>
          <w:b/>
          <w:i w:val="0"/>
          <w:color w:val="auto"/>
          <w:sz w:val="24"/>
          <w:szCs w:val="24"/>
        </w:rPr>
        <w:t xml:space="preserve"> to shocks</w:t>
      </w:r>
      <w:bookmarkEnd w:id="76"/>
    </w:p>
    <w:p w14:paraId="616DDE25" w14:textId="629CF542" w:rsidR="00504AFE" w:rsidRPr="00A56E8B" w:rsidRDefault="00A56E8B" w:rsidP="00C714C6">
      <w:pPr>
        <w:spacing w:before="120" w:after="120" w:line="276" w:lineRule="auto"/>
        <w:jc w:val="both"/>
        <w:rPr>
          <w:rFonts w:cs="Times New Roman"/>
          <w:i/>
          <w:sz w:val="24"/>
          <w:szCs w:val="24"/>
          <w:lang w:val="en-GB"/>
        </w:rPr>
      </w:pPr>
      <w:r w:rsidRPr="00A56E8B">
        <w:rPr>
          <w:rFonts w:cs="Times New Roman"/>
          <w:i/>
          <w:sz w:val="24"/>
          <w:szCs w:val="24"/>
          <w:lang w:val="en-GB"/>
        </w:rPr>
        <w:t>S</w:t>
      </w:r>
      <w:r w:rsidR="00B6368A" w:rsidRPr="00A56E8B">
        <w:rPr>
          <w:rFonts w:cs="Times New Roman"/>
          <w:i/>
          <w:sz w:val="24"/>
          <w:szCs w:val="24"/>
          <w:lang w:val="en-GB"/>
        </w:rPr>
        <w:t>ource: VARHS</w:t>
      </w:r>
    </w:p>
    <w:p w14:paraId="4EF00DC1" w14:textId="77777777" w:rsidR="00504AFE" w:rsidRPr="002735C0" w:rsidRDefault="00504AFE" w:rsidP="00C714C6">
      <w:pPr>
        <w:spacing w:before="120" w:after="120" w:line="276" w:lineRule="auto"/>
        <w:ind w:right="-17"/>
        <w:jc w:val="both"/>
        <w:rPr>
          <w:rFonts w:cs="Times New Roman"/>
          <w:sz w:val="24"/>
          <w:szCs w:val="24"/>
          <w:lang w:val="en-GB"/>
        </w:rPr>
      </w:pPr>
      <w:r w:rsidRPr="002735C0">
        <w:rPr>
          <w:rFonts w:cs="Times New Roman"/>
          <w:sz w:val="24"/>
          <w:szCs w:val="24"/>
          <w:lang w:val="en-GB"/>
        </w:rPr>
        <w:lastRenderedPageBreak/>
        <w:t>Amongst them, majority did nothing (</w:t>
      </w:r>
      <w:r w:rsidR="003C7FD3" w:rsidRPr="002735C0">
        <w:rPr>
          <w:rFonts w:cs="Times New Roman"/>
          <w:sz w:val="24"/>
          <w:szCs w:val="24"/>
          <w:lang w:val="en-GB"/>
        </w:rPr>
        <w:t>39%-49%</w:t>
      </w:r>
      <w:r w:rsidRPr="002735C0">
        <w:rPr>
          <w:rFonts w:cs="Times New Roman"/>
          <w:sz w:val="24"/>
          <w:szCs w:val="24"/>
          <w:lang w:val="en-GB"/>
        </w:rPr>
        <w:t xml:space="preserve">), </w:t>
      </w:r>
      <w:r w:rsidR="003C7FD3" w:rsidRPr="002735C0">
        <w:rPr>
          <w:rFonts w:cs="Times New Roman"/>
          <w:sz w:val="24"/>
          <w:szCs w:val="24"/>
          <w:lang w:val="en-GB"/>
        </w:rPr>
        <w:t xml:space="preserve">and </w:t>
      </w:r>
      <w:r w:rsidRPr="002735C0">
        <w:rPr>
          <w:rFonts w:cs="Times New Roman"/>
          <w:sz w:val="24"/>
          <w:szCs w:val="24"/>
          <w:lang w:val="en-GB"/>
        </w:rPr>
        <w:t>reduced consumption (3</w:t>
      </w:r>
      <w:r w:rsidR="003C7FD3" w:rsidRPr="002735C0">
        <w:rPr>
          <w:rFonts w:cs="Times New Roman"/>
          <w:sz w:val="24"/>
          <w:szCs w:val="24"/>
          <w:lang w:val="en-GB"/>
        </w:rPr>
        <w:t xml:space="preserve">8-62%). Following by is </w:t>
      </w:r>
      <w:r w:rsidRPr="002735C0">
        <w:rPr>
          <w:rFonts w:cs="Times New Roman"/>
          <w:sz w:val="24"/>
          <w:szCs w:val="24"/>
          <w:lang w:val="en-GB"/>
        </w:rPr>
        <w:t>used savings (</w:t>
      </w:r>
      <w:r w:rsidR="003C7FD3" w:rsidRPr="002735C0">
        <w:rPr>
          <w:rFonts w:cs="Times New Roman"/>
          <w:sz w:val="24"/>
          <w:szCs w:val="24"/>
          <w:lang w:val="en-GB"/>
        </w:rPr>
        <w:t>9-17%</w:t>
      </w:r>
      <w:r w:rsidRPr="002735C0">
        <w:rPr>
          <w:rFonts w:cs="Times New Roman"/>
          <w:sz w:val="24"/>
          <w:szCs w:val="24"/>
          <w:lang w:val="en-GB"/>
        </w:rPr>
        <w:t xml:space="preserve">), or </w:t>
      </w:r>
      <w:r w:rsidR="003C7FD3" w:rsidRPr="002735C0">
        <w:rPr>
          <w:rFonts w:cs="Times New Roman"/>
          <w:sz w:val="24"/>
          <w:szCs w:val="24"/>
          <w:lang w:val="en-GB"/>
        </w:rPr>
        <w:t xml:space="preserve">get assistant form relatives or friends </w:t>
      </w:r>
      <w:r w:rsidRPr="002735C0">
        <w:rPr>
          <w:rFonts w:cs="Times New Roman"/>
          <w:sz w:val="24"/>
          <w:szCs w:val="24"/>
          <w:lang w:val="en-GB"/>
        </w:rPr>
        <w:t>(</w:t>
      </w:r>
      <w:r w:rsidR="003C7FD3" w:rsidRPr="002735C0">
        <w:rPr>
          <w:rFonts w:cs="Times New Roman"/>
          <w:sz w:val="24"/>
          <w:szCs w:val="24"/>
          <w:lang w:val="en-GB"/>
        </w:rPr>
        <w:t>6-16%</w:t>
      </w:r>
      <w:r w:rsidRPr="002735C0">
        <w:rPr>
          <w:rFonts w:cs="Times New Roman"/>
          <w:sz w:val="24"/>
          <w:szCs w:val="24"/>
          <w:lang w:val="en-GB"/>
        </w:rPr>
        <w:t xml:space="preserve">) (VARHS, </w:t>
      </w:r>
      <w:r w:rsidR="003C7FD3" w:rsidRPr="002735C0">
        <w:rPr>
          <w:rFonts w:cs="Times New Roman"/>
          <w:sz w:val="24"/>
          <w:szCs w:val="24"/>
          <w:lang w:val="en-GB"/>
        </w:rPr>
        <w:t>200</w:t>
      </w:r>
      <w:r w:rsidR="00D9550D" w:rsidRPr="002735C0">
        <w:rPr>
          <w:rFonts w:cs="Times New Roman"/>
          <w:sz w:val="24"/>
          <w:szCs w:val="24"/>
          <w:lang w:val="en-GB"/>
        </w:rPr>
        <w:t>6</w:t>
      </w:r>
      <w:r w:rsidR="003C7FD3" w:rsidRPr="002735C0">
        <w:rPr>
          <w:rFonts w:cs="Times New Roman"/>
          <w:sz w:val="24"/>
          <w:szCs w:val="24"/>
          <w:lang w:val="en-GB"/>
        </w:rPr>
        <w:t>-</w:t>
      </w:r>
      <w:r w:rsidRPr="002735C0">
        <w:rPr>
          <w:rFonts w:cs="Times New Roman"/>
          <w:sz w:val="24"/>
          <w:szCs w:val="24"/>
          <w:lang w:val="en-GB"/>
        </w:rPr>
        <w:t>2016).</w:t>
      </w:r>
      <w:r w:rsidR="00367F0B" w:rsidRPr="002735C0">
        <w:rPr>
          <w:rFonts w:cs="Times New Roman"/>
          <w:sz w:val="24"/>
          <w:szCs w:val="24"/>
          <w:lang w:val="en-GB"/>
        </w:rPr>
        <w:t xml:space="preserve"> There is an interesting </w:t>
      </w:r>
      <w:proofErr w:type="spellStart"/>
      <w:r w:rsidR="00367F0B" w:rsidRPr="002735C0">
        <w:rPr>
          <w:rFonts w:cs="Times New Roman"/>
          <w:sz w:val="24"/>
          <w:szCs w:val="24"/>
          <w:lang w:val="en-GB"/>
        </w:rPr>
        <w:t>poit</w:t>
      </w:r>
      <w:proofErr w:type="spellEnd"/>
      <w:r w:rsidR="00367F0B" w:rsidRPr="002735C0">
        <w:rPr>
          <w:rFonts w:cs="Times New Roman"/>
          <w:sz w:val="24"/>
          <w:szCs w:val="24"/>
          <w:lang w:val="en-GB"/>
        </w:rPr>
        <w:t xml:space="preserve"> is </w:t>
      </w:r>
      <w:r w:rsidR="00367F0B" w:rsidRPr="002735C0">
        <w:rPr>
          <w:rFonts w:cs="Times New Roman"/>
          <w:sz w:val="24"/>
          <w:szCs w:val="24"/>
        </w:rPr>
        <w:t>household</w:t>
      </w:r>
      <w:r w:rsidR="00367F0B" w:rsidRPr="002735C0">
        <w:rPr>
          <w:rFonts w:cs="Times New Roman"/>
          <w:sz w:val="24"/>
          <w:szCs w:val="24"/>
          <w:lang w:val="en-GB"/>
        </w:rPr>
        <w:t xml:space="preserve"> tend to increase get borrowing from relatives and friends while reduce borrowing from banks.</w:t>
      </w:r>
      <w:r w:rsidR="006D379B" w:rsidRPr="002735C0">
        <w:rPr>
          <w:rFonts w:cs="Times New Roman"/>
          <w:sz w:val="24"/>
          <w:szCs w:val="24"/>
          <w:lang w:val="en-GB"/>
        </w:rPr>
        <w:t xml:space="preserve"> There was only small </w:t>
      </w:r>
      <w:proofErr w:type="spellStart"/>
      <w:r w:rsidR="006D379B" w:rsidRPr="002735C0">
        <w:rPr>
          <w:rFonts w:cs="Times New Roman"/>
          <w:sz w:val="24"/>
          <w:szCs w:val="24"/>
          <w:lang w:val="en-GB"/>
        </w:rPr>
        <w:t>percent</w:t>
      </w:r>
      <w:proofErr w:type="spellEnd"/>
      <w:r w:rsidR="006D379B" w:rsidRPr="002735C0">
        <w:rPr>
          <w:rFonts w:cs="Times New Roman"/>
          <w:sz w:val="24"/>
          <w:szCs w:val="24"/>
          <w:lang w:val="en-GB"/>
        </w:rPr>
        <w:t xml:space="preserve"> of h</w:t>
      </w:r>
      <w:r w:rsidR="00D9550D" w:rsidRPr="002735C0">
        <w:rPr>
          <w:rFonts w:cs="Times New Roman"/>
          <w:sz w:val="24"/>
          <w:szCs w:val="24"/>
          <w:lang w:val="en-GB"/>
        </w:rPr>
        <w:t>ousehold got insurance payment, only approximately 1% in the period of 2006-2010 but increasing by the time and up to about 4% in 2014-2016 (VARHS, 2006-2016).</w:t>
      </w:r>
      <w:r w:rsidR="006D379B" w:rsidRPr="002735C0">
        <w:rPr>
          <w:rFonts w:cs="Times New Roman"/>
          <w:sz w:val="24"/>
          <w:szCs w:val="24"/>
          <w:lang w:val="en-GB"/>
        </w:rPr>
        <w:t xml:space="preserve"> </w:t>
      </w:r>
    </w:p>
    <w:p w14:paraId="6A4C768F" w14:textId="77777777" w:rsidR="006552CD" w:rsidRPr="002735C0" w:rsidRDefault="006552CD" w:rsidP="00C714C6">
      <w:pPr>
        <w:pStyle w:val="Caption"/>
        <w:spacing w:before="120" w:after="120" w:line="276" w:lineRule="auto"/>
        <w:rPr>
          <w:rFonts w:cs="Times New Roman"/>
          <w:b/>
          <w:i w:val="0"/>
          <w:color w:val="auto"/>
          <w:sz w:val="24"/>
          <w:szCs w:val="24"/>
          <w:lang w:val="en-GB"/>
        </w:rPr>
      </w:pPr>
      <w:bookmarkStart w:id="77" w:name="_Toc504388334"/>
      <w:r w:rsidRPr="002735C0">
        <w:rPr>
          <w:rFonts w:cs="Times New Roman"/>
          <w:b/>
          <w:i w:val="0"/>
          <w:color w:val="auto"/>
          <w:sz w:val="24"/>
          <w:szCs w:val="24"/>
        </w:rPr>
        <w:t xml:space="preserve">Table </w:t>
      </w:r>
      <w:r w:rsidR="00ED5C73" w:rsidRPr="002735C0">
        <w:rPr>
          <w:rFonts w:cs="Times New Roman"/>
          <w:b/>
          <w:i w:val="0"/>
          <w:color w:val="auto"/>
          <w:sz w:val="24"/>
          <w:szCs w:val="24"/>
        </w:rPr>
        <w:fldChar w:fldCharType="begin"/>
      </w:r>
      <w:r w:rsidR="00ED5C73" w:rsidRPr="002735C0">
        <w:rPr>
          <w:rFonts w:cs="Times New Roman"/>
          <w:b/>
          <w:i w:val="0"/>
          <w:color w:val="auto"/>
          <w:sz w:val="24"/>
          <w:szCs w:val="24"/>
        </w:rPr>
        <w:instrText xml:space="preserve"> SEQ Table \* ARABIC </w:instrText>
      </w:r>
      <w:r w:rsidR="00ED5C73" w:rsidRPr="002735C0">
        <w:rPr>
          <w:rFonts w:cs="Times New Roman"/>
          <w:b/>
          <w:i w:val="0"/>
          <w:color w:val="auto"/>
          <w:sz w:val="24"/>
          <w:szCs w:val="24"/>
        </w:rPr>
        <w:fldChar w:fldCharType="separate"/>
      </w:r>
      <w:r w:rsidR="00D97EF3" w:rsidRPr="002735C0">
        <w:rPr>
          <w:rFonts w:cs="Times New Roman"/>
          <w:b/>
          <w:i w:val="0"/>
          <w:noProof/>
          <w:color w:val="auto"/>
          <w:sz w:val="24"/>
          <w:szCs w:val="24"/>
        </w:rPr>
        <w:t>11</w:t>
      </w:r>
      <w:r w:rsidR="00ED5C73" w:rsidRPr="002735C0">
        <w:rPr>
          <w:rFonts w:cs="Times New Roman"/>
          <w:b/>
          <w:i w:val="0"/>
          <w:noProof/>
          <w:color w:val="auto"/>
          <w:sz w:val="24"/>
          <w:szCs w:val="24"/>
        </w:rPr>
        <w:fldChar w:fldCharType="end"/>
      </w:r>
      <w:r w:rsidRPr="002735C0">
        <w:rPr>
          <w:rFonts w:cs="Times New Roman"/>
          <w:b/>
          <w:i w:val="0"/>
          <w:color w:val="auto"/>
          <w:sz w:val="24"/>
          <w:szCs w:val="24"/>
        </w:rPr>
        <w:t xml:space="preserve">: </w:t>
      </w:r>
      <w:r w:rsidR="005A21D5" w:rsidRPr="002735C0">
        <w:rPr>
          <w:rFonts w:cs="Times New Roman"/>
          <w:b/>
          <w:i w:val="0"/>
          <w:color w:val="auto"/>
          <w:sz w:val="24"/>
          <w:szCs w:val="24"/>
        </w:rPr>
        <w:t>Household risk copping mechanism</w:t>
      </w:r>
      <w:bookmarkEnd w:id="77"/>
    </w:p>
    <w:tbl>
      <w:tblPr>
        <w:tblW w:w="11494" w:type="dxa"/>
        <w:jc w:val="center"/>
        <w:tblLook w:val="04A0" w:firstRow="1" w:lastRow="0" w:firstColumn="1" w:lastColumn="0" w:noHBand="0" w:noVBand="1"/>
      </w:tblPr>
      <w:tblGrid>
        <w:gridCol w:w="1382"/>
        <w:gridCol w:w="1043"/>
        <w:gridCol w:w="1372"/>
        <w:gridCol w:w="1168"/>
        <w:gridCol w:w="1167"/>
        <w:gridCol w:w="1173"/>
        <w:gridCol w:w="1126"/>
        <w:gridCol w:w="1119"/>
        <w:gridCol w:w="1072"/>
        <w:gridCol w:w="872"/>
      </w:tblGrid>
      <w:tr w:rsidR="00C93DED" w:rsidRPr="0009647C" w14:paraId="597271DC" w14:textId="77777777" w:rsidTr="0009647C">
        <w:trPr>
          <w:trHeight w:val="1140"/>
          <w:jc w:val="center"/>
        </w:trPr>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D36CD" w14:textId="03829EC4"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 </w:t>
            </w:r>
            <w:r w:rsidR="0009647C">
              <w:rPr>
                <w:rFonts w:eastAsia="Times New Roman" w:cs="Times New Roman"/>
                <w:sz w:val="20"/>
                <w:szCs w:val="20"/>
              </w:rPr>
              <w:t>states</w:t>
            </w:r>
          </w:p>
        </w:tc>
        <w:tc>
          <w:tcPr>
            <w:tcW w:w="1043" w:type="dxa"/>
            <w:tcBorders>
              <w:top w:val="single" w:sz="4" w:space="0" w:color="auto"/>
              <w:left w:val="nil"/>
              <w:bottom w:val="single" w:sz="4" w:space="0" w:color="auto"/>
              <w:right w:val="single" w:sz="4" w:space="0" w:color="auto"/>
            </w:tcBorders>
            <w:shd w:val="clear" w:color="auto" w:fill="auto"/>
            <w:vAlign w:val="center"/>
            <w:hideMark/>
          </w:tcPr>
          <w:p w14:paraId="02DC0AB4"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Did Nothing</w:t>
            </w:r>
          </w:p>
        </w:tc>
        <w:tc>
          <w:tcPr>
            <w:tcW w:w="1372" w:type="dxa"/>
            <w:tcBorders>
              <w:top w:val="single" w:sz="4" w:space="0" w:color="auto"/>
              <w:left w:val="nil"/>
              <w:bottom w:val="single" w:sz="4" w:space="0" w:color="auto"/>
              <w:right w:val="single" w:sz="4" w:space="0" w:color="auto"/>
            </w:tcBorders>
            <w:shd w:val="clear" w:color="auto" w:fill="auto"/>
            <w:vAlign w:val="center"/>
            <w:hideMark/>
          </w:tcPr>
          <w:p w14:paraId="4E933FA8"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Reduced Consumption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FDE694"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lang w:val="en-GB"/>
              </w:rPr>
              <w:t>Sold Land, Livestock, or other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837E61"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Assistance From Relatives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941513"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Assistance From Ngo, Govt.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2F94F77"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Got Insurance Payment</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6A3D0E"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Borrowed From Bank</w:t>
            </w:r>
          </w:p>
        </w:tc>
        <w:tc>
          <w:tcPr>
            <w:tcW w:w="1072" w:type="dxa"/>
            <w:tcBorders>
              <w:top w:val="single" w:sz="4" w:space="0" w:color="auto"/>
              <w:left w:val="nil"/>
              <w:bottom w:val="single" w:sz="4" w:space="0" w:color="auto"/>
              <w:right w:val="single" w:sz="4" w:space="0" w:color="auto"/>
            </w:tcBorders>
            <w:shd w:val="clear" w:color="auto" w:fill="auto"/>
            <w:noWrap/>
            <w:vAlign w:val="center"/>
            <w:hideMark/>
          </w:tcPr>
          <w:p w14:paraId="73B51E18"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Borrowed From Others</w:t>
            </w:r>
          </w:p>
        </w:tc>
        <w:tc>
          <w:tcPr>
            <w:tcW w:w="648" w:type="dxa"/>
            <w:tcBorders>
              <w:top w:val="single" w:sz="4" w:space="0" w:color="auto"/>
              <w:left w:val="nil"/>
              <w:bottom w:val="single" w:sz="4" w:space="0" w:color="auto"/>
              <w:right w:val="single" w:sz="4" w:space="0" w:color="auto"/>
            </w:tcBorders>
            <w:shd w:val="clear" w:color="auto" w:fill="auto"/>
            <w:noWrap/>
            <w:vAlign w:val="center"/>
            <w:hideMark/>
          </w:tcPr>
          <w:p w14:paraId="06508106" w14:textId="77777777" w:rsidR="00B6368A" w:rsidRPr="0009647C" w:rsidRDefault="00B6368A" w:rsidP="0009647C">
            <w:pPr>
              <w:spacing w:after="0" w:line="240" w:lineRule="auto"/>
              <w:rPr>
                <w:rFonts w:eastAsia="Times New Roman" w:cs="Times New Roman"/>
                <w:b/>
                <w:bCs/>
                <w:sz w:val="20"/>
                <w:szCs w:val="20"/>
              </w:rPr>
            </w:pPr>
            <w:r w:rsidRPr="0009647C">
              <w:rPr>
                <w:rFonts w:eastAsia="Times New Roman" w:cs="Times New Roman"/>
                <w:b/>
                <w:bCs/>
                <w:sz w:val="20"/>
                <w:szCs w:val="20"/>
              </w:rPr>
              <w:t>Used Savings</w:t>
            </w:r>
          </w:p>
        </w:tc>
      </w:tr>
      <w:tr w:rsidR="00C93DED" w:rsidRPr="0009647C" w14:paraId="71CFCE4A" w14:textId="77777777" w:rsidTr="0009647C">
        <w:trPr>
          <w:trHeight w:val="30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1686E4FC"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2006-2008</w:t>
            </w:r>
          </w:p>
        </w:tc>
        <w:tc>
          <w:tcPr>
            <w:tcW w:w="1043" w:type="dxa"/>
            <w:tcBorders>
              <w:top w:val="nil"/>
              <w:left w:val="nil"/>
              <w:bottom w:val="single" w:sz="4" w:space="0" w:color="auto"/>
              <w:right w:val="single" w:sz="4" w:space="0" w:color="auto"/>
            </w:tcBorders>
            <w:shd w:val="clear" w:color="auto" w:fill="auto"/>
            <w:noWrap/>
            <w:vAlign w:val="center"/>
            <w:hideMark/>
          </w:tcPr>
          <w:p w14:paraId="500B45C7"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39.10</w:t>
            </w:r>
          </w:p>
        </w:tc>
        <w:tc>
          <w:tcPr>
            <w:tcW w:w="1372" w:type="dxa"/>
            <w:tcBorders>
              <w:top w:val="nil"/>
              <w:left w:val="nil"/>
              <w:bottom w:val="single" w:sz="4" w:space="0" w:color="auto"/>
              <w:right w:val="single" w:sz="4" w:space="0" w:color="auto"/>
            </w:tcBorders>
            <w:shd w:val="clear" w:color="auto" w:fill="auto"/>
            <w:noWrap/>
            <w:vAlign w:val="center"/>
            <w:hideMark/>
          </w:tcPr>
          <w:p w14:paraId="5B80BFE7"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62.30</w:t>
            </w:r>
          </w:p>
        </w:tc>
        <w:tc>
          <w:tcPr>
            <w:tcW w:w="0" w:type="auto"/>
            <w:tcBorders>
              <w:top w:val="nil"/>
              <w:left w:val="nil"/>
              <w:bottom w:val="single" w:sz="4" w:space="0" w:color="auto"/>
              <w:right w:val="single" w:sz="4" w:space="0" w:color="auto"/>
            </w:tcBorders>
            <w:shd w:val="clear" w:color="auto" w:fill="auto"/>
            <w:noWrap/>
            <w:vAlign w:val="center"/>
            <w:hideMark/>
          </w:tcPr>
          <w:p w14:paraId="754EEE3C"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3.90</w:t>
            </w:r>
          </w:p>
        </w:tc>
        <w:tc>
          <w:tcPr>
            <w:tcW w:w="0" w:type="auto"/>
            <w:tcBorders>
              <w:top w:val="nil"/>
              <w:left w:val="nil"/>
              <w:bottom w:val="single" w:sz="4" w:space="0" w:color="auto"/>
              <w:right w:val="single" w:sz="4" w:space="0" w:color="auto"/>
            </w:tcBorders>
            <w:shd w:val="clear" w:color="auto" w:fill="auto"/>
            <w:noWrap/>
            <w:vAlign w:val="center"/>
            <w:hideMark/>
          </w:tcPr>
          <w:p w14:paraId="70167485"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6.90</w:t>
            </w:r>
          </w:p>
        </w:tc>
        <w:tc>
          <w:tcPr>
            <w:tcW w:w="0" w:type="auto"/>
            <w:tcBorders>
              <w:top w:val="nil"/>
              <w:left w:val="nil"/>
              <w:bottom w:val="single" w:sz="4" w:space="0" w:color="auto"/>
              <w:right w:val="single" w:sz="4" w:space="0" w:color="auto"/>
            </w:tcBorders>
            <w:shd w:val="clear" w:color="auto" w:fill="auto"/>
            <w:noWrap/>
            <w:vAlign w:val="center"/>
            <w:hideMark/>
          </w:tcPr>
          <w:p w14:paraId="288114E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4.40</w:t>
            </w:r>
          </w:p>
        </w:tc>
        <w:tc>
          <w:tcPr>
            <w:tcW w:w="0" w:type="auto"/>
            <w:tcBorders>
              <w:top w:val="nil"/>
              <w:left w:val="nil"/>
              <w:bottom w:val="single" w:sz="4" w:space="0" w:color="auto"/>
              <w:right w:val="single" w:sz="4" w:space="0" w:color="auto"/>
            </w:tcBorders>
            <w:shd w:val="clear" w:color="auto" w:fill="auto"/>
            <w:noWrap/>
            <w:vAlign w:val="center"/>
            <w:hideMark/>
          </w:tcPr>
          <w:p w14:paraId="7B0C45EC"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1.40</w:t>
            </w:r>
          </w:p>
        </w:tc>
        <w:tc>
          <w:tcPr>
            <w:tcW w:w="0" w:type="auto"/>
            <w:tcBorders>
              <w:top w:val="nil"/>
              <w:left w:val="nil"/>
              <w:bottom w:val="single" w:sz="4" w:space="0" w:color="auto"/>
              <w:right w:val="single" w:sz="4" w:space="0" w:color="auto"/>
            </w:tcBorders>
            <w:shd w:val="clear" w:color="auto" w:fill="auto"/>
            <w:noWrap/>
            <w:vAlign w:val="center"/>
            <w:hideMark/>
          </w:tcPr>
          <w:p w14:paraId="20E364AC"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9.70</w:t>
            </w:r>
          </w:p>
        </w:tc>
        <w:tc>
          <w:tcPr>
            <w:tcW w:w="1072" w:type="dxa"/>
            <w:tcBorders>
              <w:top w:val="nil"/>
              <w:left w:val="nil"/>
              <w:bottom w:val="single" w:sz="4" w:space="0" w:color="auto"/>
              <w:right w:val="single" w:sz="4" w:space="0" w:color="auto"/>
            </w:tcBorders>
            <w:shd w:val="clear" w:color="auto" w:fill="auto"/>
            <w:noWrap/>
            <w:vAlign w:val="center"/>
            <w:hideMark/>
          </w:tcPr>
          <w:p w14:paraId="4E99F0BA"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 </w:t>
            </w:r>
          </w:p>
        </w:tc>
        <w:tc>
          <w:tcPr>
            <w:tcW w:w="648" w:type="dxa"/>
            <w:tcBorders>
              <w:top w:val="nil"/>
              <w:left w:val="nil"/>
              <w:bottom w:val="single" w:sz="4" w:space="0" w:color="auto"/>
              <w:right w:val="single" w:sz="4" w:space="0" w:color="auto"/>
            </w:tcBorders>
            <w:shd w:val="clear" w:color="auto" w:fill="auto"/>
            <w:noWrap/>
            <w:vAlign w:val="center"/>
            <w:hideMark/>
          </w:tcPr>
          <w:p w14:paraId="02B4EC09"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12.80</w:t>
            </w:r>
          </w:p>
        </w:tc>
      </w:tr>
      <w:tr w:rsidR="00C93DED" w:rsidRPr="0009647C" w14:paraId="234E3173" w14:textId="77777777" w:rsidTr="0009647C">
        <w:trPr>
          <w:trHeight w:val="30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4C29CF7E"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2008-2010</w:t>
            </w:r>
          </w:p>
        </w:tc>
        <w:tc>
          <w:tcPr>
            <w:tcW w:w="1043" w:type="dxa"/>
            <w:tcBorders>
              <w:top w:val="nil"/>
              <w:left w:val="nil"/>
              <w:bottom w:val="single" w:sz="4" w:space="0" w:color="auto"/>
              <w:right w:val="single" w:sz="4" w:space="0" w:color="auto"/>
            </w:tcBorders>
            <w:shd w:val="clear" w:color="auto" w:fill="auto"/>
            <w:vAlign w:val="center"/>
            <w:hideMark/>
          </w:tcPr>
          <w:p w14:paraId="7B09E0D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46.00</w:t>
            </w:r>
          </w:p>
        </w:tc>
        <w:tc>
          <w:tcPr>
            <w:tcW w:w="1372" w:type="dxa"/>
            <w:tcBorders>
              <w:top w:val="nil"/>
              <w:left w:val="nil"/>
              <w:bottom w:val="single" w:sz="4" w:space="0" w:color="auto"/>
              <w:right w:val="single" w:sz="4" w:space="0" w:color="auto"/>
            </w:tcBorders>
            <w:shd w:val="clear" w:color="auto" w:fill="auto"/>
            <w:vAlign w:val="center"/>
            <w:hideMark/>
          </w:tcPr>
          <w:p w14:paraId="4502E681"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56.70</w:t>
            </w:r>
          </w:p>
        </w:tc>
        <w:tc>
          <w:tcPr>
            <w:tcW w:w="0" w:type="auto"/>
            <w:tcBorders>
              <w:top w:val="nil"/>
              <w:left w:val="nil"/>
              <w:bottom w:val="single" w:sz="4" w:space="0" w:color="auto"/>
              <w:right w:val="single" w:sz="4" w:space="0" w:color="auto"/>
            </w:tcBorders>
            <w:shd w:val="clear" w:color="auto" w:fill="auto"/>
            <w:vAlign w:val="center"/>
            <w:hideMark/>
          </w:tcPr>
          <w:p w14:paraId="1B51B36A"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4.60</w:t>
            </w:r>
          </w:p>
        </w:tc>
        <w:tc>
          <w:tcPr>
            <w:tcW w:w="0" w:type="auto"/>
            <w:tcBorders>
              <w:top w:val="nil"/>
              <w:left w:val="nil"/>
              <w:bottom w:val="single" w:sz="4" w:space="0" w:color="auto"/>
              <w:right w:val="single" w:sz="4" w:space="0" w:color="auto"/>
            </w:tcBorders>
            <w:shd w:val="clear" w:color="auto" w:fill="auto"/>
            <w:noWrap/>
            <w:vAlign w:val="center"/>
            <w:hideMark/>
          </w:tcPr>
          <w:p w14:paraId="285CA71A"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5.70</w:t>
            </w:r>
          </w:p>
        </w:tc>
        <w:tc>
          <w:tcPr>
            <w:tcW w:w="0" w:type="auto"/>
            <w:tcBorders>
              <w:top w:val="nil"/>
              <w:left w:val="nil"/>
              <w:bottom w:val="single" w:sz="4" w:space="0" w:color="auto"/>
              <w:right w:val="single" w:sz="4" w:space="0" w:color="auto"/>
            </w:tcBorders>
            <w:shd w:val="clear" w:color="auto" w:fill="auto"/>
            <w:vAlign w:val="center"/>
            <w:hideMark/>
          </w:tcPr>
          <w:p w14:paraId="05834FC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2.90</w:t>
            </w:r>
          </w:p>
        </w:tc>
        <w:tc>
          <w:tcPr>
            <w:tcW w:w="0" w:type="auto"/>
            <w:tcBorders>
              <w:top w:val="nil"/>
              <w:left w:val="nil"/>
              <w:bottom w:val="single" w:sz="4" w:space="0" w:color="auto"/>
              <w:right w:val="single" w:sz="4" w:space="0" w:color="auto"/>
            </w:tcBorders>
            <w:shd w:val="clear" w:color="auto" w:fill="auto"/>
            <w:vAlign w:val="center"/>
            <w:hideMark/>
          </w:tcPr>
          <w:p w14:paraId="1997B1FA"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1.00</w:t>
            </w:r>
          </w:p>
        </w:tc>
        <w:tc>
          <w:tcPr>
            <w:tcW w:w="0" w:type="auto"/>
            <w:tcBorders>
              <w:top w:val="nil"/>
              <w:left w:val="nil"/>
              <w:bottom w:val="single" w:sz="4" w:space="0" w:color="auto"/>
              <w:right w:val="single" w:sz="4" w:space="0" w:color="auto"/>
            </w:tcBorders>
            <w:shd w:val="clear" w:color="auto" w:fill="auto"/>
            <w:vAlign w:val="center"/>
            <w:hideMark/>
          </w:tcPr>
          <w:p w14:paraId="6B9377E5"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9.00</w:t>
            </w:r>
          </w:p>
        </w:tc>
        <w:tc>
          <w:tcPr>
            <w:tcW w:w="1072" w:type="dxa"/>
            <w:tcBorders>
              <w:top w:val="nil"/>
              <w:left w:val="nil"/>
              <w:bottom w:val="single" w:sz="4" w:space="0" w:color="auto"/>
              <w:right w:val="single" w:sz="4" w:space="0" w:color="auto"/>
            </w:tcBorders>
            <w:shd w:val="clear" w:color="auto" w:fill="auto"/>
            <w:vAlign w:val="center"/>
            <w:hideMark/>
          </w:tcPr>
          <w:p w14:paraId="136B6F40"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5.70</w:t>
            </w:r>
          </w:p>
        </w:tc>
        <w:tc>
          <w:tcPr>
            <w:tcW w:w="648" w:type="dxa"/>
            <w:tcBorders>
              <w:top w:val="nil"/>
              <w:left w:val="nil"/>
              <w:bottom w:val="single" w:sz="4" w:space="0" w:color="auto"/>
              <w:right w:val="single" w:sz="4" w:space="0" w:color="auto"/>
            </w:tcBorders>
            <w:shd w:val="clear" w:color="auto" w:fill="auto"/>
            <w:vAlign w:val="center"/>
            <w:hideMark/>
          </w:tcPr>
          <w:p w14:paraId="1B97A2D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en-IE"/>
              </w:rPr>
              <w:t>9.20</w:t>
            </w:r>
          </w:p>
        </w:tc>
      </w:tr>
      <w:tr w:rsidR="00C93DED" w:rsidRPr="0009647C" w14:paraId="52680BD1" w14:textId="77777777" w:rsidTr="0009647C">
        <w:trPr>
          <w:trHeight w:val="30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09CBD67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2010-2012</w:t>
            </w:r>
          </w:p>
        </w:tc>
        <w:tc>
          <w:tcPr>
            <w:tcW w:w="1043" w:type="dxa"/>
            <w:tcBorders>
              <w:top w:val="nil"/>
              <w:left w:val="nil"/>
              <w:bottom w:val="single" w:sz="4" w:space="0" w:color="auto"/>
              <w:right w:val="single" w:sz="4" w:space="0" w:color="auto"/>
            </w:tcBorders>
            <w:shd w:val="clear" w:color="auto" w:fill="auto"/>
            <w:vAlign w:val="center"/>
            <w:hideMark/>
          </w:tcPr>
          <w:p w14:paraId="6BEFEE05"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45.50</w:t>
            </w:r>
          </w:p>
        </w:tc>
        <w:tc>
          <w:tcPr>
            <w:tcW w:w="1372" w:type="dxa"/>
            <w:tcBorders>
              <w:top w:val="nil"/>
              <w:left w:val="nil"/>
              <w:bottom w:val="single" w:sz="4" w:space="0" w:color="auto"/>
              <w:right w:val="single" w:sz="4" w:space="0" w:color="auto"/>
            </w:tcBorders>
            <w:shd w:val="clear" w:color="auto" w:fill="auto"/>
            <w:vAlign w:val="center"/>
            <w:hideMark/>
          </w:tcPr>
          <w:p w14:paraId="6E8B1EA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52.00</w:t>
            </w:r>
          </w:p>
        </w:tc>
        <w:tc>
          <w:tcPr>
            <w:tcW w:w="0" w:type="auto"/>
            <w:tcBorders>
              <w:top w:val="nil"/>
              <w:left w:val="nil"/>
              <w:bottom w:val="single" w:sz="4" w:space="0" w:color="auto"/>
              <w:right w:val="single" w:sz="4" w:space="0" w:color="auto"/>
            </w:tcBorders>
            <w:shd w:val="clear" w:color="auto" w:fill="auto"/>
            <w:vAlign w:val="center"/>
            <w:hideMark/>
          </w:tcPr>
          <w:p w14:paraId="6A2357E9"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9.20</w:t>
            </w:r>
          </w:p>
        </w:tc>
        <w:tc>
          <w:tcPr>
            <w:tcW w:w="0" w:type="auto"/>
            <w:tcBorders>
              <w:top w:val="nil"/>
              <w:left w:val="nil"/>
              <w:bottom w:val="single" w:sz="4" w:space="0" w:color="auto"/>
              <w:right w:val="single" w:sz="4" w:space="0" w:color="auto"/>
            </w:tcBorders>
            <w:shd w:val="clear" w:color="auto" w:fill="auto"/>
            <w:vAlign w:val="center"/>
            <w:hideMark/>
          </w:tcPr>
          <w:p w14:paraId="68F079D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10.20</w:t>
            </w:r>
          </w:p>
        </w:tc>
        <w:tc>
          <w:tcPr>
            <w:tcW w:w="0" w:type="auto"/>
            <w:tcBorders>
              <w:top w:val="nil"/>
              <w:left w:val="nil"/>
              <w:bottom w:val="single" w:sz="4" w:space="0" w:color="auto"/>
              <w:right w:val="single" w:sz="4" w:space="0" w:color="auto"/>
            </w:tcBorders>
            <w:shd w:val="clear" w:color="auto" w:fill="auto"/>
            <w:vAlign w:val="center"/>
            <w:hideMark/>
          </w:tcPr>
          <w:p w14:paraId="6C7FBC32"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2.90</w:t>
            </w:r>
          </w:p>
        </w:tc>
        <w:tc>
          <w:tcPr>
            <w:tcW w:w="0" w:type="auto"/>
            <w:tcBorders>
              <w:top w:val="nil"/>
              <w:left w:val="nil"/>
              <w:bottom w:val="single" w:sz="4" w:space="0" w:color="auto"/>
              <w:right w:val="single" w:sz="4" w:space="0" w:color="auto"/>
            </w:tcBorders>
            <w:shd w:val="clear" w:color="auto" w:fill="auto"/>
            <w:noWrap/>
            <w:vAlign w:val="center"/>
            <w:hideMark/>
          </w:tcPr>
          <w:p w14:paraId="7B63AABE"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99A4079"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3.80</w:t>
            </w:r>
          </w:p>
        </w:tc>
        <w:tc>
          <w:tcPr>
            <w:tcW w:w="1072" w:type="dxa"/>
            <w:tcBorders>
              <w:top w:val="nil"/>
              <w:left w:val="nil"/>
              <w:bottom w:val="single" w:sz="4" w:space="0" w:color="auto"/>
              <w:right w:val="single" w:sz="4" w:space="0" w:color="auto"/>
            </w:tcBorders>
            <w:shd w:val="clear" w:color="auto" w:fill="auto"/>
            <w:vAlign w:val="center"/>
            <w:hideMark/>
          </w:tcPr>
          <w:p w14:paraId="6DA828C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4.70</w:t>
            </w:r>
          </w:p>
        </w:tc>
        <w:tc>
          <w:tcPr>
            <w:tcW w:w="648" w:type="dxa"/>
            <w:tcBorders>
              <w:top w:val="nil"/>
              <w:left w:val="nil"/>
              <w:bottom w:val="single" w:sz="4" w:space="0" w:color="auto"/>
              <w:right w:val="single" w:sz="4" w:space="0" w:color="auto"/>
            </w:tcBorders>
            <w:shd w:val="clear" w:color="auto" w:fill="auto"/>
            <w:vAlign w:val="center"/>
            <w:hideMark/>
          </w:tcPr>
          <w:p w14:paraId="6730B3A1"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13.10</w:t>
            </w:r>
          </w:p>
        </w:tc>
      </w:tr>
      <w:tr w:rsidR="00C93DED" w:rsidRPr="0009647C" w14:paraId="66775EB4" w14:textId="77777777" w:rsidTr="0009647C">
        <w:trPr>
          <w:trHeight w:val="30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7C9A3314"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2012-2014</w:t>
            </w:r>
          </w:p>
        </w:tc>
        <w:tc>
          <w:tcPr>
            <w:tcW w:w="1043" w:type="dxa"/>
            <w:tcBorders>
              <w:top w:val="nil"/>
              <w:left w:val="nil"/>
              <w:bottom w:val="single" w:sz="4" w:space="0" w:color="auto"/>
              <w:right w:val="single" w:sz="4" w:space="0" w:color="auto"/>
            </w:tcBorders>
            <w:shd w:val="clear" w:color="auto" w:fill="auto"/>
            <w:vAlign w:val="center"/>
            <w:hideMark/>
          </w:tcPr>
          <w:p w14:paraId="42A68485" w14:textId="77777777" w:rsidR="00B6368A" w:rsidRPr="0009647C" w:rsidRDefault="00B6368A" w:rsidP="0009647C">
            <w:pPr>
              <w:spacing w:after="0" w:line="240" w:lineRule="auto"/>
              <w:ind w:firstLineChars="100" w:firstLine="200"/>
              <w:rPr>
                <w:rFonts w:eastAsia="Times New Roman" w:cs="Times New Roman"/>
                <w:sz w:val="20"/>
                <w:szCs w:val="20"/>
              </w:rPr>
            </w:pPr>
            <w:r w:rsidRPr="0009647C">
              <w:rPr>
                <w:rFonts w:eastAsia="Times New Roman" w:cs="Times New Roman"/>
                <w:sz w:val="20"/>
                <w:szCs w:val="20"/>
              </w:rPr>
              <w:t>47.50</w:t>
            </w:r>
          </w:p>
        </w:tc>
        <w:tc>
          <w:tcPr>
            <w:tcW w:w="1372" w:type="dxa"/>
            <w:tcBorders>
              <w:top w:val="nil"/>
              <w:left w:val="nil"/>
              <w:bottom w:val="single" w:sz="4" w:space="0" w:color="auto"/>
              <w:right w:val="single" w:sz="4" w:space="0" w:color="auto"/>
            </w:tcBorders>
            <w:shd w:val="clear" w:color="auto" w:fill="auto"/>
            <w:vAlign w:val="center"/>
            <w:hideMark/>
          </w:tcPr>
          <w:p w14:paraId="0936BEB5"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42.60</w:t>
            </w:r>
          </w:p>
        </w:tc>
        <w:tc>
          <w:tcPr>
            <w:tcW w:w="0" w:type="auto"/>
            <w:tcBorders>
              <w:top w:val="nil"/>
              <w:left w:val="nil"/>
              <w:bottom w:val="single" w:sz="4" w:space="0" w:color="auto"/>
              <w:right w:val="single" w:sz="4" w:space="0" w:color="auto"/>
            </w:tcBorders>
            <w:shd w:val="clear" w:color="auto" w:fill="auto"/>
            <w:vAlign w:val="center"/>
            <w:hideMark/>
          </w:tcPr>
          <w:p w14:paraId="143ED7CF"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5.80</w:t>
            </w:r>
          </w:p>
        </w:tc>
        <w:tc>
          <w:tcPr>
            <w:tcW w:w="0" w:type="auto"/>
            <w:tcBorders>
              <w:top w:val="nil"/>
              <w:left w:val="nil"/>
              <w:bottom w:val="single" w:sz="4" w:space="0" w:color="auto"/>
              <w:right w:val="single" w:sz="4" w:space="0" w:color="auto"/>
            </w:tcBorders>
            <w:shd w:val="clear" w:color="auto" w:fill="auto"/>
            <w:vAlign w:val="center"/>
            <w:hideMark/>
          </w:tcPr>
          <w:p w14:paraId="49E9E090"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15.40</w:t>
            </w:r>
          </w:p>
        </w:tc>
        <w:tc>
          <w:tcPr>
            <w:tcW w:w="0" w:type="auto"/>
            <w:tcBorders>
              <w:top w:val="nil"/>
              <w:left w:val="nil"/>
              <w:bottom w:val="single" w:sz="4" w:space="0" w:color="auto"/>
              <w:right w:val="single" w:sz="4" w:space="0" w:color="auto"/>
            </w:tcBorders>
            <w:shd w:val="clear" w:color="auto" w:fill="auto"/>
            <w:vAlign w:val="center"/>
            <w:hideMark/>
          </w:tcPr>
          <w:p w14:paraId="2C58CF47"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2.50</w:t>
            </w:r>
          </w:p>
        </w:tc>
        <w:tc>
          <w:tcPr>
            <w:tcW w:w="0" w:type="auto"/>
            <w:tcBorders>
              <w:top w:val="nil"/>
              <w:left w:val="nil"/>
              <w:bottom w:val="single" w:sz="4" w:space="0" w:color="auto"/>
              <w:right w:val="single" w:sz="4" w:space="0" w:color="auto"/>
            </w:tcBorders>
            <w:shd w:val="clear" w:color="auto" w:fill="auto"/>
            <w:noWrap/>
            <w:vAlign w:val="center"/>
            <w:hideMark/>
          </w:tcPr>
          <w:p w14:paraId="66149DE6"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14:paraId="3FFA68D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2.70</w:t>
            </w:r>
          </w:p>
        </w:tc>
        <w:tc>
          <w:tcPr>
            <w:tcW w:w="1072" w:type="dxa"/>
            <w:tcBorders>
              <w:top w:val="nil"/>
              <w:left w:val="nil"/>
              <w:bottom w:val="single" w:sz="4" w:space="0" w:color="auto"/>
              <w:right w:val="single" w:sz="4" w:space="0" w:color="auto"/>
            </w:tcBorders>
            <w:shd w:val="clear" w:color="auto" w:fill="auto"/>
            <w:vAlign w:val="center"/>
            <w:hideMark/>
          </w:tcPr>
          <w:p w14:paraId="04956D68"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4.50</w:t>
            </w:r>
          </w:p>
        </w:tc>
        <w:tc>
          <w:tcPr>
            <w:tcW w:w="648" w:type="dxa"/>
            <w:tcBorders>
              <w:top w:val="nil"/>
              <w:left w:val="nil"/>
              <w:bottom w:val="single" w:sz="4" w:space="0" w:color="auto"/>
              <w:right w:val="single" w:sz="4" w:space="0" w:color="auto"/>
            </w:tcBorders>
            <w:shd w:val="clear" w:color="auto" w:fill="auto"/>
            <w:vAlign w:val="center"/>
            <w:hideMark/>
          </w:tcPr>
          <w:p w14:paraId="7392EC12"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16.90</w:t>
            </w:r>
          </w:p>
        </w:tc>
      </w:tr>
      <w:tr w:rsidR="00C93DED" w:rsidRPr="0009647C" w14:paraId="3BD41BF6" w14:textId="77777777" w:rsidTr="0009647C">
        <w:trPr>
          <w:trHeight w:val="300"/>
          <w:jc w:val="center"/>
        </w:trPr>
        <w:tc>
          <w:tcPr>
            <w:tcW w:w="1382" w:type="dxa"/>
            <w:tcBorders>
              <w:top w:val="nil"/>
              <w:left w:val="single" w:sz="4" w:space="0" w:color="auto"/>
              <w:bottom w:val="single" w:sz="4" w:space="0" w:color="auto"/>
              <w:right w:val="single" w:sz="4" w:space="0" w:color="auto"/>
            </w:tcBorders>
            <w:shd w:val="clear" w:color="auto" w:fill="auto"/>
            <w:noWrap/>
            <w:vAlign w:val="center"/>
            <w:hideMark/>
          </w:tcPr>
          <w:p w14:paraId="0C791C7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rPr>
              <w:t>2014-2016</w:t>
            </w:r>
          </w:p>
        </w:tc>
        <w:tc>
          <w:tcPr>
            <w:tcW w:w="1043" w:type="dxa"/>
            <w:tcBorders>
              <w:top w:val="nil"/>
              <w:left w:val="nil"/>
              <w:bottom w:val="single" w:sz="4" w:space="0" w:color="auto"/>
              <w:right w:val="single" w:sz="4" w:space="0" w:color="auto"/>
            </w:tcBorders>
            <w:shd w:val="clear" w:color="auto" w:fill="auto"/>
            <w:noWrap/>
            <w:vAlign w:val="center"/>
            <w:hideMark/>
          </w:tcPr>
          <w:p w14:paraId="1D452153"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49.25</w:t>
            </w:r>
          </w:p>
        </w:tc>
        <w:tc>
          <w:tcPr>
            <w:tcW w:w="1372" w:type="dxa"/>
            <w:tcBorders>
              <w:top w:val="nil"/>
              <w:left w:val="nil"/>
              <w:bottom w:val="single" w:sz="4" w:space="0" w:color="auto"/>
              <w:right w:val="single" w:sz="4" w:space="0" w:color="auto"/>
            </w:tcBorders>
            <w:shd w:val="clear" w:color="auto" w:fill="auto"/>
            <w:noWrap/>
            <w:vAlign w:val="center"/>
            <w:hideMark/>
          </w:tcPr>
          <w:p w14:paraId="001C33D0"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37.81</w:t>
            </w:r>
          </w:p>
        </w:tc>
        <w:tc>
          <w:tcPr>
            <w:tcW w:w="0" w:type="auto"/>
            <w:tcBorders>
              <w:top w:val="nil"/>
              <w:left w:val="nil"/>
              <w:bottom w:val="single" w:sz="4" w:space="0" w:color="auto"/>
              <w:right w:val="single" w:sz="4" w:space="0" w:color="auto"/>
            </w:tcBorders>
            <w:shd w:val="clear" w:color="auto" w:fill="auto"/>
            <w:noWrap/>
            <w:vAlign w:val="center"/>
            <w:hideMark/>
          </w:tcPr>
          <w:p w14:paraId="54FC710D"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6.91</w:t>
            </w:r>
          </w:p>
        </w:tc>
        <w:tc>
          <w:tcPr>
            <w:tcW w:w="0" w:type="auto"/>
            <w:tcBorders>
              <w:top w:val="nil"/>
              <w:left w:val="nil"/>
              <w:bottom w:val="single" w:sz="4" w:space="0" w:color="auto"/>
              <w:right w:val="single" w:sz="4" w:space="0" w:color="auto"/>
            </w:tcBorders>
            <w:shd w:val="clear" w:color="auto" w:fill="auto"/>
            <w:noWrap/>
            <w:vAlign w:val="center"/>
            <w:hideMark/>
          </w:tcPr>
          <w:p w14:paraId="7389EC4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16.96</w:t>
            </w:r>
          </w:p>
        </w:tc>
        <w:tc>
          <w:tcPr>
            <w:tcW w:w="0" w:type="auto"/>
            <w:tcBorders>
              <w:top w:val="nil"/>
              <w:left w:val="nil"/>
              <w:bottom w:val="single" w:sz="4" w:space="0" w:color="auto"/>
              <w:right w:val="single" w:sz="4" w:space="0" w:color="auto"/>
            </w:tcBorders>
            <w:shd w:val="clear" w:color="auto" w:fill="auto"/>
            <w:noWrap/>
            <w:vAlign w:val="center"/>
            <w:hideMark/>
          </w:tcPr>
          <w:p w14:paraId="0D3AE90B"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3.77</w:t>
            </w:r>
          </w:p>
        </w:tc>
        <w:tc>
          <w:tcPr>
            <w:tcW w:w="0" w:type="auto"/>
            <w:tcBorders>
              <w:top w:val="nil"/>
              <w:left w:val="nil"/>
              <w:bottom w:val="single" w:sz="4" w:space="0" w:color="auto"/>
              <w:right w:val="single" w:sz="4" w:space="0" w:color="auto"/>
            </w:tcBorders>
            <w:shd w:val="clear" w:color="auto" w:fill="auto"/>
            <w:noWrap/>
            <w:vAlign w:val="center"/>
            <w:hideMark/>
          </w:tcPr>
          <w:p w14:paraId="280AFEC6"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4.15</w:t>
            </w:r>
          </w:p>
        </w:tc>
        <w:tc>
          <w:tcPr>
            <w:tcW w:w="0" w:type="auto"/>
            <w:tcBorders>
              <w:top w:val="nil"/>
              <w:left w:val="nil"/>
              <w:bottom w:val="single" w:sz="4" w:space="0" w:color="auto"/>
              <w:right w:val="single" w:sz="4" w:space="0" w:color="auto"/>
            </w:tcBorders>
            <w:shd w:val="clear" w:color="auto" w:fill="auto"/>
            <w:noWrap/>
            <w:vAlign w:val="center"/>
            <w:hideMark/>
          </w:tcPr>
          <w:p w14:paraId="48DCB91D"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4.27</w:t>
            </w:r>
          </w:p>
        </w:tc>
        <w:tc>
          <w:tcPr>
            <w:tcW w:w="1072" w:type="dxa"/>
            <w:tcBorders>
              <w:top w:val="nil"/>
              <w:left w:val="nil"/>
              <w:bottom w:val="single" w:sz="4" w:space="0" w:color="auto"/>
              <w:right w:val="single" w:sz="4" w:space="0" w:color="auto"/>
            </w:tcBorders>
            <w:shd w:val="clear" w:color="auto" w:fill="auto"/>
            <w:noWrap/>
            <w:vAlign w:val="center"/>
            <w:hideMark/>
          </w:tcPr>
          <w:p w14:paraId="56B65670"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5.15</w:t>
            </w:r>
          </w:p>
        </w:tc>
        <w:tc>
          <w:tcPr>
            <w:tcW w:w="648" w:type="dxa"/>
            <w:tcBorders>
              <w:top w:val="nil"/>
              <w:left w:val="nil"/>
              <w:bottom w:val="single" w:sz="4" w:space="0" w:color="auto"/>
              <w:right w:val="single" w:sz="4" w:space="0" w:color="auto"/>
            </w:tcBorders>
            <w:shd w:val="clear" w:color="auto" w:fill="auto"/>
            <w:noWrap/>
            <w:vAlign w:val="center"/>
            <w:hideMark/>
          </w:tcPr>
          <w:p w14:paraId="2C1EFCC7" w14:textId="77777777" w:rsidR="00B6368A" w:rsidRPr="0009647C" w:rsidRDefault="00B6368A" w:rsidP="0009647C">
            <w:pPr>
              <w:spacing w:after="0" w:line="240" w:lineRule="auto"/>
              <w:rPr>
                <w:rFonts w:eastAsia="Times New Roman" w:cs="Times New Roman"/>
                <w:sz w:val="20"/>
                <w:szCs w:val="20"/>
              </w:rPr>
            </w:pPr>
            <w:r w:rsidRPr="0009647C">
              <w:rPr>
                <w:rFonts w:eastAsia="Times New Roman" w:cs="Times New Roman"/>
                <w:sz w:val="20"/>
                <w:szCs w:val="20"/>
                <w:lang w:val="da-DK"/>
              </w:rPr>
              <w:t>13.19</w:t>
            </w:r>
          </w:p>
        </w:tc>
      </w:tr>
    </w:tbl>
    <w:p w14:paraId="534172A6" w14:textId="77777777" w:rsidR="00B6368A" w:rsidRPr="002735C0" w:rsidRDefault="005A21D5" w:rsidP="00C714C6">
      <w:pPr>
        <w:spacing w:before="120" w:after="120" w:line="276" w:lineRule="auto"/>
        <w:jc w:val="both"/>
        <w:rPr>
          <w:rFonts w:cs="Times New Roman"/>
          <w:sz w:val="24"/>
          <w:szCs w:val="24"/>
          <w:lang w:val="en-GB"/>
        </w:rPr>
      </w:pPr>
      <w:r w:rsidRPr="002735C0">
        <w:rPr>
          <w:rFonts w:cs="Times New Roman"/>
          <w:sz w:val="24"/>
          <w:szCs w:val="24"/>
          <w:lang w:val="en-GB"/>
        </w:rPr>
        <w:t>Source: VARHS</w:t>
      </w:r>
    </w:p>
    <w:p w14:paraId="10D832AF" w14:textId="77777777" w:rsidR="00F418DB" w:rsidRPr="002735C0" w:rsidRDefault="00B761CF" w:rsidP="00C714C6">
      <w:pPr>
        <w:spacing w:before="120" w:after="120" w:line="276" w:lineRule="auto"/>
        <w:ind w:right="-17"/>
        <w:jc w:val="both"/>
        <w:rPr>
          <w:rFonts w:cs="Times New Roman"/>
          <w:sz w:val="24"/>
          <w:szCs w:val="24"/>
          <w:lang w:val="en-GB"/>
        </w:rPr>
      </w:pPr>
      <w:r w:rsidRPr="002735C0">
        <w:rPr>
          <w:rFonts w:cs="Times New Roman"/>
          <w:sz w:val="24"/>
          <w:szCs w:val="24"/>
          <w:lang w:val="en-GB"/>
        </w:rPr>
        <w:t>Take a deeply look at household in different categories of household income</w:t>
      </w:r>
      <w:r w:rsidR="005416C9" w:rsidRPr="002735C0">
        <w:rPr>
          <w:rFonts w:cs="Times New Roman"/>
          <w:sz w:val="24"/>
          <w:szCs w:val="24"/>
          <w:lang w:val="en-GB"/>
        </w:rPr>
        <w:t>,</w:t>
      </w:r>
      <w:r w:rsidRPr="002735C0">
        <w:rPr>
          <w:rFonts w:cs="Times New Roman"/>
          <w:sz w:val="24"/>
          <w:szCs w:val="24"/>
          <w:lang w:val="en-GB"/>
        </w:rPr>
        <w:t xml:space="preserve"> </w:t>
      </w:r>
      <w:proofErr w:type="spellStart"/>
      <w:r w:rsidRPr="002735C0">
        <w:rPr>
          <w:rFonts w:cs="Times New Roman"/>
          <w:sz w:val="24"/>
          <w:szCs w:val="24"/>
          <w:lang w:val="en-GB"/>
        </w:rPr>
        <w:t>occuptation</w:t>
      </w:r>
      <w:proofErr w:type="spellEnd"/>
      <w:r w:rsidR="007A307B" w:rsidRPr="002735C0">
        <w:rPr>
          <w:rFonts w:cs="Times New Roman"/>
          <w:sz w:val="24"/>
          <w:szCs w:val="24"/>
          <w:lang w:val="en-GB"/>
        </w:rPr>
        <w:t>,</w:t>
      </w:r>
      <w:r w:rsidR="005416C9" w:rsidRPr="002735C0">
        <w:rPr>
          <w:rFonts w:cs="Times New Roman"/>
          <w:sz w:val="24"/>
          <w:szCs w:val="24"/>
          <w:lang w:val="en-GB"/>
        </w:rPr>
        <w:t xml:space="preserve"> household head education</w:t>
      </w:r>
      <w:r w:rsidR="007A307B" w:rsidRPr="002735C0">
        <w:rPr>
          <w:rFonts w:cs="Times New Roman"/>
          <w:sz w:val="24"/>
          <w:szCs w:val="24"/>
          <w:lang w:val="en-GB"/>
        </w:rPr>
        <w:t xml:space="preserve"> and ethnicity</w:t>
      </w:r>
      <w:r w:rsidRPr="002735C0">
        <w:rPr>
          <w:rFonts w:cs="Times New Roman"/>
          <w:sz w:val="24"/>
          <w:szCs w:val="24"/>
          <w:lang w:val="en-GB"/>
        </w:rPr>
        <w:t xml:space="preserve">. It is observed that the poorest households relied most on consumption reduction (40.46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in dealing with the shocks. Sale of assets and getting assistance from friends and relatives was also high amongst them (7.51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and 4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being higher than other income quintile, which indicates higher severity of shocks in poorest income groups. Also, the use of savings was less in the poorest income quintile (9.83 </w:t>
      </w:r>
      <w:proofErr w:type="spellStart"/>
      <w:r w:rsidRPr="002735C0">
        <w:rPr>
          <w:rFonts w:cs="Times New Roman"/>
          <w:sz w:val="24"/>
          <w:szCs w:val="24"/>
          <w:lang w:val="en-GB"/>
        </w:rPr>
        <w:t>percent</w:t>
      </w:r>
      <w:proofErr w:type="spellEnd"/>
      <w:r w:rsidRPr="002735C0">
        <w:rPr>
          <w:rFonts w:cs="Times New Roman"/>
          <w:sz w:val="24"/>
          <w:szCs w:val="24"/>
          <w:lang w:val="en-GB"/>
        </w:rPr>
        <w:t xml:space="preserve">), which indicates that these households did not have much </w:t>
      </w:r>
      <w:proofErr w:type="gramStart"/>
      <w:r w:rsidRPr="002735C0">
        <w:rPr>
          <w:rFonts w:cs="Times New Roman"/>
          <w:sz w:val="24"/>
          <w:szCs w:val="24"/>
          <w:lang w:val="en-GB"/>
        </w:rPr>
        <w:t>savings</w:t>
      </w:r>
      <w:proofErr w:type="gramEnd"/>
      <w:r w:rsidRPr="002735C0">
        <w:rPr>
          <w:rFonts w:cs="Times New Roman"/>
          <w:sz w:val="24"/>
          <w:szCs w:val="24"/>
          <w:lang w:val="en-GB"/>
        </w:rPr>
        <w:t xml:space="preserve"> at their disposal for dealing with the shocks</w:t>
      </w:r>
      <w:r w:rsidR="005416C9" w:rsidRPr="002735C0">
        <w:rPr>
          <w:rFonts w:cs="Times New Roman"/>
          <w:sz w:val="24"/>
          <w:szCs w:val="24"/>
          <w:lang w:val="en-GB"/>
        </w:rPr>
        <w:t xml:space="preserve"> (VARHS, 2016)</w:t>
      </w:r>
      <w:r w:rsidRPr="002735C0">
        <w:rPr>
          <w:rFonts w:cs="Times New Roman"/>
          <w:sz w:val="24"/>
          <w:szCs w:val="24"/>
          <w:lang w:val="en-GB"/>
        </w:rPr>
        <w:t>.</w:t>
      </w:r>
      <w:r w:rsidR="000902B7" w:rsidRPr="002735C0">
        <w:rPr>
          <w:rFonts w:cs="Times New Roman"/>
          <w:sz w:val="24"/>
          <w:szCs w:val="24"/>
          <w:lang w:val="en-GB"/>
        </w:rPr>
        <w:t xml:space="preserve"> </w:t>
      </w:r>
      <w:r w:rsidR="00F418DB" w:rsidRPr="002735C0">
        <w:rPr>
          <w:rFonts w:cs="Times New Roman"/>
          <w:sz w:val="24"/>
          <w:szCs w:val="24"/>
          <w:lang w:val="en-GB"/>
        </w:rPr>
        <w:t xml:space="preserve">Among different </w:t>
      </w:r>
      <w:r w:rsidR="00F418DB" w:rsidRPr="002735C0">
        <w:rPr>
          <w:rFonts w:cs="Times New Roman"/>
          <w:sz w:val="24"/>
          <w:szCs w:val="24"/>
        </w:rPr>
        <w:t>categories</w:t>
      </w:r>
      <w:r w:rsidR="00F418DB" w:rsidRPr="002735C0">
        <w:rPr>
          <w:rFonts w:cs="Times New Roman"/>
          <w:sz w:val="24"/>
          <w:szCs w:val="24"/>
          <w:lang w:val="en-GB"/>
        </w:rPr>
        <w:t xml:space="preserve"> of occupation, the agricultural households report higher percentages for reducing consumption, doing nothing or seeking help from family and </w:t>
      </w:r>
      <w:r w:rsidR="005416C9" w:rsidRPr="002735C0">
        <w:rPr>
          <w:rFonts w:cs="Times New Roman"/>
          <w:sz w:val="24"/>
          <w:szCs w:val="24"/>
          <w:lang w:val="en-GB"/>
        </w:rPr>
        <w:t>friends in the event of shocks</w:t>
      </w:r>
      <w:r w:rsidR="00F418DB" w:rsidRPr="002735C0">
        <w:rPr>
          <w:rFonts w:cs="Times New Roman"/>
          <w:sz w:val="24"/>
          <w:szCs w:val="24"/>
          <w:lang w:val="en-GB"/>
        </w:rPr>
        <w:t xml:space="preserve">. The education of household head also seems to be an important characteristic towards risk coping mechanisms and it can be seen that households whose heads cannot read and write resort most to do nothing (51.39 </w:t>
      </w:r>
      <w:proofErr w:type="spellStart"/>
      <w:r w:rsidR="00F418DB" w:rsidRPr="002735C0">
        <w:rPr>
          <w:rFonts w:cs="Times New Roman"/>
          <w:sz w:val="24"/>
          <w:szCs w:val="24"/>
          <w:lang w:val="en-GB"/>
        </w:rPr>
        <w:t>percent</w:t>
      </w:r>
      <w:proofErr w:type="spellEnd"/>
      <w:r w:rsidR="00F418DB" w:rsidRPr="002735C0">
        <w:rPr>
          <w:rFonts w:cs="Times New Roman"/>
          <w:sz w:val="24"/>
          <w:szCs w:val="24"/>
          <w:lang w:val="en-GB"/>
        </w:rPr>
        <w:t xml:space="preserve">), seek help from family or friends (18.06 </w:t>
      </w:r>
      <w:proofErr w:type="spellStart"/>
      <w:r w:rsidR="00F418DB" w:rsidRPr="002735C0">
        <w:rPr>
          <w:rFonts w:cs="Times New Roman"/>
          <w:sz w:val="24"/>
          <w:szCs w:val="24"/>
          <w:lang w:val="en-GB"/>
        </w:rPr>
        <w:t>percent</w:t>
      </w:r>
      <w:proofErr w:type="spellEnd"/>
      <w:r w:rsidR="00F418DB" w:rsidRPr="002735C0">
        <w:rPr>
          <w:rFonts w:cs="Times New Roman"/>
          <w:sz w:val="24"/>
          <w:szCs w:val="24"/>
          <w:lang w:val="en-GB"/>
        </w:rPr>
        <w:t xml:space="preserve">), and reduce consumption (40.28 </w:t>
      </w:r>
      <w:proofErr w:type="spellStart"/>
      <w:r w:rsidR="00F418DB" w:rsidRPr="002735C0">
        <w:rPr>
          <w:rFonts w:cs="Times New Roman"/>
          <w:sz w:val="24"/>
          <w:szCs w:val="24"/>
          <w:lang w:val="en-GB"/>
        </w:rPr>
        <w:t>percent</w:t>
      </w:r>
      <w:proofErr w:type="spellEnd"/>
      <w:r w:rsidR="00F418DB" w:rsidRPr="002735C0">
        <w:rPr>
          <w:rFonts w:cs="Times New Roman"/>
          <w:sz w:val="24"/>
          <w:szCs w:val="24"/>
          <w:lang w:val="en-GB"/>
        </w:rPr>
        <w:t>). Coping mechanisms across ethnicities do not differ much and is similar to the general trend of all the households taken together.</w:t>
      </w:r>
    </w:p>
    <w:p w14:paraId="7F5E24A4" w14:textId="77777777" w:rsidR="00C714C6" w:rsidRDefault="00C714C6">
      <w:pPr>
        <w:rPr>
          <w:rFonts w:cs="Times New Roman"/>
          <w:b/>
          <w:iCs/>
          <w:sz w:val="24"/>
          <w:szCs w:val="24"/>
        </w:rPr>
      </w:pPr>
      <w:bookmarkStart w:id="78" w:name="_Toc504388335"/>
      <w:r>
        <w:rPr>
          <w:rFonts w:cs="Times New Roman"/>
          <w:b/>
          <w:i/>
          <w:sz w:val="24"/>
          <w:szCs w:val="24"/>
        </w:rPr>
        <w:br w:type="page"/>
      </w:r>
    </w:p>
    <w:p w14:paraId="511D1806" w14:textId="0CC5125D" w:rsidR="00A53ECF" w:rsidRPr="002735C0" w:rsidRDefault="0077096A" w:rsidP="00C714C6">
      <w:pPr>
        <w:pStyle w:val="Caption"/>
        <w:spacing w:before="120" w:after="120" w:line="276" w:lineRule="auto"/>
        <w:rPr>
          <w:rFonts w:cs="Times New Roman"/>
          <w:b/>
          <w:i w:val="0"/>
          <w:color w:val="auto"/>
          <w:sz w:val="24"/>
          <w:szCs w:val="24"/>
          <w:lang w:val="en-GB"/>
        </w:rPr>
      </w:pPr>
      <w:r w:rsidRPr="002735C0">
        <w:rPr>
          <w:rFonts w:cs="Times New Roman"/>
          <w:b/>
          <w:i w:val="0"/>
          <w:color w:val="auto"/>
          <w:sz w:val="24"/>
          <w:szCs w:val="24"/>
        </w:rPr>
        <w:lastRenderedPageBreak/>
        <w:t xml:space="preserve">Table </w:t>
      </w:r>
      <w:r w:rsidR="00ED5C73" w:rsidRPr="002735C0">
        <w:rPr>
          <w:rFonts w:cs="Times New Roman"/>
          <w:b/>
          <w:i w:val="0"/>
          <w:color w:val="auto"/>
          <w:sz w:val="24"/>
          <w:szCs w:val="24"/>
        </w:rPr>
        <w:fldChar w:fldCharType="begin"/>
      </w:r>
      <w:r w:rsidR="00ED5C73" w:rsidRPr="002735C0">
        <w:rPr>
          <w:rFonts w:cs="Times New Roman"/>
          <w:b/>
          <w:i w:val="0"/>
          <w:color w:val="auto"/>
          <w:sz w:val="24"/>
          <w:szCs w:val="24"/>
        </w:rPr>
        <w:instrText xml:space="preserve"> SEQ Table \* ARABIC </w:instrText>
      </w:r>
      <w:r w:rsidR="00ED5C73" w:rsidRPr="002735C0">
        <w:rPr>
          <w:rFonts w:cs="Times New Roman"/>
          <w:b/>
          <w:i w:val="0"/>
          <w:color w:val="auto"/>
          <w:sz w:val="24"/>
          <w:szCs w:val="24"/>
        </w:rPr>
        <w:fldChar w:fldCharType="separate"/>
      </w:r>
      <w:r w:rsidR="00D97EF3" w:rsidRPr="002735C0">
        <w:rPr>
          <w:rFonts w:cs="Times New Roman"/>
          <w:b/>
          <w:i w:val="0"/>
          <w:noProof/>
          <w:color w:val="auto"/>
          <w:sz w:val="24"/>
          <w:szCs w:val="24"/>
        </w:rPr>
        <w:t>12</w:t>
      </w:r>
      <w:r w:rsidR="00ED5C73" w:rsidRPr="002735C0">
        <w:rPr>
          <w:rFonts w:cs="Times New Roman"/>
          <w:b/>
          <w:i w:val="0"/>
          <w:noProof/>
          <w:color w:val="auto"/>
          <w:sz w:val="24"/>
          <w:szCs w:val="24"/>
        </w:rPr>
        <w:fldChar w:fldCharType="end"/>
      </w:r>
      <w:r w:rsidRPr="002735C0">
        <w:rPr>
          <w:rFonts w:cs="Times New Roman"/>
          <w:b/>
          <w:i w:val="0"/>
          <w:color w:val="auto"/>
          <w:sz w:val="24"/>
          <w:szCs w:val="24"/>
        </w:rPr>
        <w:t xml:space="preserve">: </w:t>
      </w:r>
      <w:r w:rsidR="009005E7" w:rsidRPr="002735C0">
        <w:rPr>
          <w:rFonts w:cs="Times New Roman"/>
          <w:b/>
          <w:i w:val="0"/>
          <w:color w:val="auto"/>
          <w:sz w:val="24"/>
          <w:szCs w:val="24"/>
        </w:rPr>
        <w:t xml:space="preserve">Household risk copping mechanism by household </w:t>
      </w:r>
      <w:proofErr w:type="spellStart"/>
      <w:r w:rsidR="009005E7" w:rsidRPr="002735C0">
        <w:rPr>
          <w:rFonts w:cs="Times New Roman"/>
          <w:b/>
          <w:i w:val="0"/>
          <w:color w:val="auto"/>
          <w:sz w:val="24"/>
          <w:szCs w:val="24"/>
        </w:rPr>
        <w:t>categogies</w:t>
      </w:r>
      <w:bookmarkEnd w:id="78"/>
      <w:proofErr w:type="spellEnd"/>
    </w:p>
    <w:tbl>
      <w:tblPr>
        <w:tblStyle w:val="TableGrid"/>
        <w:tblW w:w="9103" w:type="dxa"/>
        <w:tblLayout w:type="fixed"/>
        <w:tblLook w:val="04A0" w:firstRow="1" w:lastRow="0" w:firstColumn="1" w:lastColumn="0" w:noHBand="0" w:noVBand="1"/>
      </w:tblPr>
      <w:tblGrid>
        <w:gridCol w:w="1634"/>
        <w:gridCol w:w="758"/>
        <w:gridCol w:w="911"/>
        <w:gridCol w:w="941"/>
        <w:gridCol w:w="759"/>
        <w:gridCol w:w="607"/>
        <w:gridCol w:w="759"/>
        <w:gridCol w:w="607"/>
        <w:gridCol w:w="607"/>
        <w:gridCol w:w="759"/>
        <w:gridCol w:w="761"/>
      </w:tblGrid>
      <w:tr w:rsidR="00CD0999" w:rsidRPr="00C714C6" w14:paraId="1CCCE500" w14:textId="77777777" w:rsidTr="00A56E8B">
        <w:trPr>
          <w:trHeight w:val="172"/>
        </w:trPr>
        <w:tc>
          <w:tcPr>
            <w:tcW w:w="1634" w:type="dxa"/>
            <w:noWrap/>
            <w:hideMark/>
          </w:tcPr>
          <w:p w14:paraId="642F7DB6" w14:textId="77777777" w:rsidR="001A4388" w:rsidRPr="00C714C6" w:rsidRDefault="001A4388" w:rsidP="00C714C6">
            <w:pPr>
              <w:spacing w:line="276" w:lineRule="auto"/>
              <w:rPr>
                <w:rFonts w:eastAsia="Times New Roman" w:cs="Times New Roman"/>
                <w:b/>
                <w:bCs/>
                <w:sz w:val="20"/>
                <w:szCs w:val="20"/>
                <w:lang w:val="en-GB" w:eastAsia="en-IE"/>
              </w:rPr>
            </w:pPr>
          </w:p>
        </w:tc>
        <w:tc>
          <w:tcPr>
            <w:tcW w:w="758" w:type="dxa"/>
            <w:noWrap/>
            <w:hideMark/>
          </w:tcPr>
          <w:p w14:paraId="0CF69FAA"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Did Nothing</w:t>
            </w:r>
          </w:p>
        </w:tc>
        <w:tc>
          <w:tcPr>
            <w:tcW w:w="911" w:type="dxa"/>
            <w:noWrap/>
            <w:hideMark/>
          </w:tcPr>
          <w:p w14:paraId="6C57E97D"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Reduced Consumption</w:t>
            </w:r>
          </w:p>
        </w:tc>
        <w:tc>
          <w:tcPr>
            <w:tcW w:w="941" w:type="dxa"/>
            <w:noWrap/>
            <w:hideMark/>
          </w:tcPr>
          <w:p w14:paraId="03A54B1D" w14:textId="77777777" w:rsidR="001A4388" w:rsidRPr="00C714C6" w:rsidRDefault="001A4388" w:rsidP="00C714C6">
            <w:pPr>
              <w:spacing w:line="276" w:lineRule="auto"/>
              <w:jc w:val="center"/>
              <w:rPr>
                <w:rFonts w:eastAsia="Times New Roman" w:cs="Times New Roman"/>
                <w:b/>
                <w:bCs/>
                <w:sz w:val="20"/>
                <w:szCs w:val="20"/>
                <w:lang w:val="en-GB" w:eastAsia="en-IE"/>
              </w:rPr>
            </w:pPr>
            <w:r w:rsidRPr="00C714C6">
              <w:rPr>
                <w:rFonts w:eastAsia="Times New Roman" w:cs="Times New Roman"/>
                <w:b/>
                <w:bCs/>
                <w:sz w:val="20"/>
                <w:szCs w:val="20"/>
                <w:lang w:val="en-GB" w:eastAsia="en-IE"/>
              </w:rPr>
              <w:t>Sold Land, Livestock, or other</w:t>
            </w:r>
          </w:p>
        </w:tc>
        <w:tc>
          <w:tcPr>
            <w:tcW w:w="759" w:type="dxa"/>
            <w:noWrap/>
            <w:hideMark/>
          </w:tcPr>
          <w:p w14:paraId="773F3DD2"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Assistance From Relatives</w:t>
            </w:r>
          </w:p>
        </w:tc>
        <w:tc>
          <w:tcPr>
            <w:tcW w:w="607" w:type="dxa"/>
            <w:noWrap/>
            <w:hideMark/>
          </w:tcPr>
          <w:p w14:paraId="50339A86"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Assistance From Ngo, Govt.</w:t>
            </w:r>
          </w:p>
        </w:tc>
        <w:tc>
          <w:tcPr>
            <w:tcW w:w="759" w:type="dxa"/>
            <w:noWrap/>
            <w:hideMark/>
          </w:tcPr>
          <w:p w14:paraId="66BBDC9F"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Got Insurance Payment</w:t>
            </w:r>
          </w:p>
        </w:tc>
        <w:tc>
          <w:tcPr>
            <w:tcW w:w="607" w:type="dxa"/>
            <w:noWrap/>
            <w:hideMark/>
          </w:tcPr>
          <w:p w14:paraId="500BA6B6"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Borrowed From Bank</w:t>
            </w:r>
          </w:p>
        </w:tc>
        <w:tc>
          <w:tcPr>
            <w:tcW w:w="607" w:type="dxa"/>
            <w:noWrap/>
            <w:hideMark/>
          </w:tcPr>
          <w:p w14:paraId="6A0783FC"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Borrowed From Others</w:t>
            </w:r>
          </w:p>
        </w:tc>
        <w:tc>
          <w:tcPr>
            <w:tcW w:w="759" w:type="dxa"/>
            <w:noWrap/>
            <w:hideMark/>
          </w:tcPr>
          <w:p w14:paraId="3D5F3BA8"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Used Savings</w:t>
            </w:r>
          </w:p>
        </w:tc>
        <w:tc>
          <w:tcPr>
            <w:tcW w:w="761" w:type="dxa"/>
            <w:noWrap/>
            <w:hideMark/>
          </w:tcPr>
          <w:p w14:paraId="09805F19" w14:textId="77777777" w:rsidR="001A4388" w:rsidRPr="00C714C6" w:rsidRDefault="001A4388" w:rsidP="00C714C6">
            <w:pPr>
              <w:spacing w:line="276" w:lineRule="auto"/>
              <w:jc w:val="center"/>
              <w:rPr>
                <w:rFonts w:eastAsia="Times New Roman" w:cs="Times New Roman"/>
                <w:b/>
                <w:bCs/>
                <w:sz w:val="20"/>
                <w:szCs w:val="20"/>
                <w:lang w:eastAsia="en-IE"/>
              </w:rPr>
            </w:pPr>
            <w:r w:rsidRPr="00C714C6">
              <w:rPr>
                <w:rFonts w:eastAsia="Times New Roman" w:cs="Times New Roman"/>
                <w:b/>
                <w:bCs/>
                <w:sz w:val="20"/>
                <w:szCs w:val="20"/>
                <w:lang w:eastAsia="en-IE"/>
              </w:rPr>
              <w:t>Other</w:t>
            </w:r>
          </w:p>
        </w:tc>
      </w:tr>
      <w:tr w:rsidR="00CD0999" w:rsidRPr="00C714C6" w14:paraId="743799AE" w14:textId="77777777" w:rsidTr="00A56E8B">
        <w:trPr>
          <w:trHeight w:val="172"/>
        </w:trPr>
        <w:tc>
          <w:tcPr>
            <w:tcW w:w="1634" w:type="dxa"/>
            <w:noWrap/>
            <w:hideMark/>
          </w:tcPr>
          <w:p w14:paraId="7B79FD33" w14:textId="77777777" w:rsidR="001A4388" w:rsidRPr="00C714C6" w:rsidRDefault="001A4388" w:rsidP="00C714C6">
            <w:pPr>
              <w:spacing w:line="276" w:lineRule="auto"/>
              <w:rPr>
                <w:rFonts w:eastAsia="Times New Roman" w:cs="Times New Roman"/>
                <w:b/>
                <w:bCs/>
                <w:sz w:val="20"/>
                <w:szCs w:val="20"/>
                <w:lang w:eastAsia="en-IE"/>
              </w:rPr>
            </w:pPr>
            <w:r w:rsidRPr="00C714C6">
              <w:rPr>
                <w:rFonts w:eastAsia="Times New Roman" w:cs="Times New Roman"/>
                <w:b/>
                <w:bCs/>
                <w:sz w:val="20"/>
                <w:szCs w:val="20"/>
                <w:lang w:eastAsia="en-IE"/>
              </w:rPr>
              <w:t>Total</w:t>
            </w:r>
          </w:p>
        </w:tc>
        <w:tc>
          <w:tcPr>
            <w:tcW w:w="758" w:type="dxa"/>
            <w:noWrap/>
            <w:hideMark/>
          </w:tcPr>
          <w:p w14:paraId="11F38351"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49.25</w:t>
            </w:r>
          </w:p>
        </w:tc>
        <w:tc>
          <w:tcPr>
            <w:tcW w:w="911" w:type="dxa"/>
            <w:noWrap/>
            <w:hideMark/>
          </w:tcPr>
          <w:p w14:paraId="46018295"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37.81</w:t>
            </w:r>
          </w:p>
        </w:tc>
        <w:tc>
          <w:tcPr>
            <w:tcW w:w="941" w:type="dxa"/>
            <w:noWrap/>
            <w:hideMark/>
          </w:tcPr>
          <w:p w14:paraId="42FB64E5"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6.91</w:t>
            </w:r>
          </w:p>
        </w:tc>
        <w:tc>
          <w:tcPr>
            <w:tcW w:w="759" w:type="dxa"/>
            <w:noWrap/>
            <w:hideMark/>
          </w:tcPr>
          <w:p w14:paraId="415A8C11"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16.96</w:t>
            </w:r>
          </w:p>
        </w:tc>
        <w:tc>
          <w:tcPr>
            <w:tcW w:w="607" w:type="dxa"/>
            <w:noWrap/>
            <w:hideMark/>
          </w:tcPr>
          <w:p w14:paraId="49BC5113"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3.77</w:t>
            </w:r>
          </w:p>
        </w:tc>
        <w:tc>
          <w:tcPr>
            <w:tcW w:w="759" w:type="dxa"/>
            <w:noWrap/>
            <w:hideMark/>
          </w:tcPr>
          <w:p w14:paraId="587F2B21"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4.15</w:t>
            </w:r>
          </w:p>
        </w:tc>
        <w:tc>
          <w:tcPr>
            <w:tcW w:w="607" w:type="dxa"/>
            <w:noWrap/>
            <w:hideMark/>
          </w:tcPr>
          <w:p w14:paraId="21A67A0A"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4.27</w:t>
            </w:r>
          </w:p>
        </w:tc>
        <w:tc>
          <w:tcPr>
            <w:tcW w:w="607" w:type="dxa"/>
            <w:noWrap/>
            <w:hideMark/>
          </w:tcPr>
          <w:p w14:paraId="0AA49E70"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5.15</w:t>
            </w:r>
          </w:p>
        </w:tc>
        <w:tc>
          <w:tcPr>
            <w:tcW w:w="759" w:type="dxa"/>
            <w:noWrap/>
            <w:hideMark/>
          </w:tcPr>
          <w:p w14:paraId="685EE921"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13.19</w:t>
            </w:r>
          </w:p>
        </w:tc>
        <w:tc>
          <w:tcPr>
            <w:tcW w:w="761" w:type="dxa"/>
            <w:noWrap/>
            <w:hideMark/>
          </w:tcPr>
          <w:p w14:paraId="1C228AE8" w14:textId="77777777" w:rsidR="001A4388" w:rsidRPr="00C714C6" w:rsidRDefault="001A4388" w:rsidP="00C714C6">
            <w:pPr>
              <w:spacing w:line="276" w:lineRule="auto"/>
              <w:jc w:val="center"/>
              <w:rPr>
                <w:rFonts w:cs="Times New Roman"/>
                <w:sz w:val="20"/>
                <w:szCs w:val="20"/>
              </w:rPr>
            </w:pPr>
            <w:r w:rsidRPr="00C714C6">
              <w:rPr>
                <w:rFonts w:cs="Times New Roman"/>
                <w:sz w:val="20"/>
                <w:szCs w:val="20"/>
              </w:rPr>
              <w:t>5.78</w:t>
            </w:r>
          </w:p>
        </w:tc>
      </w:tr>
      <w:tr w:rsidR="00CD0999" w:rsidRPr="00C714C6" w14:paraId="4E1667CB" w14:textId="77777777" w:rsidTr="00A56E8B">
        <w:trPr>
          <w:trHeight w:val="172"/>
        </w:trPr>
        <w:tc>
          <w:tcPr>
            <w:tcW w:w="1634" w:type="dxa"/>
            <w:noWrap/>
          </w:tcPr>
          <w:p w14:paraId="140F9948" w14:textId="77777777" w:rsidR="00B2351C" w:rsidRPr="00C714C6" w:rsidRDefault="00B2351C" w:rsidP="00C714C6">
            <w:pPr>
              <w:spacing w:line="276" w:lineRule="auto"/>
              <w:rPr>
                <w:rFonts w:eastAsia="Times New Roman" w:cs="Times New Roman"/>
                <w:b/>
                <w:bCs/>
                <w:sz w:val="20"/>
                <w:szCs w:val="20"/>
                <w:lang w:eastAsia="en-IE"/>
              </w:rPr>
            </w:pPr>
            <w:r w:rsidRPr="00C714C6">
              <w:rPr>
                <w:rFonts w:eastAsia="Times New Roman" w:cs="Times New Roman"/>
                <w:b/>
                <w:bCs/>
                <w:sz w:val="20"/>
                <w:szCs w:val="20"/>
                <w:lang w:eastAsia="en-IE"/>
              </w:rPr>
              <w:t>Total Income Quintiles</w:t>
            </w:r>
          </w:p>
        </w:tc>
        <w:tc>
          <w:tcPr>
            <w:tcW w:w="758" w:type="dxa"/>
            <w:noWrap/>
          </w:tcPr>
          <w:p w14:paraId="35781661" w14:textId="77777777" w:rsidR="00B2351C" w:rsidRPr="00C714C6" w:rsidRDefault="00B2351C" w:rsidP="00C714C6">
            <w:pPr>
              <w:spacing w:line="276" w:lineRule="auto"/>
              <w:jc w:val="center"/>
              <w:rPr>
                <w:rFonts w:cs="Times New Roman"/>
                <w:sz w:val="20"/>
                <w:szCs w:val="20"/>
              </w:rPr>
            </w:pPr>
          </w:p>
        </w:tc>
        <w:tc>
          <w:tcPr>
            <w:tcW w:w="911" w:type="dxa"/>
            <w:noWrap/>
          </w:tcPr>
          <w:p w14:paraId="5AFF5C0E" w14:textId="77777777" w:rsidR="00B2351C" w:rsidRPr="00C714C6" w:rsidRDefault="00B2351C" w:rsidP="00C714C6">
            <w:pPr>
              <w:spacing w:line="276" w:lineRule="auto"/>
              <w:jc w:val="center"/>
              <w:rPr>
                <w:rFonts w:cs="Times New Roman"/>
                <w:sz w:val="20"/>
                <w:szCs w:val="20"/>
              </w:rPr>
            </w:pPr>
          </w:p>
        </w:tc>
        <w:tc>
          <w:tcPr>
            <w:tcW w:w="941" w:type="dxa"/>
            <w:noWrap/>
          </w:tcPr>
          <w:p w14:paraId="117B769B" w14:textId="77777777" w:rsidR="00B2351C" w:rsidRPr="00C714C6" w:rsidRDefault="00B2351C" w:rsidP="00C714C6">
            <w:pPr>
              <w:spacing w:line="276" w:lineRule="auto"/>
              <w:jc w:val="center"/>
              <w:rPr>
                <w:rFonts w:cs="Times New Roman"/>
                <w:sz w:val="20"/>
                <w:szCs w:val="20"/>
              </w:rPr>
            </w:pPr>
          </w:p>
        </w:tc>
        <w:tc>
          <w:tcPr>
            <w:tcW w:w="759" w:type="dxa"/>
            <w:noWrap/>
          </w:tcPr>
          <w:p w14:paraId="4881D2E7" w14:textId="77777777" w:rsidR="00B2351C" w:rsidRPr="00C714C6" w:rsidRDefault="00B2351C" w:rsidP="00C714C6">
            <w:pPr>
              <w:spacing w:line="276" w:lineRule="auto"/>
              <w:jc w:val="center"/>
              <w:rPr>
                <w:rFonts w:cs="Times New Roman"/>
                <w:sz w:val="20"/>
                <w:szCs w:val="20"/>
              </w:rPr>
            </w:pPr>
          </w:p>
        </w:tc>
        <w:tc>
          <w:tcPr>
            <w:tcW w:w="607" w:type="dxa"/>
            <w:noWrap/>
          </w:tcPr>
          <w:p w14:paraId="3784C368" w14:textId="77777777" w:rsidR="00B2351C" w:rsidRPr="00C714C6" w:rsidRDefault="00B2351C" w:rsidP="00C714C6">
            <w:pPr>
              <w:spacing w:line="276" w:lineRule="auto"/>
              <w:jc w:val="center"/>
              <w:rPr>
                <w:rFonts w:cs="Times New Roman"/>
                <w:sz w:val="20"/>
                <w:szCs w:val="20"/>
              </w:rPr>
            </w:pPr>
          </w:p>
        </w:tc>
        <w:tc>
          <w:tcPr>
            <w:tcW w:w="759" w:type="dxa"/>
            <w:noWrap/>
          </w:tcPr>
          <w:p w14:paraId="7B493E4D" w14:textId="77777777" w:rsidR="00B2351C" w:rsidRPr="00C714C6" w:rsidRDefault="00B2351C" w:rsidP="00C714C6">
            <w:pPr>
              <w:spacing w:line="276" w:lineRule="auto"/>
              <w:jc w:val="center"/>
              <w:rPr>
                <w:rFonts w:cs="Times New Roman"/>
                <w:sz w:val="20"/>
                <w:szCs w:val="20"/>
              </w:rPr>
            </w:pPr>
          </w:p>
        </w:tc>
        <w:tc>
          <w:tcPr>
            <w:tcW w:w="607" w:type="dxa"/>
            <w:noWrap/>
          </w:tcPr>
          <w:p w14:paraId="43E801CA" w14:textId="77777777" w:rsidR="00B2351C" w:rsidRPr="00C714C6" w:rsidRDefault="00B2351C" w:rsidP="00C714C6">
            <w:pPr>
              <w:spacing w:line="276" w:lineRule="auto"/>
              <w:jc w:val="center"/>
              <w:rPr>
                <w:rFonts w:cs="Times New Roman"/>
                <w:sz w:val="20"/>
                <w:szCs w:val="20"/>
              </w:rPr>
            </w:pPr>
          </w:p>
        </w:tc>
        <w:tc>
          <w:tcPr>
            <w:tcW w:w="607" w:type="dxa"/>
            <w:noWrap/>
          </w:tcPr>
          <w:p w14:paraId="369978ED" w14:textId="77777777" w:rsidR="00B2351C" w:rsidRPr="00C714C6" w:rsidRDefault="00B2351C" w:rsidP="00C714C6">
            <w:pPr>
              <w:spacing w:line="276" w:lineRule="auto"/>
              <w:jc w:val="center"/>
              <w:rPr>
                <w:rFonts w:cs="Times New Roman"/>
                <w:sz w:val="20"/>
                <w:szCs w:val="20"/>
              </w:rPr>
            </w:pPr>
          </w:p>
        </w:tc>
        <w:tc>
          <w:tcPr>
            <w:tcW w:w="759" w:type="dxa"/>
            <w:noWrap/>
          </w:tcPr>
          <w:p w14:paraId="38C0EE12" w14:textId="77777777" w:rsidR="00B2351C" w:rsidRPr="00C714C6" w:rsidRDefault="00B2351C" w:rsidP="00C714C6">
            <w:pPr>
              <w:spacing w:line="276" w:lineRule="auto"/>
              <w:jc w:val="center"/>
              <w:rPr>
                <w:rFonts w:cs="Times New Roman"/>
                <w:sz w:val="20"/>
                <w:szCs w:val="20"/>
              </w:rPr>
            </w:pPr>
          </w:p>
        </w:tc>
        <w:tc>
          <w:tcPr>
            <w:tcW w:w="761" w:type="dxa"/>
            <w:noWrap/>
          </w:tcPr>
          <w:p w14:paraId="5C79F770" w14:textId="77777777" w:rsidR="00B2351C" w:rsidRPr="00C714C6" w:rsidRDefault="00B2351C" w:rsidP="00C714C6">
            <w:pPr>
              <w:spacing w:line="276" w:lineRule="auto"/>
              <w:jc w:val="center"/>
              <w:rPr>
                <w:rFonts w:cs="Times New Roman"/>
                <w:sz w:val="20"/>
                <w:szCs w:val="20"/>
              </w:rPr>
            </w:pPr>
          </w:p>
        </w:tc>
      </w:tr>
      <w:tr w:rsidR="00CD0999" w:rsidRPr="00C714C6" w14:paraId="6F1EBB23" w14:textId="77777777" w:rsidTr="00A56E8B">
        <w:trPr>
          <w:trHeight w:val="172"/>
        </w:trPr>
        <w:tc>
          <w:tcPr>
            <w:tcW w:w="1634" w:type="dxa"/>
            <w:noWrap/>
            <w:hideMark/>
          </w:tcPr>
          <w:p w14:paraId="4C98A3FF"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Poorest</w:t>
            </w:r>
          </w:p>
        </w:tc>
        <w:tc>
          <w:tcPr>
            <w:tcW w:w="758" w:type="dxa"/>
            <w:noWrap/>
            <w:hideMark/>
          </w:tcPr>
          <w:p w14:paraId="16D851E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48.55</w:t>
            </w:r>
          </w:p>
        </w:tc>
        <w:tc>
          <w:tcPr>
            <w:tcW w:w="911" w:type="dxa"/>
            <w:noWrap/>
            <w:hideMark/>
          </w:tcPr>
          <w:p w14:paraId="03CA730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40.46</w:t>
            </w:r>
          </w:p>
        </w:tc>
        <w:tc>
          <w:tcPr>
            <w:tcW w:w="941" w:type="dxa"/>
            <w:noWrap/>
            <w:hideMark/>
          </w:tcPr>
          <w:p w14:paraId="08AB3C7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7.51</w:t>
            </w:r>
          </w:p>
        </w:tc>
        <w:tc>
          <w:tcPr>
            <w:tcW w:w="759" w:type="dxa"/>
            <w:noWrap/>
            <w:hideMark/>
          </w:tcPr>
          <w:p w14:paraId="2C3B7D2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19.65</w:t>
            </w:r>
          </w:p>
        </w:tc>
        <w:tc>
          <w:tcPr>
            <w:tcW w:w="607" w:type="dxa"/>
            <w:noWrap/>
            <w:hideMark/>
          </w:tcPr>
          <w:p w14:paraId="013DAF9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4.05</w:t>
            </w:r>
          </w:p>
        </w:tc>
        <w:tc>
          <w:tcPr>
            <w:tcW w:w="759" w:type="dxa"/>
            <w:noWrap/>
            <w:hideMark/>
          </w:tcPr>
          <w:p w14:paraId="36860CF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4.05</w:t>
            </w:r>
          </w:p>
        </w:tc>
        <w:tc>
          <w:tcPr>
            <w:tcW w:w="607" w:type="dxa"/>
            <w:noWrap/>
            <w:hideMark/>
          </w:tcPr>
          <w:p w14:paraId="4FAB78A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4.05</w:t>
            </w:r>
          </w:p>
        </w:tc>
        <w:tc>
          <w:tcPr>
            <w:tcW w:w="607" w:type="dxa"/>
            <w:noWrap/>
            <w:hideMark/>
          </w:tcPr>
          <w:p w14:paraId="003FA03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3.47</w:t>
            </w:r>
          </w:p>
        </w:tc>
        <w:tc>
          <w:tcPr>
            <w:tcW w:w="759" w:type="dxa"/>
            <w:noWrap/>
            <w:hideMark/>
          </w:tcPr>
          <w:p w14:paraId="23F13A4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9.83</w:t>
            </w:r>
          </w:p>
        </w:tc>
        <w:tc>
          <w:tcPr>
            <w:tcW w:w="761" w:type="dxa"/>
            <w:noWrap/>
            <w:hideMark/>
          </w:tcPr>
          <w:p w14:paraId="7854FA9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4.62</w:t>
            </w:r>
          </w:p>
        </w:tc>
      </w:tr>
      <w:tr w:rsidR="00CD0999" w:rsidRPr="00C714C6" w14:paraId="33E7318B" w14:textId="77777777" w:rsidTr="00A56E8B">
        <w:trPr>
          <w:trHeight w:val="172"/>
        </w:trPr>
        <w:tc>
          <w:tcPr>
            <w:tcW w:w="1634" w:type="dxa"/>
            <w:noWrap/>
            <w:hideMark/>
          </w:tcPr>
          <w:p w14:paraId="08FE1BCA"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2Nd Poorest</w:t>
            </w:r>
          </w:p>
        </w:tc>
        <w:tc>
          <w:tcPr>
            <w:tcW w:w="758" w:type="dxa"/>
            <w:noWrap/>
            <w:hideMark/>
          </w:tcPr>
          <w:p w14:paraId="177CC16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49.02</w:t>
            </w:r>
          </w:p>
        </w:tc>
        <w:tc>
          <w:tcPr>
            <w:tcW w:w="911" w:type="dxa"/>
            <w:noWrap/>
            <w:hideMark/>
          </w:tcPr>
          <w:p w14:paraId="2814DFB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36.60</w:t>
            </w:r>
          </w:p>
        </w:tc>
        <w:tc>
          <w:tcPr>
            <w:tcW w:w="941" w:type="dxa"/>
            <w:noWrap/>
            <w:hideMark/>
          </w:tcPr>
          <w:p w14:paraId="43D7520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5.88</w:t>
            </w:r>
          </w:p>
        </w:tc>
        <w:tc>
          <w:tcPr>
            <w:tcW w:w="759" w:type="dxa"/>
            <w:noWrap/>
            <w:hideMark/>
          </w:tcPr>
          <w:p w14:paraId="3672117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15.69</w:t>
            </w:r>
          </w:p>
        </w:tc>
        <w:tc>
          <w:tcPr>
            <w:tcW w:w="607" w:type="dxa"/>
            <w:noWrap/>
            <w:hideMark/>
          </w:tcPr>
          <w:p w14:paraId="5114A39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3.27</w:t>
            </w:r>
          </w:p>
        </w:tc>
        <w:tc>
          <w:tcPr>
            <w:tcW w:w="759" w:type="dxa"/>
            <w:noWrap/>
            <w:hideMark/>
          </w:tcPr>
          <w:p w14:paraId="1FD411B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3.92</w:t>
            </w:r>
          </w:p>
        </w:tc>
        <w:tc>
          <w:tcPr>
            <w:tcW w:w="607" w:type="dxa"/>
            <w:noWrap/>
            <w:hideMark/>
          </w:tcPr>
          <w:p w14:paraId="25B8BF7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3.27</w:t>
            </w:r>
          </w:p>
        </w:tc>
        <w:tc>
          <w:tcPr>
            <w:tcW w:w="607" w:type="dxa"/>
            <w:noWrap/>
            <w:hideMark/>
          </w:tcPr>
          <w:p w14:paraId="3B955F1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5.88</w:t>
            </w:r>
          </w:p>
        </w:tc>
        <w:tc>
          <w:tcPr>
            <w:tcW w:w="759" w:type="dxa"/>
            <w:noWrap/>
            <w:hideMark/>
          </w:tcPr>
          <w:p w14:paraId="6C6CE32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14.38</w:t>
            </w:r>
          </w:p>
        </w:tc>
        <w:tc>
          <w:tcPr>
            <w:tcW w:w="761" w:type="dxa"/>
            <w:noWrap/>
            <w:hideMark/>
          </w:tcPr>
          <w:p w14:paraId="2853DA3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6.54</w:t>
            </w:r>
          </w:p>
        </w:tc>
      </w:tr>
      <w:tr w:rsidR="00CD0999" w:rsidRPr="00C714C6" w14:paraId="01D86DA0" w14:textId="77777777" w:rsidTr="00A56E8B">
        <w:trPr>
          <w:trHeight w:val="172"/>
        </w:trPr>
        <w:tc>
          <w:tcPr>
            <w:tcW w:w="1634" w:type="dxa"/>
            <w:noWrap/>
          </w:tcPr>
          <w:p w14:paraId="476478DD" w14:textId="77777777" w:rsidR="00B2351C" w:rsidRPr="00C714C6" w:rsidRDefault="00B2351C" w:rsidP="00C714C6">
            <w:pPr>
              <w:spacing w:line="276" w:lineRule="auto"/>
              <w:rPr>
                <w:rFonts w:eastAsia="Times New Roman" w:cs="Times New Roman"/>
                <w:b/>
                <w:bCs/>
                <w:sz w:val="20"/>
                <w:szCs w:val="20"/>
                <w:lang w:eastAsia="en-IE"/>
              </w:rPr>
            </w:pPr>
            <w:r w:rsidRPr="00C714C6">
              <w:rPr>
                <w:rFonts w:eastAsia="Times New Roman" w:cs="Times New Roman"/>
                <w:bCs/>
                <w:sz w:val="20"/>
                <w:szCs w:val="20"/>
                <w:lang w:eastAsia="en-IE"/>
              </w:rPr>
              <w:t>Middle</w:t>
            </w:r>
          </w:p>
        </w:tc>
        <w:tc>
          <w:tcPr>
            <w:tcW w:w="758" w:type="dxa"/>
            <w:noWrap/>
          </w:tcPr>
          <w:p w14:paraId="747D882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49.34</w:t>
            </w:r>
          </w:p>
        </w:tc>
        <w:tc>
          <w:tcPr>
            <w:tcW w:w="911" w:type="dxa"/>
            <w:noWrap/>
          </w:tcPr>
          <w:p w14:paraId="0EDE3B0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39.47</w:t>
            </w:r>
          </w:p>
        </w:tc>
        <w:tc>
          <w:tcPr>
            <w:tcW w:w="941" w:type="dxa"/>
            <w:noWrap/>
          </w:tcPr>
          <w:p w14:paraId="7E8A7D9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6.58</w:t>
            </w:r>
          </w:p>
        </w:tc>
        <w:tc>
          <w:tcPr>
            <w:tcW w:w="759" w:type="dxa"/>
            <w:noWrap/>
          </w:tcPr>
          <w:p w14:paraId="2200D6B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14.47</w:t>
            </w:r>
          </w:p>
        </w:tc>
        <w:tc>
          <w:tcPr>
            <w:tcW w:w="607" w:type="dxa"/>
            <w:noWrap/>
          </w:tcPr>
          <w:p w14:paraId="153AABD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3.29</w:t>
            </w:r>
          </w:p>
        </w:tc>
        <w:tc>
          <w:tcPr>
            <w:tcW w:w="759" w:type="dxa"/>
            <w:noWrap/>
          </w:tcPr>
          <w:p w14:paraId="06DFEE4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3.29</w:t>
            </w:r>
          </w:p>
        </w:tc>
        <w:tc>
          <w:tcPr>
            <w:tcW w:w="607" w:type="dxa"/>
            <w:noWrap/>
          </w:tcPr>
          <w:p w14:paraId="57C55EC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1.97</w:t>
            </w:r>
          </w:p>
        </w:tc>
        <w:tc>
          <w:tcPr>
            <w:tcW w:w="607" w:type="dxa"/>
            <w:noWrap/>
          </w:tcPr>
          <w:p w14:paraId="49D1E69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4.61</w:t>
            </w:r>
          </w:p>
        </w:tc>
        <w:tc>
          <w:tcPr>
            <w:tcW w:w="759" w:type="dxa"/>
            <w:noWrap/>
          </w:tcPr>
          <w:p w14:paraId="1487F0B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17.11</w:t>
            </w:r>
          </w:p>
        </w:tc>
        <w:tc>
          <w:tcPr>
            <w:tcW w:w="761" w:type="dxa"/>
            <w:noWrap/>
          </w:tcPr>
          <w:p w14:paraId="3E2A8FB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6.58</w:t>
            </w:r>
          </w:p>
        </w:tc>
      </w:tr>
      <w:tr w:rsidR="00CD0999" w:rsidRPr="00C714C6" w14:paraId="51CEA0E0" w14:textId="77777777" w:rsidTr="00A56E8B">
        <w:trPr>
          <w:trHeight w:val="172"/>
        </w:trPr>
        <w:tc>
          <w:tcPr>
            <w:tcW w:w="1634" w:type="dxa"/>
            <w:noWrap/>
            <w:hideMark/>
          </w:tcPr>
          <w:p w14:paraId="66F23630"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2Nd Richest</w:t>
            </w:r>
          </w:p>
        </w:tc>
        <w:tc>
          <w:tcPr>
            <w:tcW w:w="758" w:type="dxa"/>
            <w:noWrap/>
            <w:hideMark/>
          </w:tcPr>
          <w:p w14:paraId="7515CFF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49.39</w:t>
            </w:r>
          </w:p>
        </w:tc>
        <w:tc>
          <w:tcPr>
            <w:tcW w:w="911" w:type="dxa"/>
            <w:noWrap/>
            <w:hideMark/>
          </w:tcPr>
          <w:p w14:paraId="60D72EB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37.80</w:t>
            </w:r>
          </w:p>
        </w:tc>
        <w:tc>
          <w:tcPr>
            <w:tcW w:w="941" w:type="dxa"/>
            <w:noWrap/>
            <w:hideMark/>
          </w:tcPr>
          <w:p w14:paraId="3A28C89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8.54</w:t>
            </w:r>
          </w:p>
        </w:tc>
        <w:tc>
          <w:tcPr>
            <w:tcW w:w="759" w:type="dxa"/>
            <w:noWrap/>
            <w:hideMark/>
          </w:tcPr>
          <w:p w14:paraId="49A386E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17.07</w:t>
            </w:r>
          </w:p>
        </w:tc>
        <w:tc>
          <w:tcPr>
            <w:tcW w:w="607" w:type="dxa"/>
            <w:noWrap/>
            <w:hideMark/>
          </w:tcPr>
          <w:p w14:paraId="217BC53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4.88</w:t>
            </w:r>
          </w:p>
        </w:tc>
        <w:tc>
          <w:tcPr>
            <w:tcW w:w="759" w:type="dxa"/>
            <w:noWrap/>
            <w:hideMark/>
          </w:tcPr>
          <w:p w14:paraId="244941F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4.88</w:t>
            </w:r>
          </w:p>
        </w:tc>
        <w:tc>
          <w:tcPr>
            <w:tcW w:w="607" w:type="dxa"/>
            <w:noWrap/>
            <w:hideMark/>
          </w:tcPr>
          <w:p w14:paraId="2973A38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6.10</w:t>
            </w:r>
          </w:p>
        </w:tc>
        <w:tc>
          <w:tcPr>
            <w:tcW w:w="607" w:type="dxa"/>
            <w:noWrap/>
            <w:hideMark/>
          </w:tcPr>
          <w:p w14:paraId="545537E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6.71</w:t>
            </w:r>
          </w:p>
        </w:tc>
        <w:tc>
          <w:tcPr>
            <w:tcW w:w="759" w:type="dxa"/>
            <w:noWrap/>
            <w:hideMark/>
          </w:tcPr>
          <w:p w14:paraId="644D714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13.41</w:t>
            </w:r>
          </w:p>
        </w:tc>
        <w:tc>
          <w:tcPr>
            <w:tcW w:w="761" w:type="dxa"/>
            <w:noWrap/>
            <w:hideMark/>
          </w:tcPr>
          <w:p w14:paraId="0A008A8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5.49</w:t>
            </w:r>
          </w:p>
        </w:tc>
      </w:tr>
      <w:tr w:rsidR="00CD0999" w:rsidRPr="00C714C6" w14:paraId="26439418" w14:textId="77777777" w:rsidTr="00A56E8B">
        <w:trPr>
          <w:trHeight w:val="172"/>
        </w:trPr>
        <w:tc>
          <w:tcPr>
            <w:tcW w:w="1634" w:type="dxa"/>
            <w:noWrap/>
            <w:hideMark/>
          </w:tcPr>
          <w:p w14:paraId="7EFE90AE"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Richest</w:t>
            </w:r>
          </w:p>
        </w:tc>
        <w:tc>
          <w:tcPr>
            <w:tcW w:w="758" w:type="dxa"/>
            <w:noWrap/>
            <w:hideMark/>
          </w:tcPr>
          <w:p w14:paraId="0701653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50.00</w:t>
            </w:r>
          </w:p>
        </w:tc>
        <w:tc>
          <w:tcPr>
            <w:tcW w:w="911" w:type="dxa"/>
            <w:noWrap/>
            <w:hideMark/>
          </w:tcPr>
          <w:p w14:paraId="5B94A82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34.42</w:t>
            </w:r>
          </w:p>
        </w:tc>
        <w:tc>
          <w:tcPr>
            <w:tcW w:w="941" w:type="dxa"/>
            <w:noWrap/>
            <w:hideMark/>
          </w:tcPr>
          <w:p w14:paraId="7103AA5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5.84</w:t>
            </w:r>
          </w:p>
        </w:tc>
        <w:tc>
          <w:tcPr>
            <w:tcW w:w="759" w:type="dxa"/>
            <w:noWrap/>
            <w:hideMark/>
          </w:tcPr>
          <w:p w14:paraId="34AAEB6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17.53</w:t>
            </w:r>
          </w:p>
        </w:tc>
        <w:tc>
          <w:tcPr>
            <w:tcW w:w="607" w:type="dxa"/>
            <w:noWrap/>
            <w:hideMark/>
          </w:tcPr>
          <w:p w14:paraId="1C169F5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3.25</w:t>
            </w:r>
          </w:p>
        </w:tc>
        <w:tc>
          <w:tcPr>
            <w:tcW w:w="759" w:type="dxa"/>
            <w:noWrap/>
            <w:hideMark/>
          </w:tcPr>
          <w:p w14:paraId="2AECD32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4.55</w:t>
            </w:r>
          </w:p>
        </w:tc>
        <w:tc>
          <w:tcPr>
            <w:tcW w:w="607" w:type="dxa"/>
            <w:noWrap/>
            <w:hideMark/>
          </w:tcPr>
          <w:p w14:paraId="5A6C8E1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5.84</w:t>
            </w:r>
          </w:p>
        </w:tc>
        <w:tc>
          <w:tcPr>
            <w:tcW w:w="607" w:type="dxa"/>
            <w:noWrap/>
            <w:hideMark/>
          </w:tcPr>
          <w:p w14:paraId="1194519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5.19</w:t>
            </w:r>
          </w:p>
        </w:tc>
        <w:tc>
          <w:tcPr>
            <w:tcW w:w="759" w:type="dxa"/>
            <w:noWrap/>
            <w:hideMark/>
          </w:tcPr>
          <w:p w14:paraId="020BC98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11.69</w:t>
            </w:r>
          </w:p>
        </w:tc>
        <w:tc>
          <w:tcPr>
            <w:tcW w:w="761" w:type="dxa"/>
            <w:noWrap/>
            <w:hideMark/>
          </w:tcPr>
          <w:p w14:paraId="193F238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5.84</w:t>
            </w:r>
          </w:p>
        </w:tc>
      </w:tr>
      <w:tr w:rsidR="00CD0999" w:rsidRPr="00C714C6" w14:paraId="3F2DD00A" w14:textId="77777777" w:rsidTr="00A56E8B">
        <w:trPr>
          <w:trHeight w:val="172"/>
        </w:trPr>
        <w:tc>
          <w:tcPr>
            <w:tcW w:w="1634" w:type="dxa"/>
            <w:noWrap/>
            <w:hideMark/>
          </w:tcPr>
          <w:p w14:paraId="09952C39"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
                <w:bCs/>
                <w:sz w:val="20"/>
                <w:szCs w:val="20"/>
                <w:lang w:eastAsia="en-IE"/>
              </w:rPr>
              <w:t>Main income source</w:t>
            </w:r>
          </w:p>
        </w:tc>
        <w:tc>
          <w:tcPr>
            <w:tcW w:w="758" w:type="dxa"/>
            <w:noWrap/>
            <w:hideMark/>
          </w:tcPr>
          <w:p w14:paraId="3ACE2F78" w14:textId="77777777" w:rsidR="00B2351C" w:rsidRPr="00C714C6" w:rsidRDefault="00B2351C" w:rsidP="00C714C6">
            <w:pPr>
              <w:spacing w:line="276" w:lineRule="auto"/>
              <w:jc w:val="center"/>
              <w:rPr>
                <w:rFonts w:cs="Times New Roman"/>
                <w:sz w:val="20"/>
                <w:szCs w:val="20"/>
              </w:rPr>
            </w:pPr>
          </w:p>
        </w:tc>
        <w:tc>
          <w:tcPr>
            <w:tcW w:w="911" w:type="dxa"/>
            <w:noWrap/>
            <w:hideMark/>
          </w:tcPr>
          <w:p w14:paraId="12FFE13E" w14:textId="77777777" w:rsidR="00B2351C" w:rsidRPr="00C714C6" w:rsidRDefault="00B2351C" w:rsidP="00C714C6">
            <w:pPr>
              <w:spacing w:line="276" w:lineRule="auto"/>
              <w:jc w:val="center"/>
              <w:rPr>
                <w:rFonts w:cs="Times New Roman"/>
                <w:sz w:val="20"/>
                <w:szCs w:val="20"/>
              </w:rPr>
            </w:pPr>
          </w:p>
        </w:tc>
        <w:tc>
          <w:tcPr>
            <w:tcW w:w="941" w:type="dxa"/>
            <w:noWrap/>
            <w:hideMark/>
          </w:tcPr>
          <w:p w14:paraId="7D70C868" w14:textId="77777777" w:rsidR="00B2351C" w:rsidRPr="00C714C6" w:rsidRDefault="00B2351C" w:rsidP="00C714C6">
            <w:pPr>
              <w:spacing w:line="276" w:lineRule="auto"/>
              <w:jc w:val="center"/>
              <w:rPr>
                <w:rFonts w:cs="Times New Roman"/>
                <w:sz w:val="20"/>
                <w:szCs w:val="20"/>
              </w:rPr>
            </w:pPr>
          </w:p>
        </w:tc>
        <w:tc>
          <w:tcPr>
            <w:tcW w:w="759" w:type="dxa"/>
            <w:noWrap/>
            <w:hideMark/>
          </w:tcPr>
          <w:p w14:paraId="6AC54985" w14:textId="77777777" w:rsidR="00B2351C" w:rsidRPr="00C714C6" w:rsidRDefault="00B2351C" w:rsidP="00C714C6">
            <w:pPr>
              <w:spacing w:line="276" w:lineRule="auto"/>
              <w:jc w:val="center"/>
              <w:rPr>
                <w:rFonts w:cs="Times New Roman"/>
                <w:sz w:val="20"/>
                <w:szCs w:val="20"/>
              </w:rPr>
            </w:pPr>
          </w:p>
        </w:tc>
        <w:tc>
          <w:tcPr>
            <w:tcW w:w="607" w:type="dxa"/>
            <w:noWrap/>
            <w:hideMark/>
          </w:tcPr>
          <w:p w14:paraId="2DA26A61" w14:textId="77777777" w:rsidR="00B2351C" w:rsidRPr="00C714C6" w:rsidRDefault="00B2351C" w:rsidP="00C714C6">
            <w:pPr>
              <w:spacing w:line="276" w:lineRule="auto"/>
              <w:jc w:val="center"/>
              <w:rPr>
                <w:rFonts w:cs="Times New Roman"/>
                <w:sz w:val="20"/>
                <w:szCs w:val="20"/>
              </w:rPr>
            </w:pPr>
          </w:p>
        </w:tc>
        <w:tc>
          <w:tcPr>
            <w:tcW w:w="759" w:type="dxa"/>
            <w:noWrap/>
            <w:hideMark/>
          </w:tcPr>
          <w:p w14:paraId="4AD7D6D7" w14:textId="77777777" w:rsidR="00B2351C" w:rsidRPr="00C714C6" w:rsidRDefault="00B2351C" w:rsidP="00C714C6">
            <w:pPr>
              <w:spacing w:line="276" w:lineRule="auto"/>
              <w:jc w:val="center"/>
              <w:rPr>
                <w:rFonts w:cs="Times New Roman"/>
                <w:sz w:val="20"/>
                <w:szCs w:val="20"/>
              </w:rPr>
            </w:pPr>
          </w:p>
        </w:tc>
        <w:tc>
          <w:tcPr>
            <w:tcW w:w="607" w:type="dxa"/>
            <w:noWrap/>
            <w:hideMark/>
          </w:tcPr>
          <w:p w14:paraId="5559DA82" w14:textId="77777777" w:rsidR="00B2351C" w:rsidRPr="00C714C6" w:rsidRDefault="00B2351C" w:rsidP="00C714C6">
            <w:pPr>
              <w:spacing w:line="276" w:lineRule="auto"/>
              <w:jc w:val="center"/>
              <w:rPr>
                <w:rFonts w:cs="Times New Roman"/>
                <w:sz w:val="20"/>
                <w:szCs w:val="20"/>
              </w:rPr>
            </w:pPr>
          </w:p>
        </w:tc>
        <w:tc>
          <w:tcPr>
            <w:tcW w:w="607" w:type="dxa"/>
            <w:noWrap/>
            <w:hideMark/>
          </w:tcPr>
          <w:p w14:paraId="73209659" w14:textId="77777777" w:rsidR="00B2351C" w:rsidRPr="00C714C6" w:rsidRDefault="00B2351C" w:rsidP="00C714C6">
            <w:pPr>
              <w:spacing w:line="276" w:lineRule="auto"/>
              <w:jc w:val="center"/>
              <w:rPr>
                <w:rFonts w:cs="Times New Roman"/>
                <w:sz w:val="20"/>
                <w:szCs w:val="20"/>
              </w:rPr>
            </w:pPr>
          </w:p>
        </w:tc>
        <w:tc>
          <w:tcPr>
            <w:tcW w:w="759" w:type="dxa"/>
            <w:noWrap/>
            <w:hideMark/>
          </w:tcPr>
          <w:p w14:paraId="4434CE77" w14:textId="77777777" w:rsidR="00B2351C" w:rsidRPr="00C714C6" w:rsidRDefault="00B2351C" w:rsidP="00C714C6">
            <w:pPr>
              <w:spacing w:line="276" w:lineRule="auto"/>
              <w:jc w:val="center"/>
              <w:rPr>
                <w:rFonts w:cs="Times New Roman"/>
                <w:sz w:val="20"/>
                <w:szCs w:val="20"/>
              </w:rPr>
            </w:pPr>
          </w:p>
        </w:tc>
        <w:tc>
          <w:tcPr>
            <w:tcW w:w="761" w:type="dxa"/>
            <w:noWrap/>
            <w:hideMark/>
          </w:tcPr>
          <w:p w14:paraId="38E18811" w14:textId="77777777" w:rsidR="00B2351C" w:rsidRPr="00C714C6" w:rsidRDefault="00B2351C" w:rsidP="00C714C6">
            <w:pPr>
              <w:spacing w:line="276" w:lineRule="auto"/>
              <w:jc w:val="center"/>
              <w:rPr>
                <w:rFonts w:cs="Times New Roman"/>
                <w:sz w:val="20"/>
                <w:szCs w:val="20"/>
              </w:rPr>
            </w:pPr>
          </w:p>
        </w:tc>
      </w:tr>
      <w:tr w:rsidR="00CD0999" w:rsidRPr="00C714C6" w14:paraId="0776E0A6" w14:textId="77777777" w:rsidTr="00A56E8B">
        <w:trPr>
          <w:trHeight w:val="172"/>
        </w:trPr>
        <w:tc>
          <w:tcPr>
            <w:tcW w:w="1634" w:type="dxa"/>
            <w:noWrap/>
            <w:hideMark/>
          </w:tcPr>
          <w:p w14:paraId="5B92DDA2"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Wage/Salary</w:t>
            </w:r>
          </w:p>
        </w:tc>
        <w:tc>
          <w:tcPr>
            <w:tcW w:w="758" w:type="dxa"/>
            <w:noWrap/>
            <w:hideMark/>
          </w:tcPr>
          <w:p w14:paraId="2C4D6D1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49.80</w:t>
            </w:r>
          </w:p>
        </w:tc>
        <w:tc>
          <w:tcPr>
            <w:tcW w:w="911" w:type="dxa"/>
            <w:noWrap/>
            <w:hideMark/>
          </w:tcPr>
          <w:p w14:paraId="315DD72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36.11</w:t>
            </w:r>
          </w:p>
        </w:tc>
        <w:tc>
          <w:tcPr>
            <w:tcW w:w="941" w:type="dxa"/>
            <w:noWrap/>
            <w:hideMark/>
          </w:tcPr>
          <w:p w14:paraId="7813D2E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6.94</w:t>
            </w:r>
          </w:p>
        </w:tc>
        <w:tc>
          <w:tcPr>
            <w:tcW w:w="759" w:type="dxa"/>
            <w:noWrap/>
            <w:hideMark/>
          </w:tcPr>
          <w:p w14:paraId="2B8FAD2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16.27</w:t>
            </w:r>
          </w:p>
        </w:tc>
        <w:tc>
          <w:tcPr>
            <w:tcW w:w="607" w:type="dxa"/>
            <w:noWrap/>
            <w:hideMark/>
          </w:tcPr>
          <w:p w14:paraId="41F3AAE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3.97</w:t>
            </w:r>
          </w:p>
        </w:tc>
        <w:tc>
          <w:tcPr>
            <w:tcW w:w="759" w:type="dxa"/>
            <w:noWrap/>
            <w:hideMark/>
          </w:tcPr>
          <w:p w14:paraId="3BEF6C8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4.56</w:t>
            </w:r>
          </w:p>
        </w:tc>
        <w:tc>
          <w:tcPr>
            <w:tcW w:w="607" w:type="dxa"/>
            <w:noWrap/>
            <w:hideMark/>
          </w:tcPr>
          <w:p w14:paraId="6B235B5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4.37</w:t>
            </w:r>
          </w:p>
        </w:tc>
        <w:tc>
          <w:tcPr>
            <w:tcW w:w="607" w:type="dxa"/>
            <w:noWrap/>
            <w:hideMark/>
          </w:tcPr>
          <w:p w14:paraId="46752DA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4.96</w:t>
            </w:r>
          </w:p>
        </w:tc>
        <w:tc>
          <w:tcPr>
            <w:tcW w:w="759" w:type="dxa"/>
            <w:noWrap/>
            <w:hideMark/>
          </w:tcPr>
          <w:p w14:paraId="1865D12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13.69</w:t>
            </w:r>
          </w:p>
        </w:tc>
        <w:tc>
          <w:tcPr>
            <w:tcW w:w="761" w:type="dxa"/>
            <w:noWrap/>
            <w:hideMark/>
          </w:tcPr>
          <w:p w14:paraId="1515FC2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6.94</w:t>
            </w:r>
          </w:p>
        </w:tc>
      </w:tr>
      <w:tr w:rsidR="00CD0999" w:rsidRPr="00C714C6" w14:paraId="2FE8BBED" w14:textId="77777777" w:rsidTr="00A56E8B">
        <w:trPr>
          <w:trHeight w:val="172"/>
        </w:trPr>
        <w:tc>
          <w:tcPr>
            <w:tcW w:w="1634" w:type="dxa"/>
            <w:noWrap/>
            <w:hideMark/>
          </w:tcPr>
          <w:p w14:paraId="76950589"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Agricultural Income</w:t>
            </w:r>
          </w:p>
        </w:tc>
        <w:tc>
          <w:tcPr>
            <w:tcW w:w="758" w:type="dxa"/>
            <w:noWrap/>
            <w:hideMark/>
          </w:tcPr>
          <w:p w14:paraId="4E0252A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48.33</w:t>
            </w:r>
          </w:p>
        </w:tc>
        <w:tc>
          <w:tcPr>
            <w:tcW w:w="911" w:type="dxa"/>
            <w:noWrap/>
            <w:hideMark/>
          </w:tcPr>
          <w:p w14:paraId="4A2AA51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39.67</w:t>
            </w:r>
          </w:p>
        </w:tc>
        <w:tc>
          <w:tcPr>
            <w:tcW w:w="941" w:type="dxa"/>
            <w:noWrap/>
            <w:hideMark/>
          </w:tcPr>
          <w:p w14:paraId="610B5E6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7.14</w:t>
            </w:r>
          </w:p>
        </w:tc>
        <w:tc>
          <w:tcPr>
            <w:tcW w:w="759" w:type="dxa"/>
            <w:noWrap/>
            <w:hideMark/>
          </w:tcPr>
          <w:p w14:paraId="0C32995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16.87</w:t>
            </w:r>
          </w:p>
        </w:tc>
        <w:tc>
          <w:tcPr>
            <w:tcW w:w="607" w:type="dxa"/>
            <w:noWrap/>
            <w:hideMark/>
          </w:tcPr>
          <w:p w14:paraId="0C30C63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3.65</w:t>
            </w:r>
          </w:p>
        </w:tc>
        <w:tc>
          <w:tcPr>
            <w:tcW w:w="759" w:type="dxa"/>
            <w:noWrap/>
            <w:hideMark/>
          </w:tcPr>
          <w:p w14:paraId="463012C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4.10</w:t>
            </w:r>
          </w:p>
        </w:tc>
        <w:tc>
          <w:tcPr>
            <w:tcW w:w="607" w:type="dxa"/>
            <w:noWrap/>
            <w:hideMark/>
          </w:tcPr>
          <w:p w14:paraId="3D4C3E7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3.65</w:t>
            </w:r>
          </w:p>
        </w:tc>
        <w:tc>
          <w:tcPr>
            <w:tcW w:w="607" w:type="dxa"/>
            <w:noWrap/>
            <w:hideMark/>
          </w:tcPr>
          <w:p w14:paraId="3106537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4.71</w:t>
            </w:r>
          </w:p>
        </w:tc>
        <w:tc>
          <w:tcPr>
            <w:tcW w:w="759" w:type="dxa"/>
            <w:noWrap/>
            <w:hideMark/>
          </w:tcPr>
          <w:p w14:paraId="5ABC16E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12.92</w:t>
            </w:r>
          </w:p>
        </w:tc>
        <w:tc>
          <w:tcPr>
            <w:tcW w:w="761" w:type="dxa"/>
            <w:noWrap/>
            <w:hideMark/>
          </w:tcPr>
          <w:p w14:paraId="7CC86C1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6.08</w:t>
            </w:r>
          </w:p>
        </w:tc>
      </w:tr>
      <w:tr w:rsidR="00CD0999" w:rsidRPr="00C714C6" w14:paraId="6C1EBD0B" w14:textId="77777777" w:rsidTr="00A56E8B">
        <w:trPr>
          <w:trHeight w:val="172"/>
        </w:trPr>
        <w:tc>
          <w:tcPr>
            <w:tcW w:w="1634" w:type="dxa"/>
            <w:noWrap/>
          </w:tcPr>
          <w:p w14:paraId="0E7E44D9" w14:textId="77777777" w:rsidR="00B2351C" w:rsidRPr="00C714C6" w:rsidRDefault="00B2351C" w:rsidP="00C714C6">
            <w:pPr>
              <w:spacing w:line="276" w:lineRule="auto"/>
              <w:rPr>
                <w:rFonts w:eastAsia="Times New Roman" w:cs="Times New Roman"/>
                <w:b/>
                <w:bCs/>
                <w:sz w:val="20"/>
                <w:szCs w:val="20"/>
                <w:lang w:eastAsia="en-IE"/>
              </w:rPr>
            </w:pPr>
            <w:r w:rsidRPr="00C714C6">
              <w:rPr>
                <w:rFonts w:eastAsia="Times New Roman" w:cs="Times New Roman"/>
                <w:bCs/>
                <w:sz w:val="20"/>
                <w:szCs w:val="20"/>
                <w:lang w:eastAsia="en-IE"/>
              </w:rPr>
              <w:t>Non-Farm, No-Wage</w:t>
            </w:r>
          </w:p>
        </w:tc>
        <w:tc>
          <w:tcPr>
            <w:tcW w:w="758" w:type="dxa"/>
            <w:noWrap/>
          </w:tcPr>
          <w:p w14:paraId="1D23F2D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48.28</w:t>
            </w:r>
          </w:p>
        </w:tc>
        <w:tc>
          <w:tcPr>
            <w:tcW w:w="911" w:type="dxa"/>
            <w:noWrap/>
          </w:tcPr>
          <w:p w14:paraId="0727792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36.45</w:t>
            </w:r>
          </w:p>
        </w:tc>
        <w:tc>
          <w:tcPr>
            <w:tcW w:w="941" w:type="dxa"/>
            <w:noWrap/>
          </w:tcPr>
          <w:p w14:paraId="105E666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8.37</w:t>
            </w:r>
          </w:p>
        </w:tc>
        <w:tc>
          <w:tcPr>
            <w:tcW w:w="759" w:type="dxa"/>
            <w:noWrap/>
          </w:tcPr>
          <w:p w14:paraId="108AD2C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18.23</w:t>
            </w:r>
          </w:p>
        </w:tc>
        <w:tc>
          <w:tcPr>
            <w:tcW w:w="607" w:type="dxa"/>
            <w:noWrap/>
          </w:tcPr>
          <w:p w14:paraId="38C5354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4.93</w:t>
            </w:r>
          </w:p>
        </w:tc>
        <w:tc>
          <w:tcPr>
            <w:tcW w:w="759" w:type="dxa"/>
            <w:noWrap/>
          </w:tcPr>
          <w:p w14:paraId="009A7B0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6.90</w:t>
            </w:r>
          </w:p>
        </w:tc>
        <w:tc>
          <w:tcPr>
            <w:tcW w:w="607" w:type="dxa"/>
            <w:noWrap/>
          </w:tcPr>
          <w:p w14:paraId="416D996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3.94</w:t>
            </w:r>
          </w:p>
        </w:tc>
        <w:tc>
          <w:tcPr>
            <w:tcW w:w="607" w:type="dxa"/>
            <w:noWrap/>
          </w:tcPr>
          <w:p w14:paraId="24A2B53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5.42</w:t>
            </w:r>
          </w:p>
        </w:tc>
        <w:tc>
          <w:tcPr>
            <w:tcW w:w="759" w:type="dxa"/>
            <w:noWrap/>
          </w:tcPr>
          <w:p w14:paraId="110E2DF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13.79</w:t>
            </w:r>
          </w:p>
        </w:tc>
        <w:tc>
          <w:tcPr>
            <w:tcW w:w="761" w:type="dxa"/>
            <w:noWrap/>
          </w:tcPr>
          <w:p w14:paraId="6806E8D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4.93</w:t>
            </w:r>
          </w:p>
        </w:tc>
      </w:tr>
      <w:tr w:rsidR="00CD0999" w:rsidRPr="00C714C6" w14:paraId="55923F9C" w14:textId="77777777" w:rsidTr="00A56E8B">
        <w:trPr>
          <w:trHeight w:val="172"/>
        </w:trPr>
        <w:tc>
          <w:tcPr>
            <w:tcW w:w="1634" w:type="dxa"/>
            <w:noWrap/>
            <w:hideMark/>
          </w:tcPr>
          <w:p w14:paraId="72473964"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Others</w:t>
            </w:r>
          </w:p>
        </w:tc>
        <w:tc>
          <w:tcPr>
            <w:tcW w:w="758" w:type="dxa"/>
            <w:noWrap/>
            <w:hideMark/>
          </w:tcPr>
          <w:p w14:paraId="3171AED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48.92</w:t>
            </w:r>
          </w:p>
        </w:tc>
        <w:tc>
          <w:tcPr>
            <w:tcW w:w="911" w:type="dxa"/>
            <w:noWrap/>
            <w:hideMark/>
          </w:tcPr>
          <w:p w14:paraId="714D04C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38.34</w:t>
            </w:r>
          </w:p>
        </w:tc>
        <w:tc>
          <w:tcPr>
            <w:tcW w:w="941" w:type="dxa"/>
            <w:noWrap/>
            <w:hideMark/>
          </w:tcPr>
          <w:p w14:paraId="32BE547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7.01</w:t>
            </w:r>
          </w:p>
        </w:tc>
        <w:tc>
          <w:tcPr>
            <w:tcW w:w="759" w:type="dxa"/>
            <w:noWrap/>
            <w:hideMark/>
          </w:tcPr>
          <w:p w14:paraId="4ABB15F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16.94</w:t>
            </w:r>
          </w:p>
        </w:tc>
        <w:tc>
          <w:tcPr>
            <w:tcW w:w="607" w:type="dxa"/>
            <w:noWrap/>
            <w:hideMark/>
          </w:tcPr>
          <w:p w14:paraId="0647BD6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3.82</w:t>
            </w:r>
          </w:p>
        </w:tc>
        <w:tc>
          <w:tcPr>
            <w:tcW w:w="759" w:type="dxa"/>
            <w:noWrap/>
            <w:hideMark/>
          </w:tcPr>
          <w:p w14:paraId="0939726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4.20</w:t>
            </w:r>
          </w:p>
        </w:tc>
        <w:tc>
          <w:tcPr>
            <w:tcW w:w="607" w:type="dxa"/>
            <w:noWrap/>
            <w:hideMark/>
          </w:tcPr>
          <w:p w14:paraId="7BE7BC4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4.20</w:t>
            </w:r>
          </w:p>
        </w:tc>
        <w:tc>
          <w:tcPr>
            <w:tcW w:w="607" w:type="dxa"/>
            <w:noWrap/>
            <w:hideMark/>
          </w:tcPr>
          <w:p w14:paraId="042ED33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5.22</w:t>
            </w:r>
          </w:p>
        </w:tc>
        <w:tc>
          <w:tcPr>
            <w:tcW w:w="759" w:type="dxa"/>
            <w:noWrap/>
            <w:hideMark/>
          </w:tcPr>
          <w:p w14:paraId="136A0D0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12.99</w:t>
            </w:r>
          </w:p>
        </w:tc>
        <w:tc>
          <w:tcPr>
            <w:tcW w:w="761" w:type="dxa"/>
            <w:noWrap/>
            <w:hideMark/>
          </w:tcPr>
          <w:p w14:paraId="668348F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5.86</w:t>
            </w:r>
          </w:p>
        </w:tc>
      </w:tr>
      <w:tr w:rsidR="00CD0999" w:rsidRPr="00C714C6" w14:paraId="34DA6C38" w14:textId="77777777" w:rsidTr="00A56E8B">
        <w:trPr>
          <w:trHeight w:val="172"/>
        </w:trPr>
        <w:tc>
          <w:tcPr>
            <w:tcW w:w="1634" w:type="dxa"/>
            <w:noWrap/>
            <w:hideMark/>
          </w:tcPr>
          <w:p w14:paraId="669F1963"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
                <w:bCs/>
                <w:sz w:val="20"/>
                <w:szCs w:val="20"/>
                <w:lang w:val="en-GB" w:eastAsia="en-IE"/>
              </w:rPr>
              <w:t>Education of the HH head</w:t>
            </w:r>
          </w:p>
        </w:tc>
        <w:tc>
          <w:tcPr>
            <w:tcW w:w="758" w:type="dxa"/>
            <w:noWrap/>
            <w:hideMark/>
          </w:tcPr>
          <w:p w14:paraId="009DE361" w14:textId="77777777" w:rsidR="00B2351C" w:rsidRPr="00C714C6" w:rsidRDefault="00B2351C" w:rsidP="00C714C6">
            <w:pPr>
              <w:spacing w:line="276" w:lineRule="auto"/>
              <w:jc w:val="center"/>
              <w:rPr>
                <w:rFonts w:cs="Times New Roman"/>
                <w:sz w:val="20"/>
                <w:szCs w:val="20"/>
              </w:rPr>
            </w:pPr>
          </w:p>
        </w:tc>
        <w:tc>
          <w:tcPr>
            <w:tcW w:w="911" w:type="dxa"/>
            <w:noWrap/>
            <w:hideMark/>
          </w:tcPr>
          <w:p w14:paraId="4428AFBE" w14:textId="77777777" w:rsidR="00B2351C" w:rsidRPr="00C714C6" w:rsidRDefault="00B2351C" w:rsidP="00C714C6">
            <w:pPr>
              <w:spacing w:line="276" w:lineRule="auto"/>
              <w:jc w:val="center"/>
              <w:rPr>
                <w:rFonts w:cs="Times New Roman"/>
                <w:sz w:val="20"/>
                <w:szCs w:val="20"/>
              </w:rPr>
            </w:pPr>
          </w:p>
        </w:tc>
        <w:tc>
          <w:tcPr>
            <w:tcW w:w="941" w:type="dxa"/>
            <w:noWrap/>
            <w:hideMark/>
          </w:tcPr>
          <w:p w14:paraId="67EAEC01" w14:textId="77777777" w:rsidR="00B2351C" w:rsidRPr="00C714C6" w:rsidRDefault="00B2351C" w:rsidP="00C714C6">
            <w:pPr>
              <w:spacing w:line="276" w:lineRule="auto"/>
              <w:jc w:val="center"/>
              <w:rPr>
                <w:rFonts w:cs="Times New Roman"/>
                <w:sz w:val="20"/>
                <w:szCs w:val="20"/>
              </w:rPr>
            </w:pPr>
          </w:p>
        </w:tc>
        <w:tc>
          <w:tcPr>
            <w:tcW w:w="759" w:type="dxa"/>
            <w:noWrap/>
            <w:hideMark/>
          </w:tcPr>
          <w:p w14:paraId="3A6CE1D1" w14:textId="77777777" w:rsidR="00B2351C" w:rsidRPr="00C714C6" w:rsidRDefault="00B2351C" w:rsidP="00C714C6">
            <w:pPr>
              <w:spacing w:line="276" w:lineRule="auto"/>
              <w:jc w:val="center"/>
              <w:rPr>
                <w:rFonts w:cs="Times New Roman"/>
                <w:sz w:val="20"/>
                <w:szCs w:val="20"/>
              </w:rPr>
            </w:pPr>
          </w:p>
        </w:tc>
        <w:tc>
          <w:tcPr>
            <w:tcW w:w="607" w:type="dxa"/>
            <w:noWrap/>
            <w:hideMark/>
          </w:tcPr>
          <w:p w14:paraId="7E1FE7A3" w14:textId="77777777" w:rsidR="00B2351C" w:rsidRPr="00C714C6" w:rsidRDefault="00B2351C" w:rsidP="00C714C6">
            <w:pPr>
              <w:spacing w:line="276" w:lineRule="auto"/>
              <w:jc w:val="center"/>
              <w:rPr>
                <w:rFonts w:cs="Times New Roman"/>
                <w:sz w:val="20"/>
                <w:szCs w:val="20"/>
              </w:rPr>
            </w:pPr>
          </w:p>
        </w:tc>
        <w:tc>
          <w:tcPr>
            <w:tcW w:w="759" w:type="dxa"/>
            <w:noWrap/>
            <w:hideMark/>
          </w:tcPr>
          <w:p w14:paraId="29065AD1" w14:textId="77777777" w:rsidR="00B2351C" w:rsidRPr="00C714C6" w:rsidRDefault="00B2351C" w:rsidP="00C714C6">
            <w:pPr>
              <w:spacing w:line="276" w:lineRule="auto"/>
              <w:jc w:val="center"/>
              <w:rPr>
                <w:rFonts w:cs="Times New Roman"/>
                <w:sz w:val="20"/>
                <w:szCs w:val="20"/>
              </w:rPr>
            </w:pPr>
          </w:p>
        </w:tc>
        <w:tc>
          <w:tcPr>
            <w:tcW w:w="607" w:type="dxa"/>
            <w:noWrap/>
            <w:hideMark/>
          </w:tcPr>
          <w:p w14:paraId="73D6CE7A" w14:textId="77777777" w:rsidR="00B2351C" w:rsidRPr="00C714C6" w:rsidRDefault="00B2351C" w:rsidP="00C714C6">
            <w:pPr>
              <w:spacing w:line="276" w:lineRule="auto"/>
              <w:jc w:val="center"/>
              <w:rPr>
                <w:rFonts w:cs="Times New Roman"/>
                <w:sz w:val="20"/>
                <w:szCs w:val="20"/>
              </w:rPr>
            </w:pPr>
          </w:p>
        </w:tc>
        <w:tc>
          <w:tcPr>
            <w:tcW w:w="607" w:type="dxa"/>
            <w:noWrap/>
            <w:hideMark/>
          </w:tcPr>
          <w:p w14:paraId="12BC1443" w14:textId="77777777" w:rsidR="00B2351C" w:rsidRPr="00C714C6" w:rsidRDefault="00B2351C" w:rsidP="00C714C6">
            <w:pPr>
              <w:spacing w:line="276" w:lineRule="auto"/>
              <w:jc w:val="center"/>
              <w:rPr>
                <w:rFonts w:cs="Times New Roman"/>
                <w:sz w:val="20"/>
                <w:szCs w:val="20"/>
              </w:rPr>
            </w:pPr>
          </w:p>
        </w:tc>
        <w:tc>
          <w:tcPr>
            <w:tcW w:w="759" w:type="dxa"/>
            <w:noWrap/>
            <w:hideMark/>
          </w:tcPr>
          <w:p w14:paraId="5461FE38" w14:textId="77777777" w:rsidR="00B2351C" w:rsidRPr="00C714C6" w:rsidRDefault="00B2351C" w:rsidP="00C714C6">
            <w:pPr>
              <w:spacing w:line="276" w:lineRule="auto"/>
              <w:jc w:val="center"/>
              <w:rPr>
                <w:rFonts w:cs="Times New Roman"/>
                <w:sz w:val="20"/>
                <w:szCs w:val="20"/>
              </w:rPr>
            </w:pPr>
          </w:p>
        </w:tc>
        <w:tc>
          <w:tcPr>
            <w:tcW w:w="761" w:type="dxa"/>
            <w:noWrap/>
            <w:hideMark/>
          </w:tcPr>
          <w:p w14:paraId="4E6286CE" w14:textId="77777777" w:rsidR="00B2351C" w:rsidRPr="00C714C6" w:rsidRDefault="00B2351C" w:rsidP="00C714C6">
            <w:pPr>
              <w:spacing w:line="276" w:lineRule="auto"/>
              <w:jc w:val="center"/>
              <w:rPr>
                <w:rFonts w:cs="Times New Roman"/>
                <w:sz w:val="20"/>
                <w:szCs w:val="20"/>
              </w:rPr>
            </w:pPr>
          </w:p>
        </w:tc>
      </w:tr>
      <w:tr w:rsidR="00CD0999" w:rsidRPr="00C714C6" w14:paraId="2A1F6DE9" w14:textId="77777777" w:rsidTr="00A56E8B">
        <w:trPr>
          <w:trHeight w:val="172"/>
        </w:trPr>
        <w:tc>
          <w:tcPr>
            <w:tcW w:w="1634" w:type="dxa"/>
            <w:noWrap/>
            <w:hideMark/>
          </w:tcPr>
          <w:p w14:paraId="3A7682F3"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Cannot Read And Write</w:t>
            </w:r>
          </w:p>
        </w:tc>
        <w:tc>
          <w:tcPr>
            <w:tcW w:w="758" w:type="dxa"/>
            <w:noWrap/>
            <w:hideMark/>
          </w:tcPr>
          <w:p w14:paraId="6F8A7F9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51.39</w:t>
            </w:r>
          </w:p>
        </w:tc>
        <w:tc>
          <w:tcPr>
            <w:tcW w:w="911" w:type="dxa"/>
            <w:noWrap/>
            <w:hideMark/>
          </w:tcPr>
          <w:p w14:paraId="2F4E93F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40.28</w:t>
            </w:r>
          </w:p>
        </w:tc>
        <w:tc>
          <w:tcPr>
            <w:tcW w:w="941" w:type="dxa"/>
            <w:noWrap/>
            <w:hideMark/>
          </w:tcPr>
          <w:p w14:paraId="748FFE6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2.78</w:t>
            </w:r>
          </w:p>
        </w:tc>
        <w:tc>
          <w:tcPr>
            <w:tcW w:w="759" w:type="dxa"/>
            <w:noWrap/>
            <w:hideMark/>
          </w:tcPr>
          <w:p w14:paraId="531F25F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18.06</w:t>
            </w:r>
          </w:p>
        </w:tc>
        <w:tc>
          <w:tcPr>
            <w:tcW w:w="607" w:type="dxa"/>
            <w:noWrap/>
            <w:hideMark/>
          </w:tcPr>
          <w:p w14:paraId="6D00FE8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5.56</w:t>
            </w:r>
          </w:p>
        </w:tc>
        <w:tc>
          <w:tcPr>
            <w:tcW w:w="759" w:type="dxa"/>
            <w:noWrap/>
            <w:hideMark/>
          </w:tcPr>
          <w:p w14:paraId="5A30590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2.78</w:t>
            </w:r>
          </w:p>
        </w:tc>
        <w:tc>
          <w:tcPr>
            <w:tcW w:w="607" w:type="dxa"/>
            <w:noWrap/>
            <w:hideMark/>
          </w:tcPr>
          <w:p w14:paraId="0BD53EF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2.78</w:t>
            </w:r>
          </w:p>
        </w:tc>
        <w:tc>
          <w:tcPr>
            <w:tcW w:w="607" w:type="dxa"/>
            <w:noWrap/>
            <w:hideMark/>
          </w:tcPr>
          <w:p w14:paraId="0EDC304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1.39</w:t>
            </w:r>
          </w:p>
        </w:tc>
        <w:tc>
          <w:tcPr>
            <w:tcW w:w="759" w:type="dxa"/>
            <w:noWrap/>
            <w:hideMark/>
          </w:tcPr>
          <w:p w14:paraId="30355C1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13.89</w:t>
            </w:r>
          </w:p>
        </w:tc>
        <w:tc>
          <w:tcPr>
            <w:tcW w:w="761" w:type="dxa"/>
            <w:noWrap/>
            <w:hideMark/>
          </w:tcPr>
          <w:p w14:paraId="0A1A32E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8.33</w:t>
            </w:r>
          </w:p>
        </w:tc>
      </w:tr>
      <w:tr w:rsidR="00CD0999" w:rsidRPr="00C714C6" w14:paraId="25D8A9AD" w14:textId="77777777" w:rsidTr="00A56E8B">
        <w:trPr>
          <w:trHeight w:val="172"/>
        </w:trPr>
        <w:tc>
          <w:tcPr>
            <w:tcW w:w="1634" w:type="dxa"/>
            <w:noWrap/>
            <w:hideMark/>
          </w:tcPr>
          <w:p w14:paraId="12C83AA5"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Lower Primary</w:t>
            </w:r>
          </w:p>
        </w:tc>
        <w:tc>
          <w:tcPr>
            <w:tcW w:w="758" w:type="dxa"/>
            <w:noWrap/>
            <w:hideMark/>
          </w:tcPr>
          <w:p w14:paraId="267E8BD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50.98</w:t>
            </w:r>
          </w:p>
        </w:tc>
        <w:tc>
          <w:tcPr>
            <w:tcW w:w="911" w:type="dxa"/>
            <w:noWrap/>
            <w:hideMark/>
          </w:tcPr>
          <w:p w14:paraId="5FC8281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36.60</w:t>
            </w:r>
          </w:p>
        </w:tc>
        <w:tc>
          <w:tcPr>
            <w:tcW w:w="941" w:type="dxa"/>
            <w:noWrap/>
            <w:hideMark/>
          </w:tcPr>
          <w:p w14:paraId="1CB640B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7.84</w:t>
            </w:r>
          </w:p>
        </w:tc>
        <w:tc>
          <w:tcPr>
            <w:tcW w:w="759" w:type="dxa"/>
            <w:noWrap/>
            <w:hideMark/>
          </w:tcPr>
          <w:p w14:paraId="16DE525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15.69</w:t>
            </w:r>
          </w:p>
        </w:tc>
        <w:tc>
          <w:tcPr>
            <w:tcW w:w="607" w:type="dxa"/>
            <w:noWrap/>
            <w:hideMark/>
          </w:tcPr>
          <w:p w14:paraId="6A0A094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2.61</w:t>
            </w:r>
          </w:p>
        </w:tc>
        <w:tc>
          <w:tcPr>
            <w:tcW w:w="759" w:type="dxa"/>
            <w:noWrap/>
            <w:hideMark/>
          </w:tcPr>
          <w:p w14:paraId="1E13E18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3.27</w:t>
            </w:r>
          </w:p>
        </w:tc>
        <w:tc>
          <w:tcPr>
            <w:tcW w:w="607" w:type="dxa"/>
            <w:noWrap/>
            <w:hideMark/>
          </w:tcPr>
          <w:p w14:paraId="7BC0035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3.27</w:t>
            </w:r>
          </w:p>
        </w:tc>
        <w:tc>
          <w:tcPr>
            <w:tcW w:w="607" w:type="dxa"/>
            <w:noWrap/>
            <w:hideMark/>
          </w:tcPr>
          <w:p w14:paraId="104CC76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3.92</w:t>
            </w:r>
          </w:p>
        </w:tc>
        <w:tc>
          <w:tcPr>
            <w:tcW w:w="759" w:type="dxa"/>
            <w:noWrap/>
            <w:hideMark/>
          </w:tcPr>
          <w:p w14:paraId="6C8B314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10.46</w:t>
            </w:r>
          </w:p>
        </w:tc>
        <w:tc>
          <w:tcPr>
            <w:tcW w:w="761" w:type="dxa"/>
            <w:noWrap/>
            <w:hideMark/>
          </w:tcPr>
          <w:p w14:paraId="32EF6A95"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6.54</w:t>
            </w:r>
          </w:p>
        </w:tc>
      </w:tr>
      <w:tr w:rsidR="00CD0999" w:rsidRPr="00C714C6" w14:paraId="46D81340" w14:textId="77777777" w:rsidTr="00A56E8B">
        <w:trPr>
          <w:trHeight w:val="172"/>
        </w:trPr>
        <w:tc>
          <w:tcPr>
            <w:tcW w:w="1634" w:type="dxa"/>
            <w:noWrap/>
          </w:tcPr>
          <w:p w14:paraId="03F219A2" w14:textId="77777777" w:rsidR="00B2351C" w:rsidRPr="00C714C6" w:rsidRDefault="00B2351C" w:rsidP="00C714C6">
            <w:pPr>
              <w:spacing w:line="276" w:lineRule="auto"/>
              <w:rPr>
                <w:rFonts w:eastAsia="Times New Roman" w:cs="Times New Roman"/>
                <w:b/>
                <w:bCs/>
                <w:sz w:val="20"/>
                <w:szCs w:val="20"/>
                <w:lang w:val="en-GB" w:eastAsia="en-IE"/>
              </w:rPr>
            </w:pPr>
            <w:r w:rsidRPr="00C714C6">
              <w:rPr>
                <w:rFonts w:eastAsia="Times New Roman" w:cs="Times New Roman"/>
                <w:bCs/>
                <w:sz w:val="20"/>
                <w:szCs w:val="20"/>
                <w:lang w:eastAsia="en-IE"/>
              </w:rPr>
              <w:t>Lower Secondary</w:t>
            </w:r>
          </w:p>
        </w:tc>
        <w:tc>
          <w:tcPr>
            <w:tcW w:w="758" w:type="dxa"/>
            <w:noWrap/>
          </w:tcPr>
          <w:p w14:paraId="79CE0FC6"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49.14</w:t>
            </w:r>
          </w:p>
        </w:tc>
        <w:tc>
          <w:tcPr>
            <w:tcW w:w="911" w:type="dxa"/>
            <w:noWrap/>
          </w:tcPr>
          <w:p w14:paraId="71401A69"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38.29</w:t>
            </w:r>
          </w:p>
        </w:tc>
        <w:tc>
          <w:tcPr>
            <w:tcW w:w="941" w:type="dxa"/>
            <w:noWrap/>
          </w:tcPr>
          <w:p w14:paraId="4342152C"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5.71</w:t>
            </w:r>
          </w:p>
        </w:tc>
        <w:tc>
          <w:tcPr>
            <w:tcW w:w="759" w:type="dxa"/>
            <w:noWrap/>
          </w:tcPr>
          <w:p w14:paraId="59330988"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18.86</w:t>
            </w:r>
          </w:p>
        </w:tc>
        <w:tc>
          <w:tcPr>
            <w:tcW w:w="607" w:type="dxa"/>
            <w:noWrap/>
          </w:tcPr>
          <w:p w14:paraId="16018A5D"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5.14</w:t>
            </w:r>
          </w:p>
        </w:tc>
        <w:tc>
          <w:tcPr>
            <w:tcW w:w="759" w:type="dxa"/>
            <w:noWrap/>
          </w:tcPr>
          <w:p w14:paraId="5425D119"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3.71</w:t>
            </w:r>
          </w:p>
        </w:tc>
        <w:tc>
          <w:tcPr>
            <w:tcW w:w="607" w:type="dxa"/>
            <w:noWrap/>
          </w:tcPr>
          <w:p w14:paraId="49D39894"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4.57</w:t>
            </w:r>
          </w:p>
        </w:tc>
        <w:tc>
          <w:tcPr>
            <w:tcW w:w="607" w:type="dxa"/>
            <w:noWrap/>
          </w:tcPr>
          <w:p w14:paraId="55914034"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6.57</w:t>
            </w:r>
          </w:p>
        </w:tc>
        <w:tc>
          <w:tcPr>
            <w:tcW w:w="759" w:type="dxa"/>
            <w:noWrap/>
          </w:tcPr>
          <w:p w14:paraId="4058EDF2"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13.14</w:t>
            </w:r>
          </w:p>
        </w:tc>
        <w:tc>
          <w:tcPr>
            <w:tcW w:w="761" w:type="dxa"/>
            <w:noWrap/>
          </w:tcPr>
          <w:p w14:paraId="2EAD3BB3" w14:textId="77777777" w:rsidR="00B2351C" w:rsidRPr="00C714C6" w:rsidRDefault="00B2351C" w:rsidP="00C714C6">
            <w:pPr>
              <w:spacing w:line="276" w:lineRule="auto"/>
              <w:jc w:val="center"/>
              <w:rPr>
                <w:rFonts w:cs="Times New Roman"/>
                <w:sz w:val="20"/>
                <w:szCs w:val="20"/>
                <w:lang w:val="en-GB"/>
              </w:rPr>
            </w:pPr>
            <w:r w:rsidRPr="00C714C6">
              <w:rPr>
                <w:rFonts w:cs="Times New Roman"/>
                <w:sz w:val="20"/>
                <w:szCs w:val="20"/>
              </w:rPr>
              <w:t>4.00</w:t>
            </w:r>
          </w:p>
        </w:tc>
      </w:tr>
      <w:tr w:rsidR="00CD0999" w:rsidRPr="00C714C6" w14:paraId="22823EE2" w14:textId="77777777" w:rsidTr="00A56E8B">
        <w:trPr>
          <w:trHeight w:val="172"/>
        </w:trPr>
        <w:tc>
          <w:tcPr>
            <w:tcW w:w="1634" w:type="dxa"/>
            <w:noWrap/>
            <w:hideMark/>
          </w:tcPr>
          <w:p w14:paraId="6A675431"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Upper Secondary</w:t>
            </w:r>
          </w:p>
        </w:tc>
        <w:tc>
          <w:tcPr>
            <w:tcW w:w="758" w:type="dxa"/>
            <w:noWrap/>
            <w:hideMark/>
          </w:tcPr>
          <w:p w14:paraId="1915C2C1"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47.00</w:t>
            </w:r>
          </w:p>
        </w:tc>
        <w:tc>
          <w:tcPr>
            <w:tcW w:w="911" w:type="dxa"/>
            <w:noWrap/>
            <w:hideMark/>
          </w:tcPr>
          <w:p w14:paraId="72DD2F9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37.00</w:t>
            </w:r>
          </w:p>
        </w:tc>
        <w:tc>
          <w:tcPr>
            <w:tcW w:w="941" w:type="dxa"/>
            <w:noWrap/>
            <w:hideMark/>
          </w:tcPr>
          <w:p w14:paraId="2A78A182"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8.50</w:t>
            </w:r>
          </w:p>
        </w:tc>
        <w:tc>
          <w:tcPr>
            <w:tcW w:w="759" w:type="dxa"/>
            <w:noWrap/>
            <w:hideMark/>
          </w:tcPr>
          <w:p w14:paraId="70D8BB4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15.00</w:t>
            </w:r>
          </w:p>
        </w:tc>
        <w:tc>
          <w:tcPr>
            <w:tcW w:w="607" w:type="dxa"/>
            <w:noWrap/>
            <w:hideMark/>
          </w:tcPr>
          <w:p w14:paraId="4595CF2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2.00</w:t>
            </w:r>
          </w:p>
        </w:tc>
        <w:tc>
          <w:tcPr>
            <w:tcW w:w="759" w:type="dxa"/>
            <w:noWrap/>
            <w:hideMark/>
          </w:tcPr>
          <w:p w14:paraId="1F394A9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6.00</w:t>
            </w:r>
          </w:p>
        </w:tc>
        <w:tc>
          <w:tcPr>
            <w:tcW w:w="607" w:type="dxa"/>
            <w:noWrap/>
            <w:hideMark/>
          </w:tcPr>
          <w:p w14:paraId="73F0200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5.50</w:t>
            </w:r>
          </w:p>
        </w:tc>
        <w:tc>
          <w:tcPr>
            <w:tcW w:w="607" w:type="dxa"/>
            <w:noWrap/>
            <w:hideMark/>
          </w:tcPr>
          <w:p w14:paraId="5E09B92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5.00</w:t>
            </w:r>
          </w:p>
        </w:tc>
        <w:tc>
          <w:tcPr>
            <w:tcW w:w="759" w:type="dxa"/>
            <w:noWrap/>
            <w:hideMark/>
          </w:tcPr>
          <w:p w14:paraId="361217A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15.00</w:t>
            </w:r>
          </w:p>
        </w:tc>
        <w:tc>
          <w:tcPr>
            <w:tcW w:w="761" w:type="dxa"/>
            <w:noWrap/>
            <w:hideMark/>
          </w:tcPr>
          <w:p w14:paraId="6F22BB8F"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8.00</w:t>
            </w:r>
          </w:p>
        </w:tc>
      </w:tr>
      <w:tr w:rsidR="00CD0999" w:rsidRPr="00C714C6" w14:paraId="3CD0B0CE" w14:textId="77777777" w:rsidTr="00A56E8B">
        <w:trPr>
          <w:trHeight w:val="172"/>
        </w:trPr>
        <w:tc>
          <w:tcPr>
            <w:tcW w:w="1634" w:type="dxa"/>
            <w:noWrap/>
            <w:hideMark/>
          </w:tcPr>
          <w:p w14:paraId="79B32729"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
                <w:bCs/>
                <w:sz w:val="20"/>
                <w:szCs w:val="20"/>
                <w:lang w:eastAsia="en-IE"/>
              </w:rPr>
              <w:t>Ethnicity</w:t>
            </w:r>
          </w:p>
        </w:tc>
        <w:tc>
          <w:tcPr>
            <w:tcW w:w="758" w:type="dxa"/>
            <w:noWrap/>
            <w:hideMark/>
          </w:tcPr>
          <w:p w14:paraId="68F23F89" w14:textId="77777777" w:rsidR="00B2351C" w:rsidRPr="00C714C6" w:rsidRDefault="00B2351C" w:rsidP="00C714C6">
            <w:pPr>
              <w:spacing w:line="276" w:lineRule="auto"/>
              <w:jc w:val="center"/>
              <w:rPr>
                <w:rFonts w:cs="Times New Roman"/>
                <w:sz w:val="20"/>
                <w:szCs w:val="20"/>
              </w:rPr>
            </w:pPr>
          </w:p>
        </w:tc>
        <w:tc>
          <w:tcPr>
            <w:tcW w:w="911" w:type="dxa"/>
            <w:noWrap/>
            <w:hideMark/>
          </w:tcPr>
          <w:p w14:paraId="307C5D7C" w14:textId="77777777" w:rsidR="00B2351C" w:rsidRPr="00C714C6" w:rsidRDefault="00B2351C" w:rsidP="00C714C6">
            <w:pPr>
              <w:spacing w:line="276" w:lineRule="auto"/>
              <w:jc w:val="center"/>
              <w:rPr>
                <w:rFonts w:cs="Times New Roman"/>
                <w:sz w:val="20"/>
                <w:szCs w:val="20"/>
              </w:rPr>
            </w:pPr>
          </w:p>
        </w:tc>
        <w:tc>
          <w:tcPr>
            <w:tcW w:w="941" w:type="dxa"/>
            <w:noWrap/>
            <w:hideMark/>
          </w:tcPr>
          <w:p w14:paraId="2E1B3B69" w14:textId="77777777" w:rsidR="00B2351C" w:rsidRPr="00C714C6" w:rsidRDefault="00B2351C" w:rsidP="00C714C6">
            <w:pPr>
              <w:spacing w:line="276" w:lineRule="auto"/>
              <w:jc w:val="center"/>
              <w:rPr>
                <w:rFonts w:cs="Times New Roman"/>
                <w:sz w:val="20"/>
                <w:szCs w:val="20"/>
              </w:rPr>
            </w:pPr>
          </w:p>
        </w:tc>
        <w:tc>
          <w:tcPr>
            <w:tcW w:w="759" w:type="dxa"/>
            <w:noWrap/>
            <w:hideMark/>
          </w:tcPr>
          <w:p w14:paraId="65C2EB0E" w14:textId="77777777" w:rsidR="00B2351C" w:rsidRPr="00C714C6" w:rsidRDefault="00B2351C" w:rsidP="00C714C6">
            <w:pPr>
              <w:spacing w:line="276" w:lineRule="auto"/>
              <w:jc w:val="center"/>
              <w:rPr>
                <w:rFonts w:cs="Times New Roman"/>
                <w:sz w:val="20"/>
                <w:szCs w:val="20"/>
              </w:rPr>
            </w:pPr>
          </w:p>
        </w:tc>
        <w:tc>
          <w:tcPr>
            <w:tcW w:w="607" w:type="dxa"/>
            <w:noWrap/>
            <w:hideMark/>
          </w:tcPr>
          <w:p w14:paraId="01C075F8" w14:textId="77777777" w:rsidR="00B2351C" w:rsidRPr="00C714C6" w:rsidRDefault="00B2351C" w:rsidP="00C714C6">
            <w:pPr>
              <w:spacing w:line="276" w:lineRule="auto"/>
              <w:jc w:val="center"/>
              <w:rPr>
                <w:rFonts w:cs="Times New Roman"/>
                <w:sz w:val="20"/>
                <w:szCs w:val="20"/>
              </w:rPr>
            </w:pPr>
          </w:p>
        </w:tc>
        <w:tc>
          <w:tcPr>
            <w:tcW w:w="759" w:type="dxa"/>
            <w:noWrap/>
            <w:hideMark/>
          </w:tcPr>
          <w:p w14:paraId="4F7A6490" w14:textId="77777777" w:rsidR="00B2351C" w:rsidRPr="00C714C6" w:rsidRDefault="00B2351C" w:rsidP="00C714C6">
            <w:pPr>
              <w:spacing w:line="276" w:lineRule="auto"/>
              <w:jc w:val="center"/>
              <w:rPr>
                <w:rFonts w:cs="Times New Roman"/>
                <w:sz w:val="20"/>
                <w:szCs w:val="20"/>
              </w:rPr>
            </w:pPr>
          </w:p>
        </w:tc>
        <w:tc>
          <w:tcPr>
            <w:tcW w:w="607" w:type="dxa"/>
            <w:noWrap/>
            <w:hideMark/>
          </w:tcPr>
          <w:p w14:paraId="2570CE5E" w14:textId="77777777" w:rsidR="00B2351C" w:rsidRPr="00C714C6" w:rsidRDefault="00B2351C" w:rsidP="00C714C6">
            <w:pPr>
              <w:spacing w:line="276" w:lineRule="auto"/>
              <w:jc w:val="center"/>
              <w:rPr>
                <w:rFonts w:cs="Times New Roman"/>
                <w:sz w:val="20"/>
                <w:szCs w:val="20"/>
              </w:rPr>
            </w:pPr>
          </w:p>
        </w:tc>
        <w:tc>
          <w:tcPr>
            <w:tcW w:w="607" w:type="dxa"/>
            <w:noWrap/>
            <w:hideMark/>
          </w:tcPr>
          <w:p w14:paraId="73A9C5C3" w14:textId="77777777" w:rsidR="00B2351C" w:rsidRPr="00C714C6" w:rsidRDefault="00B2351C" w:rsidP="00C714C6">
            <w:pPr>
              <w:spacing w:line="276" w:lineRule="auto"/>
              <w:jc w:val="center"/>
              <w:rPr>
                <w:rFonts w:cs="Times New Roman"/>
                <w:sz w:val="20"/>
                <w:szCs w:val="20"/>
              </w:rPr>
            </w:pPr>
          </w:p>
        </w:tc>
        <w:tc>
          <w:tcPr>
            <w:tcW w:w="759" w:type="dxa"/>
            <w:noWrap/>
            <w:hideMark/>
          </w:tcPr>
          <w:p w14:paraId="5314ACF8" w14:textId="77777777" w:rsidR="00B2351C" w:rsidRPr="00C714C6" w:rsidRDefault="00B2351C" w:rsidP="00C714C6">
            <w:pPr>
              <w:spacing w:line="276" w:lineRule="auto"/>
              <w:jc w:val="center"/>
              <w:rPr>
                <w:rFonts w:cs="Times New Roman"/>
                <w:sz w:val="20"/>
                <w:szCs w:val="20"/>
              </w:rPr>
            </w:pPr>
          </w:p>
        </w:tc>
        <w:tc>
          <w:tcPr>
            <w:tcW w:w="761" w:type="dxa"/>
            <w:noWrap/>
            <w:hideMark/>
          </w:tcPr>
          <w:p w14:paraId="5B3C8BEC" w14:textId="77777777" w:rsidR="00B2351C" w:rsidRPr="00C714C6" w:rsidRDefault="00B2351C" w:rsidP="00C714C6">
            <w:pPr>
              <w:spacing w:line="276" w:lineRule="auto"/>
              <w:jc w:val="center"/>
              <w:rPr>
                <w:rFonts w:cs="Times New Roman"/>
                <w:sz w:val="20"/>
                <w:szCs w:val="20"/>
              </w:rPr>
            </w:pPr>
          </w:p>
        </w:tc>
      </w:tr>
      <w:tr w:rsidR="00CD0999" w:rsidRPr="00C714C6" w14:paraId="2395AED7" w14:textId="77777777" w:rsidTr="00A56E8B">
        <w:trPr>
          <w:trHeight w:val="172"/>
        </w:trPr>
        <w:tc>
          <w:tcPr>
            <w:tcW w:w="1634" w:type="dxa"/>
            <w:noWrap/>
            <w:hideMark/>
          </w:tcPr>
          <w:p w14:paraId="2D1BA109" w14:textId="77777777" w:rsidR="00B2351C" w:rsidRPr="00C714C6" w:rsidRDefault="00B2351C" w:rsidP="00C714C6">
            <w:pPr>
              <w:spacing w:line="276" w:lineRule="auto"/>
              <w:rPr>
                <w:rFonts w:eastAsia="Times New Roman" w:cs="Times New Roman"/>
                <w:bCs/>
                <w:sz w:val="20"/>
                <w:szCs w:val="20"/>
                <w:lang w:eastAsia="en-IE"/>
              </w:rPr>
            </w:pPr>
            <w:r w:rsidRPr="00C714C6">
              <w:rPr>
                <w:rFonts w:eastAsia="Times New Roman" w:cs="Times New Roman"/>
                <w:bCs/>
                <w:sz w:val="20"/>
                <w:szCs w:val="20"/>
                <w:lang w:eastAsia="en-IE"/>
              </w:rPr>
              <w:t>Non-</w:t>
            </w:r>
            <w:proofErr w:type="spellStart"/>
            <w:r w:rsidRPr="00C714C6">
              <w:rPr>
                <w:rFonts w:eastAsia="Times New Roman" w:cs="Times New Roman"/>
                <w:bCs/>
                <w:sz w:val="20"/>
                <w:szCs w:val="20"/>
                <w:lang w:eastAsia="en-IE"/>
              </w:rPr>
              <w:t>Kinh</w:t>
            </w:r>
            <w:proofErr w:type="spellEnd"/>
          </w:p>
        </w:tc>
        <w:tc>
          <w:tcPr>
            <w:tcW w:w="758" w:type="dxa"/>
            <w:noWrap/>
            <w:hideMark/>
          </w:tcPr>
          <w:p w14:paraId="17FD93B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49.05</w:t>
            </w:r>
          </w:p>
        </w:tc>
        <w:tc>
          <w:tcPr>
            <w:tcW w:w="911" w:type="dxa"/>
            <w:noWrap/>
            <w:hideMark/>
          </w:tcPr>
          <w:p w14:paraId="761884D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38.57</w:t>
            </w:r>
          </w:p>
        </w:tc>
        <w:tc>
          <w:tcPr>
            <w:tcW w:w="941" w:type="dxa"/>
            <w:noWrap/>
            <w:hideMark/>
          </w:tcPr>
          <w:p w14:paraId="25ADBA4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7.14</w:t>
            </w:r>
          </w:p>
        </w:tc>
        <w:tc>
          <w:tcPr>
            <w:tcW w:w="759" w:type="dxa"/>
            <w:noWrap/>
            <w:hideMark/>
          </w:tcPr>
          <w:p w14:paraId="14D0CF7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16.19</w:t>
            </w:r>
          </w:p>
        </w:tc>
        <w:tc>
          <w:tcPr>
            <w:tcW w:w="607" w:type="dxa"/>
            <w:noWrap/>
            <w:hideMark/>
          </w:tcPr>
          <w:p w14:paraId="29B3407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4.29</w:t>
            </w:r>
          </w:p>
        </w:tc>
        <w:tc>
          <w:tcPr>
            <w:tcW w:w="759" w:type="dxa"/>
            <w:noWrap/>
            <w:hideMark/>
          </w:tcPr>
          <w:p w14:paraId="5CBC552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4.76</w:t>
            </w:r>
          </w:p>
        </w:tc>
        <w:tc>
          <w:tcPr>
            <w:tcW w:w="607" w:type="dxa"/>
            <w:noWrap/>
            <w:hideMark/>
          </w:tcPr>
          <w:p w14:paraId="401C20D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2.86</w:t>
            </w:r>
          </w:p>
        </w:tc>
        <w:tc>
          <w:tcPr>
            <w:tcW w:w="607" w:type="dxa"/>
            <w:noWrap/>
            <w:hideMark/>
          </w:tcPr>
          <w:p w14:paraId="1224F096"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3.81</w:t>
            </w:r>
          </w:p>
        </w:tc>
        <w:tc>
          <w:tcPr>
            <w:tcW w:w="759" w:type="dxa"/>
            <w:noWrap/>
            <w:hideMark/>
          </w:tcPr>
          <w:p w14:paraId="2E2E7679"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15.24</w:t>
            </w:r>
          </w:p>
        </w:tc>
        <w:tc>
          <w:tcPr>
            <w:tcW w:w="761" w:type="dxa"/>
            <w:noWrap/>
            <w:hideMark/>
          </w:tcPr>
          <w:p w14:paraId="4783BA7A"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5.24</w:t>
            </w:r>
          </w:p>
        </w:tc>
      </w:tr>
      <w:tr w:rsidR="00CD0999" w:rsidRPr="00C714C6" w14:paraId="7852A47E" w14:textId="77777777" w:rsidTr="00A56E8B">
        <w:trPr>
          <w:trHeight w:val="172"/>
        </w:trPr>
        <w:tc>
          <w:tcPr>
            <w:tcW w:w="1634" w:type="dxa"/>
            <w:noWrap/>
            <w:hideMark/>
          </w:tcPr>
          <w:p w14:paraId="406143C0" w14:textId="77777777" w:rsidR="00B2351C" w:rsidRPr="00C714C6" w:rsidRDefault="00B2351C" w:rsidP="00C714C6">
            <w:pPr>
              <w:spacing w:line="276" w:lineRule="auto"/>
              <w:rPr>
                <w:rFonts w:eastAsia="Times New Roman" w:cs="Times New Roman"/>
                <w:bCs/>
                <w:sz w:val="20"/>
                <w:szCs w:val="20"/>
                <w:lang w:eastAsia="en-IE"/>
              </w:rPr>
            </w:pPr>
            <w:proofErr w:type="spellStart"/>
            <w:r w:rsidRPr="00C714C6">
              <w:rPr>
                <w:rFonts w:eastAsia="Times New Roman" w:cs="Times New Roman"/>
                <w:bCs/>
                <w:sz w:val="20"/>
                <w:szCs w:val="20"/>
                <w:lang w:eastAsia="en-IE"/>
              </w:rPr>
              <w:t>Kinh</w:t>
            </w:r>
            <w:proofErr w:type="spellEnd"/>
          </w:p>
        </w:tc>
        <w:tc>
          <w:tcPr>
            <w:tcW w:w="758" w:type="dxa"/>
            <w:noWrap/>
            <w:hideMark/>
          </w:tcPr>
          <w:p w14:paraId="6E70E7D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49.32</w:t>
            </w:r>
          </w:p>
        </w:tc>
        <w:tc>
          <w:tcPr>
            <w:tcW w:w="911" w:type="dxa"/>
            <w:noWrap/>
            <w:hideMark/>
          </w:tcPr>
          <w:p w14:paraId="7C7A8A00"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37.54</w:t>
            </w:r>
          </w:p>
        </w:tc>
        <w:tc>
          <w:tcPr>
            <w:tcW w:w="941" w:type="dxa"/>
            <w:noWrap/>
            <w:hideMark/>
          </w:tcPr>
          <w:p w14:paraId="040D280D"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6.83</w:t>
            </w:r>
          </w:p>
        </w:tc>
        <w:tc>
          <w:tcPr>
            <w:tcW w:w="759" w:type="dxa"/>
            <w:noWrap/>
            <w:hideMark/>
          </w:tcPr>
          <w:p w14:paraId="07C62C8E"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17.24</w:t>
            </w:r>
          </w:p>
        </w:tc>
        <w:tc>
          <w:tcPr>
            <w:tcW w:w="607" w:type="dxa"/>
            <w:noWrap/>
            <w:hideMark/>
          </w:tcPr>
          <w:p w14:paraId="58A7EF0B"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3.58</w:t>
            </w:r>
          </w:p>
        </w:tc>
        <w:tc>
          <w:tcPr>
            <w:tcW w:w="759" w:type="dxa"/>
            <w:noWrap/>
            <w:hideMark/>
          </w:tcPr>
          <w:p w14:paraId="3D8A6053"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3.92</w:t>
            </w:r>
          </w:p>
        </w:tc>
        <w:tc>
          <w:tcPr>
            <w:tcW w:w="607" w:type="dxa"/>
            <w:noWrap/>
            <w:hideMark/>
          </w:tcPr>
          <w:p w14:paraId="009E1624"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4.78</w:t>
            </w:r>
          </w:p>
        </w:tc>
        <w:tc>
          <w:tcPr>
            <w:tcW w:w="607" w:type="dxa"/>
            <w:noWrap/>
            <w:hideMark/>
          </w:tcPr>
          <w:p w14:paraId="4BC40937"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5.63</w:t>
            </w:r>
          </w:p>
        </w:tc>
        <w:tc>
          <w:tcPr>
            <w:tcW w:w="759" w:type="dxa"/>
            <w:noWrap/>
            <w:hideMark/>
          </w:tcPr>
          <w:p w14:paraId="3AA26E48"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12.46</w:t>
            </w:r>
          </w:p>
        </w:tc>
        <w:tc>
          <w:tcPr>
            <w:tcW w:w="761" w:type="dxa"/>
            <w:noWrap/>
            <w:hideMark/>
          </w:tcPr>
          <w:p w14:paraId="046D834C" w14:textId="77777777" w:rsidR="00B2351C" w:rsidRPr="00C714C6" w:rsidRDefault="00B2351C" w:rsidP="00C714C6">
            <w:pPr>
              <w:spacing w:line="276" w:lineRule="auto"/>
              <w:jc w:val="center"/>
              <w:rPr>
                <w:rFonts w:cs="Times New Roman"/>
                <w:sz w:val="20"/>
                <w:szCs w:val="20"/>
              </w:rPr>
            </w:pPr>
            <w:r w:rsidRPr="00C714C6">
              <w:rPr>
                <w:rFonts w:cs="Times New Roman"/>
                <w:sz w:val="20"/>
                <w:szCs w:val="20"/>
              </w:rPr>
              <w:t>5.97</w:t>
            </w:r>
          </w:p>
        </w:tc>
      </w:tr>
    </w:tbl>
    <w:p w14:paraId="157D6438" w14:textId="77777777" w:rsidR="003D39E3" w:rsidRPr="00A56E8B" w:rsidRDefault="001A4388" w:rsidP="00C714C6">
      <w:pPr>
        <w:spacing w:before="120" w:after="120" w:line="276" w:lineRule="auto"/>
        <w:rPr>
          <w:rFonts w:cs="Times New Roman"/>
          <w:i/>
          <w:sz w:val="24"/>
          <w:szCs w:val="24"/>
          <w:lang w:val="en-GB"/>
        </w:rPr>
      </w:pPr>
      <w:r w:rsidRPr="00A56E8B">
        <w:rPr>
          <w:rFonts w:cs="Times New Roman"/>
          <w:i/>
          <w:sz w:val="24"/>
          <w:szCs w:val="24"/>
          <w:lang w:val="en-GB"/>
        </w:rPr>
        <w:t>Source: VARHS, 2016</w:t>
      </w:r>
    </w:p>
    <w:p w14:paraId="067A884C" w14:textId="77777777" w:rsidR="004C06A8" w:rsidRPr="002735C0" w:rsidRDefault="00F5121A" w:rsidP="00C714C6">
      <w:pPr>
        <w:pStyle w:val="Heading3"/>
        <w:spacing w:before="120" w:after="120" w:line="276" w:lineRule="auto"/>
        <w:rPr>
          <w:rFonts w:ascii="Times New Roman" w:hAnsi="Times New Roman" w:cs="Times New Roman"/>
          <w:i/>
          <w:color w:val="auto"/>
        </w:rPr>
      </w:pPr>
      <w:bookmarkStart w:id="79" w:name="_Toc504388631"/>
      <w:r w:rsidRPr="002735C0">
        <w:rPr>
          <w:rFonts w:ascii="Times New Roman" w:hAnsi="Times New Roman" w:cs="Times New Roman"/>
          <w:i/>
          <w:color w:val="auto"/>
        </w:rPr>
        <w:t>3.2.2. Government supports</w:t>
      </w:r>
      <w:bookmarkEnd w:id="79"/>
    </w:p>
    <w:p w14:paraId="25CB77D2" w14:textId="77777777" w:rsidR="00CB368D" w:rsidRPr="002735C0" w:rsidRDefault="00E84596" w:rsidP="00C714C6">
      <w:pPr>
        <w:spacing w:before="120" w:after="120" w:line="276" w:lineRule="auto"/>
        <w:ind w:right="-17"/>
        <w:jc w:val="both"/>
        <w:rPr>
          <w:rFonts w:cs="Times New Roman"/>
          <w:sz w:val="24"/>
          <w:szCs w:val="24"/>
        </w:rPr>
      </w:pPr>
      <w:r w:rsidRPr="002735C0">
        <w:rPr>
          <w:rFonts w:cs="Times New Roman"/>
          <w:sz w:val="24"/>
          <w:szCs w:val="24"/>
        </w:rPr>
        <w:t xml:space="preserve">Getting assistance from Government is one of household risk coping </w:t>
      </w:r>
      <w:proofErr w:type="spellStart"/>
      <w:r w:rsidRPr="002735C0">
        <w:rPr>
          <w:rFonts w:cs="Times New Roman"/>
          <w:sz w:val="24"/>
          <w:szCs w:val="24"/>
        </w:rPr>
        <w:t>machanisms</w:t>
      </w:r>
      <w:proofErr w:type="spellEnd"/>
      <w:r w:rsidRPr="002735C0">
        <w:rPr>
          <w:rFonts w:cs="Times New Roman"/>
          <w:sz w:val="24"/>
          <w:szCs w:val="24"/>
        </w:rPr>
        <w:t>. Government can use the direct or indirect payment to support household to recover from shocks. For example, t</w:t>
      </w:r>
      <w:r w:rsidR="00CB368D" w:rsidRPr="002735C0">
        <w:rPr>
          <w:rFonts w:cs="Times New Roman"/>
          <w:sz w:val="24"/>
          <w:szCs w:val="24"/>
        </w:rPr>
        <w:t xml:space="preserve">he Government had been using direct payment as practically the sole measure to compensate farmers’ losses from natural disasters and disease epidemics. Four main legal </w:t>
      </w:r>
      <w:r w:rsidR="00F5121A" w:rsidRPr="002735C0">
        <w:rPr>
          <w:rFonts w:cs="Times New Roman"/>
          <w:sz w:val="24"/>
          <w:szCs w:val="24"/>
        </w:rPr>
        <w:t>documents support the measure</w:t>
      </w:r>
      <w:r w:rsidRPr="002735C0">
        <w:rPr>
          <w:rFonts w:cs="Times New Roman"/>
          <w:sz w:val="24"/>
          <w:szCs w:val="24"/>
        </w:rPr>
        <w:t xml:space="preserve"> is as following</w:t>
      </w:r>
      <w:r w:rsidR="00F5121A" w:rsidRPr="002735C0">
        <w:rPr>
          <w:rFonts w:cs="Times New Roman"/>
          <w:sz w:val="24"/>
          <w:szCs w:val="24"/>
        </w:rPr>
        <w:t xml:space="preserve">: </w:t>
      </w:r>
    </w:p>
    <w:p w14:paraId="09C06D36" w14:textId="77777777" w:rsidR="00CB368D" w:rsidRPr="002735C0" w:rsidRDefault="00CB368D" w:rsidP="00C714C6">
      <w:pPr>
        <w:pStyle w:val="ListParagraph"/>
        <w:numPr>
          <w:ilvl w:val="0"/>
          <w:numId w:val="4"/>
        </w:numPr>
        <w:autoSpaceDE w:val="0"/>
        <w:autoSpaceDN w:val="0"/>
        <w:adjustRightInd w:val="0"/>
        <w:spacing w:before="120" w:after="120" w:line="276" w:lineRule="auto"/>
        <w:ind w:left="714" w:hanging="357"/>
        <w:jc w:val="both"/>
        <w:rPr>
          <w:rFonts w:cs="Times New Roman"/>
          <w:sz w:val="24"/>
          <w:szCs w:val="24"/>
        </w:rPr>
      </w:pPr>
      <w:r w:rsidRPr="002735C0">
        <w:rPr>
          <w:rFonts w:cs="Times New Roman"/>
          <w:sz w:val="24"/>
          <w:szCs w:val="24"/>
        </w:rPr>
        <w:t>Decision No. 719/QD-</w:t>
      </w:r>
      <w:proofErr w:type="spellStart"/>
      <w:r w:rsidRPr="002735C0">
        <w:rPr>
          <w:rFonts w:cs="Times New Roman"/>
          <w:sz w:val="24"/>
          <w:szCs w:val="24"/>
        </w:rPr>
        <w:t>TTg</w:t>
      </w:r>
      <w:proofErr w:type="spellEnd"/>
      <w:r w:rsidRPr="002735C0">
        <w:rPr>
          <w:rFonts w:cs="Times New Roman"/>
          <w:sz w:val="24"/>
          <w:szCs w:val="24"/>
        </w:rPr>
        <w:t xml:space="preserve"> of the Prime Minister (dated 5 June 2008) on support policies to prevent and combat diseases of cattle and poultry. It aims at providing financial support in terms of compensation to livestock producers as well as reducing pandemics. </w:t>
      </w:r>
    </w:p>
    <w:p w14:paraId="362A73C1" w14:textId="77777777" w:rsidR="00CB368D" w:rsidRPr="002735C0" w:rsidRDefault="00CB368D" w:rsidP="00C714C6">
      <w:pPr>
        <w:pStyle w:val="ListParagraph"/>
        <w:numPr>
          <w:ilvl w:val="0"/>
          <w:numId w:val="4"/>
        </w:numPr>
        <w:autoSpaceDE w:val="0"/>
        <w:autoSpaceDN w:val="0"/>
        <w:adjustRightInd w:val="0"/>
        <w:spacing w:before="120" w:after="120" w:line="276" w:lineRule="auto"/>
        <w:ind w:left="714" w:hanging="357"/>
        <w:jc w:val="both"/>
        <w:rPr>
          <w:rFonts w:cs="Times New Roman"/>
          <w:sz w:val="24"/>
          <w:szCs w:val="24"/>
        </w:rPr>
      </w:pPr>
      <w:r w:rsidRPr="002735C0">
        <w:rPr>
          <w:rFonts w:cs="Times New Roman"/>
          <w:sz w:val="24"/>
          <w:szCs w:val="24"/>
        </w:rPr>
        <w:lastRenderedPageBreak/>
        <w:t>Decision No. 1442/QD-</w:t>
      </w:r>
      <w:proofErr w:type="spellStart"/>
      <w:r w:rsidRPr="002735C0">
        <w:rPr>
          <w:rFonts w:cs="Times New Roman"/>
          <w:sz w:val="24"/>
          <w:szCs w:val="24"/>
        </w:rPr>
        <w:t>TTg</w:t>
      </w:r>
      <w:proofErr w:type="spellEnd"/>
      <w:r w:rsidRPr="002735C0">
        <w:rPr>
          <w:rFonts w:cs="Times New Roman"/>
          <w:sz w:val="24"/>
          <w:szCs w:val="24"/>
        </w:rPr>
        <w:t xml:space="preserve"> of the Prime Minister (dated 23 August 2011) to amend and supplement a number of articles in Decision No. 719/QD-</w:t>
      </w:r>
      <w:proofErr w:type="spellStart"/>
      <w:r w:rsidRPr="002735C0">
        <w:rPr>
          <w:rFonts w:cs="Times New Roman"/>
          <w:sz w:val="24"/>
          <w:szCs w:val="24"/>
        </w:rPr>
        <w:t>TTg</w:t>
      </w:r>
      <w:proofErr w:type="spellEnd"/>
      <w:r w:rsidRPr="002735C0">
        <w:rPr>
          <w:rFonts w:cs="Times New Roman"/>
          <w:sz w:val="24"/>
          <w:szCs w:val="24"/>
        </w:rPr>
        <w:t xml:space="preserve">. </w:t>
      </w:r>
    </w:p>
    <w:p w14:paraId="15A7835D" w14:textId="77777777" w:rsidR="00E84596" w:rsidRPr="002735C0" w:rsidRDefault="00E84596" w:rsidP="00C714C6">
      <w:pPr>
        <w:pStyle w:val="ListParagraph"/>
        <w:numPr>
          <w:ilvl w:val="0"/>
          <w:numId w:val="4"/>
        </w:numPr>
        <w:autoSpaceDE w:val="0"/>
        <w:autoSpaceDN w:val="0"/>
        <w:adjustRightInd w:val="0"/>
        <w:spacing w:before="120" w:after="120" w:line="276" w:lineRule="auto"/>
        <w:jc w:val="both"/>
        <w:rPr>
          <w:rFonts w:cs="Times New Roman"/>
          <w:sz w:val="24"/>
          <w:szCs w:val="24"/>
        </w:rPr>
      </w:pPr>
      <w:r w:rsidRPr="002735C0">
        <w:rPr>
          <w:rFonts w:cs="Times New Roman"/>
          <w:sz w:val="24"/>
          <w:szCs w:val="24"/>
        </w:rPr>
        <w:t>Decree 02/2017/ND-CP (</w:t>
      </w:r>
      <w:r w:rsidRPr="002735C0">
        <w:rPr>
          <w:rFonts w:cs="Times New Roman"/>
          <w:iCs/>
          <w:sz w:val="24"/>
          <w:szCs w:val="24"/>
          <w:shd w:val="clear" w:color="auto" w:fill="FFFFFF"/>
        </w:rPr>
        <w:t>dated 9</w:t>
      </w:r>
      <w:r w:rsidRPr="002735C0">
        <w:rPr>
          <w:rFonts w:cs="Times New Roman"/>
          <w:iCs/>
          <w:sz w:val="24"/>
          <w:szCs w:val="24"/>
          <w:shd w:val="clear" w:color="auto" w:fill="FFFFFF"/>
          <w:lang w:val="vi-VN"/>
        </w:rPr>
        <w:t xml:space="preserve"> </w:t>
      </w:r>
      <w:r w:rsidRPr="002735C0">
        <w:rPr>
          <w:rFonts w:cs="Times New Roman"/>
          <w:iCs/>
          <w:sz w:val="24"/>
          <w:szCs w:val="24"/>
          <w:shd w:val="clear" w:color="auto" w:fill="FFFFFF"/>
        </w:rPr>
        <w:t>January</w:t>
      </w:r>
      <w:r w:rsidRPr="002735C0">
        <w:rPr>
          <w:rFonts w:cs="Times New Roman"/>
          <w:iCs/>
          <w:sz w:val="24"/>
          <w:szCs w:val="24"/>
          <w:shd w:val="clear" w:color="auto" w:fill="FFFFFF"/>
          <w:lang w:val="vi-VN"/>
        </w:rPr>
        <w:t xml:space="preserve"> 2017</w:t>
      </w:r>
      <w:r w:rsidRPr="002735C0">
        <w:rPr>
          <w:rFonts w:cs="Times New Roman"/>
          <w:iCs/>
          <w:sz w:val="24"/>
          <w:szCs w:val="24"/>
          <w:shd w:val="clear" w:color="auto" w:fill="FFFFFF"/>
        </w:rPr>
        <w:t xml:space="preserve">) </w:t>
      </w:r>
      <w:r w:rsidRPr="002735C0">
        <w:rPr>
          <w:rFonts w:cs="Times New Roman"/>
          <w:sz w:val="24"/>
          <w:szCs w:val="24"/>
        </w:rPr>
        <w:t>on mechanisms and policy support to crop, livestock, aquaculture production recovery from damage caused by natural disasters and disease epidemics. The policy applies to individual farms and cooperatives. It set out the conditions for farmers to receive government support, the means of support and the amount.</w:t>
      </w:r>
    </w:p>
    <w:p w14:paraId="56674EDD" w14:textId="77777777" w:rsidR="00E84596" w:rsidRPr="002735C0" w:rsidRDefault="00CB368D" w:rsidP="00C714C6">
      <w:pPr>
        <w:pStyle w:val="ListParagraph"/>
        <w:numPr>
          <w:ilvl w:val="0"/>
          <w:numId w:val="4"/>
        </w:numPr>
        <w:autoSpaceDE w:val="0"/>
        <w:autoSpaceDN w:val="0"/>
        <w:adjustRightInd w:val="0"/>
        <w:spacing w:before="120" w:after="120" w:line="276" w:lineRule="auto"/>
        <w:ind w:left="714" w:hanging="357"/>
        <w:jc w:val="both"/>
        <w:rPr>
          <w:rFonts w:cs="Times New Roman"/>
          <w:b/>
          <w:sz w:val="24"/>
          <w:szCs w:val="24"/>
        </w:rPr>
      </w:pPr>
      <w:r w:rsidRPr="002735C0">
        <w:rPr>
          <w:rFonts w:cs="Times New Roman"/>
          <w:sz w:val="24"/>
          <w:szCs w:val="24"/>
        </w:rPr>
        <w:t>Decision No. 49/2012/QD-</w:t>
      </w:r>
      <w:proofErr w:type="spellStart"/>
      <w:r w:rsidRPr="002735C0">
        <w:rPr>
          <w:rFonts w:cs="Times New Roman"/>
          <w:sz w:val="24"/>
          <w:szCs w:val="24"/>
        </w:rPr>
        <w:t>TTg</w:t>
      </w:r>
      <w:proofErr w:type="spellEnd"/>
      <w:r w:rsidRPr="002735C0">
        <w:rPr>
          <w:rFonts w:cs="Times New Roman"/>
          <w:sz w:val="24"/>
          <w:szCs w:val="24"/>
        </w:rPr>
        <w:t xml:space="preserve"> of the Prime Minister (dated 8 November 2012) to amend and supplement Article 3 of Decision No. 142/2009/QD-</w:t>
      </w:r>
      <w:proofErr w:type="spellStart"/>
      <w:r w:rsidRPr="002735C0">
        <w:rPr>
          <w:rFonts w:cs="Times New Roman"/>
          <w:sz w:val="24"/>
          <w:szCs w:val="24"/>
        </w:rPr>
        <w:t>TTg</w:t>
      </w:r>
      <w:proofErr w:type="spellEnd"/>
      <w:r w:rsidRPr="002735C0">
        <w:rPr>
          <w:rFonts w:cs="Times New Roman"/>
          <w:sz w:val="24"/>
          <w:szCs w:val="24"/>
        </w:rPr>
        <w:t>. The financial support was modified in accordance to the specified levels of indemnities.</w:t>
      </w:r>
    </w:p>
    <w:p w14:paraId="54496A72" w14:textId="77777777" w:rsidR="000F25C0" w:rsidRPr="002735C0" w:rsidRDefault="00CB368D" w:rsidP="00C714C6">
      <w:pPr>
        <w:spacing w:before="120" w:after="120" w:line="276" w:lineRule="auto"/>
        <w:jc w:val="both"/>
        <w:rPr>
          <w:rFonts w:cs="Times New Roman"/>
          <w:sz w:val="24"/>
          <w:szCs w:val="24"/>
        </w:rPr>
      </w:pPr>
      <w:r w:rsidRPr="002735C0">
        <w:rPr>
          <w:rFonts w:cs="Times New Roman"/>
          <w:sz w:val="24"/>
          <w:szCs w:val="24"/>
        </w:rPr>
        <w:t xml:space="preserve">With regard to direct support, local </w:t>
      </w:r>
      <w:proofErr w:type="gramStart"/>
      <w:r w:rsidRPr="002735C0">
        <w:rPr>
          <w:rFonts w:cs="Times New Roman"/>
          <w:sz w:val="24"/>
          <w:szCs w:val="24"/>
        </w:rPr>
        <w:t>governments</w:t>
      </w:r>
      <w:proofErr w:type="gramEnd"/>
      <w:r w:rsidRPr="002735C0">
        <w:rPr>
          <w:rFonts w:cs="Times New Roman"/>
          <w:sz w:val="24"/>
          <w:szCs w:val="24"/>
        </w:rPr>
        <w:t xml:space="preserve"> </w:t>
      </w:r>
      <w:proofErr w:type="spellStart"/>
      <w:r w:rsidRPr="002735C0">
        <w:rPr>
          <w:rFonts w:cs="Times New Roman"/>
          <w:sz w:val="24"/>
          <w:szCs w:val="24"/>
        </w:rPr>
        <w:t>aslo</w:t>
      </w:r>
      <w:proofErr w:type="spellEnd"/>
      <w:r w:rsidRPr="002735C0">
        <w:rPr>
          <w:rFonts w:cs="Times New Roman"/>
          <w:sz w:val="24"/>
          <w:szCs w:val="24"/>
        </w:rPr>
        <w:t xml:space="preserve"> provide farmers with production inputs such as drought-resistant seeds, stress-tolerant rice seeds while advocating a shift to the use of more </w:t>
      </w:r>
      <w:r w:rsidR="00E84596" w:rsidRPr="002735C0">
        <w:rPr>
          <w:rFonts w:cs="Times New Roman"/>
          <w:sz w:val="24"/>
          <w:szCs w:val="24"/>
        </w:rPr>
        <w:t>resilient seed varieties</w:t>
      </w:r>
      <w:r w:rsidRPr="002735C0">
        <w:rPr>
          <w:rFonts w:cs="Times New Roman"/>
          <w:sz w:val="24"/>
          <w:szCs w:val="24"/>
        </w:rPr>
        <w:t xml:space="preserve">. </w:t>
      </w:r>
      <w:r w:rsidR="00E84596" w:rsidRPr="002735C0">
        <w:rPr>
          <w:rFonts w:cs="Times New Roman"/>
          <w:sz w:val="24"/>
          <w:szCs w:val="24"/>
        </w:rPr>
        <w:t>In addition</w:t>
      </w:r>
      <w:r w:rsidRPr="002735C0">
        <w:rPr>
          <w:rFonts w:cs="Times New Roman"/>
          <w:sz w:val="24"/>
          <w:szCs w:val="24"/>
        </w:rPr>
        <w:t xml:space="preserve">, </w:t>
      </w:r>
      <w:proofErr w:type="spellStart"/>
      <w:r w:rsidRPr="002735C0">
        <w:rPr>
          <w:rFonts w:cs="Times New Roman"/>
          <w:sz w:val="24"/>
          <w:szCs w:val="24"/>
        </w:rPr>
        <w:t>subsidised</w:t>
      </w:r>
      <w:proofErr w:type="spellEnd"/>
      <w:r w:rsidRPr="002735C0">
        <w:rPr>
          <w:rFonts w:cs="Times New Roman"/>
          <w:sz w:val="24"/>
          <w:szCs w:val="24"/>
        </w:rPr>
        <w:t xml:space="preserve"> loan or relief funds are granted to farmers to help them respond to the risks and effects of disasters/diseases. </w:t>
      </w:r>
    </w:p>
    <w:p w14:paraId="19E1379B" w14:textId="77777777" w:rsidR="00A56E8B" w:rsidRDefault="00A56E8B" w:rsidP="00C714C6">
      <w:pPr>
        <w:pStyle w:val="Heading1"/>
        <w:spacing w:before="120" w:after="120" w:line="276" w:lineRule="auto"/>
        <w:rPr>
          <w:rFonts w:ascii="Times New Roman" w:hAnsi="Times New Roman" w:cs="Times New Roman"/>
          <w:b/>
          <w:color w:val="auto"/>
          <w:sz w:val="24"/>
          <w:szCs w:val="24"/>
        </w:rPr>
      </w:pPr>
      <w:bookmarkStart w:id="80" w:name="_Toc504388632"/>
    </w:p>
    <w:p w14:paraId="1F85826A" w14:textId="77777777" w:rsidR="006751D9" w:rsidRPr="002735C0" w:rsidRDefault="0005201E" w:rsidP="00C714C6">
      <w:pPr>
        <w:pStyle w:val="Heading1"/>
        <w:spacing w:before="120" w:after="120" w:line="276" w:lineRule="auto"/>
        <w:rPr>
          <w:rFonts w:ascii="Times New Roman" w:hAnsi="Times New Roman" w:cs="Times New Roman"/>
          <w:b/>
          <w:color w:val="auto"/>
          <w:sz w:val="24"/>
          <w:szCs w:val="24"/>
        </w:rPr>
      </w:pPr>
      <w:r w:rsidRPr="002735C0">
        <w:rPr>
          <w:rFonts w:ascii="Times New Roman" w:hAnsi="Times New Roman" w:cs="Times New Roman"/>
          <w:b/>
          <w:color w:val="auto"/>
          <w:sz w:val="24"/>
          <w:szCs w:val="24"/>
        </w:rPr>
        <w:t>I</w:t>
      </w:r>
      <w:r w:rsidR="006751D9" w:rsidRPr="002735C0">
        <w:rPr>
          <w:rFonts w:ascii="Times New Roman" w:hAnsi="Times New Roman" w:cs="Times New Roman"/>
          <w:b/>
          <w:color w:val="auto"/>
          <w:sz w:val="24"/>
          <w:szCs w:val="24"/>
        </w:rPr>
        <w:t xml:space="preserve">V. RISK </w:t>
      </w:r>
      <w:r w:rsidR="009B783E" w:rsidRPr="002735C0">
        <w:rPr>
          <w:rFonts w:ascii="Times New Roman" w:hAnsi="Times New Roman" w:cs="Times New Roman"/>
          <w:b/>
          <w:color w:val="auto"/>
          <w:sz w:val="24"/>
          <w:szCs w:val="24"/>
        </w:rPr>
        <w:t>ASSESSMENT</w:t>
      </w:r>
      <w:r w:rsidR="006751D9" w:rsidRPr="002735C0">
        <w:rPr>
          <w:rFonts w:ascii="Times New Roman" w:hAnsi="Times New Roman" w:cs="Times New Roman"/>
          <w:b/>
          <w:color w:val="auto"/>
          <w:sz w:val="24"/>
          <w:szCs w:val="24"/>
        </w:rPr>
        <w:t xml:space="preserve"> CAPACITY IN VIETNAM</w:t>
      </w:r>
      <w:bookmarkEnd w:id="80"/>
      <w:r w:rsidR="006751D9" w:rsidRPr="002735C0">
        <w:rPr>
          <w:rFonts w:ascii="Times New Roman" w:hAnsi="Times New Roman" w:cs="Times New Roman"/>
          <w:b/>
          <w:color w:val="auto"/>
          <w:sz w:val="24"/>
          <w:szCs w:val="24"/>
        </w:rPr>
        <w:t xml:space="preserve"> </w:t>
      </w:r>
    </w:p>
    <w:p w14:paraId="5FE8DEAB" w14:textId="77777777" w:rsidR="001F030A" w:rsidRPr="002735C0" w:rsidRDefault="0005201E" w:rsidP="00C714C6">
      <w:pPr>
        <w:pStyle w:val="Heading2"/>
        <w:spacing w:before="120" w:after="120" w:line="276" w:lineRule="auto"/>
        <w:rPr>
          <w:rFonts w:ascii="Times New Roman" w:hAnsi="Times New Roman" w:cs="Times New Roman"/>
          <w:b/>
          <w:color w:val="auto"/>
          <w:sz w:val="24"/>
          <w:szCs w:val="24"/>
        </w:rPr>
      </w:pPr>
      <w:bookmarkStart w:id="81" w:name="_Toc504388633"/>
      <w:r w:rsidRPr="002735C0">
        <w:rPr>
          <w:rFonts w:ascii="Times New Roman" w:hAnsi="Times New Roman" w:cs="Times New Roman"/>
          <w:b/>
          <w:color w:val="auto"/>
          <w:sz w:val="24"/>
          <w:szCs w:val="24"/>
        </w:rPr>
        <w:t>4</w:t>
      </w:r>
      <w:r w:rsidR="001F030A" w:rsidRPr="002735C0">
        <w:rPr>
          <w:rFonts w:ascii="Times New Roman" w:hAnsi="Times New Roman" w:cs="Times New Roman"/>
          <w:b/>
          <w:color w:val="auto"/>
          <w:sz w:val="24"/>
          <w:szCs w:val="24"/>
        </w:rPr>
        <w:t xml:space="preserve">.1 </w:t>
      </w:r>
      <w:proofErr w:type="spellStart"/>
      <w:r w:rsidR="009E7A6F" w:rsidRPr="002735C0">
        <w:rPr>
          <w:rFonts w:ascii="Times New Roman" w:hAnsi="Times New Roman" w:cs="Times New Roman"/>
          <w:b/>
          <w:color w:val="auto"/>
          <w:sz w:val="24"/>
          <w:szCs w:val="24"/>
        </w:rPr>
        <w:t>Limitted</w:t>
      </w:r>
      <w:proofErr w:type="spellEnd"/>
      <w:r w:rsidR="009E7A6F" w:rsidRPr="002735C0">
        <w:rPr>
          <w:rFonts w:ascii="Times New Roman" w:hAnsi="Times New Roman" w:cs="Times New Roman"/>
          <w:b/>
          <w:color w:val="auto"/>
          <w:sz w:val="24"/>
          <w:szCs w:val="24"/>
        </w:rPr>
        <w:t xml:space="preserve"> w</w:t>
      </w:r>
      <w:r w:rsidR="00F726D3" w:rsidRPr="002735C0">
        <w:rPr>
          <w:rFonts w:ascii="Times New Roman" w:hAnsi="Times New Roman" w:cs="Times New Roman"/>
          <w:b/>
          <w:color w:val="auto"/>
          <w:sz w:val="24"/>
          <w:szCs w:val="24"/>
        </w:rPr>
        <w:t xml:space="preserve">eather </w:t>
      </w:r>
      <w:proofErr w:type="spellStart"/>
      <w:r w:rsidR="00F726D3" w:rsidRPr="002735C0">
        <w:rPr>
          <w:rFonts w:ascii="Times New Roman" w:hAnsi="Times New Roman" w:cs="Times New Roman"/>
          <w:b/>
          <w:color w:val="auto"/>
          <w:sz w:val="24"/>
          <w:szCs w:val="24"/>
        </w:rPr>
        <w:t>forcasting</w:t>
      </w:r>
      <w:proofErr w:type="spellEnd"/>
      <w:r w:rsidR="00F726D3" w:rsidRPr="002735C0">
        <w:rPr>
          <w:rFonts w:ascii="Times New Roman" w:hAnsi="Times New Roman" w:cs="Times New Roman"/>
          <w:b/>
          <w:color w:val="auto"/>
          <w:sz w:val="24"/>
          <w:szCs w:val="24"/>
        </w:rPr>
        <w:t xml:space="preserve"> capacity</w:t>
      </w:r>
      <w:bookmarkEnd w:id="81"/>
    </w:p>
    <w:p w14:paraId="03B32EE0" w14:textId="77777777" w:rsidR="00094CAB" w:rsidRPr="002735C0" w:rsidRDefault="00094CAB" w:rsidP="00C714C6">
      <w:pPr>
        <w:spacing w:before="120" w:after="120" w:line="276" w:lineRule="auto"/>
        <w:jc w:val="both"/>
        <w:rPr>
          <w:rFonts w:cs="Times New Roman"/>
          <w:sz w:val="24"/>
          <w:szCs w:val="24"/>
        </w:rPr>
      </w:pPr>
      <w:r w:rsidRPr="002735C0">
        <w:rPr>
          <w:rFonts w:cs="Times New Roman"/>
          <w:sz w:val="24"/>
          <w:szCs w:val="24"/>
        </w:rPr>
        <w:t xml:space="preserve">The National Hydro-Meteorological Service (NHMS) of Viet Nam, like all the NMHS in other countries, has been given the mandate to protect man and society from the vagaries of weather, climate and water induced disasters and provide for ways the country can use weather, climate and hydrological in- formation in pursuing sustainable economic development, through the timely provision and issuance of timely, accurate and reliable information. The probability to get correct information in weather forecasting is </w:t>
      </w:r>
      <w:proofErr w:type="spellStart"/>
      <w:r w:rsidRPr="002735C0">
        <w:rPr>
          <w:rFonts w:cs="Times New Roman"/>
          <w:sz w:val="24"/>
          <w:szCs w:val="24"/>
        </w:rPr>
        <w:t>depent</w:t>
      </w:r>
      <w:proofErr w:type="spellEnd"/>
      <w:r w:rsidRPr="002735C0">
        <w:rPr>
          <w:rFonts w:cs="Times New Roman"/>
          <w:sz w:val="24"/>
          <w:szCs w:val="24"/>
        </w:rPr>
        <w:t xml:space="preserve"> on three major factors: technology, network of observation stations and information processing systems. There are however, numerous challenges, which could be classified as physical infrastructure, human resources, institutional arrangements, policy environment, and t</w:t>
      </w:r>
      <w:r w:rsidR="008B3BEB" w:rsidRPr="002735C0">
        <w:rPr>
          <w:rFonts w:cs="Times New Roman"/>
          <w:sz w:val="24"/>
          <w:szCs w:val="24"/>
        </w:rPr>
        <w:t>echnology-related, among others</w:t>
      </w:r>
      <w:r w:rsidRPr="002735C0">
        <w:rPr>
          <w:rFonts w:cs="Times New Roman"/>
          <w:sz w:val="24"/>
          <w:szCs w:val="24"/>
        </w:rPr>
        <w:t>. There include: (1) inadequate office infrastructure, observation/ monitoring networks, forecasting tools and systems, and financial resources; (2) insufficient manpower skills; (3) poor communication system, specifically for timely and fast data transmission and dissemination of forecasts and advisories.</w:t>
      </w:r>
    </w:p>
    <w:p w14:paraId="0C19F84F" w14:textId="77777777" w:rsidR="006E60D0" w:rsidRPr="002735C0" w:rsidRDefault="006E60D0" w:rsidP="00C714C6">
      <w:pPr>
        <w:spacing w:before="120" w:after="120" w:line="276" w:lineRule="auto"/>
        <w:jc w:val="both"/>
        <w:rPr>
          <w:rFonts w:cs="Times New Roman"/>
          <w:sz w:val="24"/>
          <w:szCs w:val="24"/>
        </w:rPr>
      </w:pPr>
      <w:r w:rsidRPr="002735C0">
        <w:rPr>
          <w:rFonts w:cs="Times New Roman"/>
          <w:sz w:val="24"/>
          <w:szCs w:val="24"/>
        </w:rPr>
        <w:t xml:space="preserve">In addition, in Vietnam, each observation station can only observe, record information within a radius of about 20 km. The distance between the two stations is separated from 50 km to 100 km, so at least 60 km between two stations </w:t>
      </w:r>
      <w:proofErr w:type="spellStart"/>
      <w:r w:rsidRPr="002735C0">
        <w:rPr>
          <w:rFonts w:cs="Times New Roman"/>
          <w:sz w:val="24"/>
          <w:szCs w:val="24"/>
        </w:rPr>
        <w:t>can not</w:t>
      </w:r>
      <w:proofErr w:type="spellEnd"/>
      <w:r w:rsidRPr="002735C0">
        <w:rPr>
          <w:rFonts w:cs="Times New Roman"/>
          <w:sz w:val="24"/>
          <w:szCs w:val="24"/>
        </w:rPr>
        <w:t xml:space="preserve"> grasp the information, the exact evolution of the phenomenon is happening. The number of monitoring stations is very low, leading to inadequate monitoring, so despite all the modern models in the world, the forecasted results in the models are not sufficiently reliable. Therefore, in addition to monitoring activities, National Center for Hydrometeorology should use other methods to determine such as satellite images, weather radar ... so the data has low accuracy</w:t>
      </w:r>
    </w:p>
    <w:p w14:paraId="5B579343" w14:textId="77777777" w:rsidR="00E8426C" w:rsidRPr="002735C0" w:rsidRDefault="00094CAB" w:rsidP="00C714C6">
      <w:pPr>
        <w:spacing w:before="120" w:after="120" w:line="276" w:lineRule="auto"/>
        <w:jc w:val="both"/>
        <w:rPr>
          <w:rFonts w:cs="Times New Roman"/>
          <w:sz w:val="24"/>
          <w:szCs w:val="24"/>
        </w:rPr>
      </w:pPr>
      <w:r w:rsidRPr="002735C0">
        <w:rPr>
          <w:rFonts w:cs="Times New Roman"/>
          <w:sz w:val="24"/>
          <w:szCs w:val="24"/>
        </w:rPr>
        <w:t xml:space="preserve">According to Hoang </w:t>
      </w:r>
      <w:proofErr w:type="spellStart"/>
      <w:r w:rsidRPr="002735C0">
        <w:rPr>
          <w:rFonts w:cs="Times New Roman"/>
          <w:sz w:val="24"/>
          <w:szCs w:val="24"/>
        </w:rPr>
        <w:t>Duc</w:t>
      </w:r>
      <w:proofErr w:type="spellEnd"/>
      <w:r w:rsidRPr="002735C0">
        <w:rPr>
          <w:rFonts w:cs="Times New Roman"/>
          <w:sz w:val="24"/>
          <w:szCs w:val="24"/>
        </w:rPr>
        <w:t xml:space="preserve"> </w:t>
      </w:r>
      <w:proofErr w:type="spellStart"/>
      <w:r w:rsidRPr="002735C0">
        <w:rPr>
          <w:rFonts w:cs="Times New Roman"/>
          <w:sz w:val="24"/>
          <w:szCs w:val="24"/>
        </w:rPr>
        <w:t>Cuong</w:t>
      </w:r>
      <w:proofErr w:type="spellEnd"/>
      <w:r w:rsidRPr="002735C0">
        <w:rPr>
          <w:rFonts w:cs="Times New Roman"/>
          <w:sz w:val="24"/>
          <w:szCs w:val="24"/>
        </w:rPr>
        <w:t xml:space="preserve"> </w:t>
      </w:r>
      <w:sdt>
        <w:sdtPr>
          <w:rPr>
            <w:rFonts w:cs="Times New Roman"/>
            <w:sz w:val="24"/>
            <w:szCs w:val="24"/>
          </w:rPr>
          <w:id w:val="-75820672"/>
          <w:citation/>
        </w:sdtPr>
        <w:sdtEndPr/>
        <w:sdtContent>
          <w:r w:rsidRPr="002735C0">
            <w:rPr>
              <w:rFonts w:cs="Times New Roman"/>
              <w:sz w:val="24"/>
              <w:szCs w:val="24"/>
            </w:rPr>
            <w:fldChar w:fldCharType="begin"/>
          </w:r>
          <w:r w:rsidR="00AA4C09" w:rsidRPr="002735C0">
            <w:rPr>
              <w:rFonts w:cs="Times New Roman"/>
              <w:sz w:val="24"/>
              <w:szCs w:val="24"/>
            </w:rPr>
            <w:instrText xml:space="preserve">CITATION Kim17 \l 1033 </w:instrText>
          </w:r>
          <w:r w:rsidRPr="002735C0">
            <w:rPr>
              <w:rFonts w:cs="Times New Roman"/>
              <w:sz w:val="24"/>
              <w:szCs w:val="24"/>
            </w:rPr>
            <w:fldChar w:fldCharType="separate"/>
          </w:r>
          <w:r w:rsidR="00AA4C09" w:rsidRPr="002735C0">
            <w:rPr>
              <w:rFonts w:cs="Times New Roman"/>
              <w:noProof/>
              <w:sz w:val="24"/>
              <w:szCs w:val="24"/>
            </w:rPr>
            <w:t>(Nhue, 2017)</w:t>
          </w:r>
          <w:r w:rsidRPr="002735C0">
            <w:rPr>
              <w:rFonts w:cs="Times New Roman"/>
              <w:sz w:val="24"/>
              <w:szCs w:val="24"/>
            </w:rPr>
            <w:fldChar w:fldCharType="end"/>
          </w:r>
        </w:sdtContent>
      </w:sdt>
      <w:r w:rsidRPr="002735C0">
        <w:rPr>
          <w:rFonts w:cs="Times New Roman"/>
          <w:sz w:val="24"/>
          <w:szCs w:val="24"/>
        </w:rPr>
        <w:t xml:space="preserve">, the director of Central Hydrological Forecast Center, the most challenge of Vietnam’s meteorological and hydrological activities is that the forecast of heavy rain </w:t>
      </w:r>
      <w:r w:rsidR="008B3BEB" w:rsidRPr="002735C0">
        <w:rPr>
          <w:rFonts w:cs="Times New Roman"/>
          <w:sz w:val="24"/>
          <w:szCs w:val="24"/>
        </w:rPr>
        <w:t>is only done in a short-range</w:t>
      </w:r>
      <w:r w:rsidRPr="002735C0">
        <w:rPr>
          <w:rFonts w:cs="Times New Roman"/>
          <w:sz w:val="24"/>
          <w:szCs w:val="24"/>
        </w:rPr>
        <w:t xml:space="preserve"> and</w:t>
      </w:r>
      <w:r w:rsidR="008B3BEB" w:rsidRPr="002735C0">
        <w:rPr>
          <w:rFonts w:cs="Times New Roman"/>
          <w:sz w:val="24"/>
          <w:szCs w:val="24"/>
        </w:rPr>
        <w:t xml:space="preserve"> in narrow-</w:t>
      </w:r>
      <w:r w:rsidRPr="002735C0">
        <w:rPr>
          <w:rFonts w:cs="Times New Roman"/>
          <w:sz w:val="24"/>
          <w:szCs w:val="24"/>
        </w:rPr>
        <w:lastRenderedPageBreak/>
        <w:t xml:space="preserve">space due to the </w:t>
      </w:r>
      <w:proofErr w:type="spellStart"/>
      <w:r w:rsidRPr="002735C0">
        <w:rPr>
          <w:rFonts w:cs="Times New Roman"/>
          <w:sz w:val="24"/>
          <w:szCs w:val="24"/>
        </w:rPr>
        <w:t>limmited</w:t>
      </w:r>
      <w:proofErr w:type="spellEnd"/>
      <w:r w:rsidRPr="002735C0">
        <w:rPr>
          <w:rFonts w:cs="Times New Roman"/>
          <w:sz w:val="24"/>
          <w:szCs w:val="24"/>
        </w:rPr>
        <w:t xml:space="preserve"> rain monitoring networks and therefore less accurate rain information collected from radar, satellite.</w:t>
      </w:r>
      <w:r w:rsidR="008B3BEB" w:rsidRPr="002735C0">
        <w:rPr>
          <w:rFonts w:cs="Times New Roman"/>
          <w:sz w:val="24"/>
          <w:szCs w:val="24"/>
        </w:rPr>
        <w:t xml:space="preserve"> The NHMS’s existing forecasting system is not adequate to enable it to issue warnings on intense rainfall events that can trigger flash floods and landslides. Marine meteorological forecasts are also limited.  Its technology for data processing, quality control and archiving is also old and needs upgrading.</w:t>
      </w:r>
      <w:r w:rsidRPr="002735C0">
        <w:rPr>
          <w:rFonts w:cs="Times New Roman"/>
          <w:sz w:val="24"/>
          <w:szCs w:val="24"/>
        </w:rPr>
        <w:t xml:space="preserve"> Moreover, in Vietnam, the forecasting process is take time, approximately 30 minutes because of the "manual" method. In general, to make a weather report, observers directly collect the information in the field, then encode and send it. This process is only </w:t>
      </w:r>
      <w:proofErr w:type="gramStart"/>
      <w:r w:rsidRPr="002735C0">
        <w:rPr>
          <w:rFonts w:cs="Times New Roman"/>
          <w:sz w:val="24"/>
          <w:szCs w:val="24"/>
        </w:rPr>
        <w:t>take</w:t>
      </w:r>
      <w:proofErr w:type="gramEnd"/>
      <w:r w:rsidRPr="002735C0">
        <w:rPr>
          <w:rFonts w:cs="Times New Roman"/>
          <w:sz w:val="24"/>
          <w:szCs w:val="24"/>
        </w:rPr>
        <w:t xml:space="preserve"> less than one minute in the advanced countries such as Korea, Japan and Thailand. </w:t>
      </w:r>
    </w:p>
    <w:p w14:paraId="49B963C1" w14:textId="77777777" w:rsidR="006751D9" w:rsidRPr="002735C0" w:rsidRDefault="0005201E" w:rsidP="00C714C6">
      <w:pPr>
        <w:pStyle w:val="Heading2"/>
        <w:spacing w:before="120" w:after="120" w:line="276" w:lineRule="auto"/>
        <w:rPr>
          <w:rFonts w:ascii="Times New Roman" w:hAnsi="Times New Roman" w:cs="Times New Roman"/>
          <w:b/>
          <w:color w:val="auto"/>
          <w:sz w:val="24"/>
          <w:szCs w:val="24"/>
        </w:rPr>
      </w:pPr>
      <w:bookmarkStart w:id="82" w:name="_Toc504388634"/>
      <w:r w:rsidRPr="002735C0">
        <w:rPr>
          <w:rFonts w:ascii="Times New Roman" w:hAnsi="Times New Roman" w:cs="Times New Roman"/>
          <w:b/>
          <w:color w:val="auto"/>
          <w:sz w:val="24"/>
          <w:szCs w:val="24"/>
        </w:rPr>
        <w:t>4</w:t>
      </w:r>
      <w:r w:rsidR="006751D9" w:rsidRPr="002735C0">
        <w:rPr>
          <w:rFonts w:ascii="Times New Roman" w:hAnsi="Times New Roman" w:cs="Times New Roman"/>
          <w:b/>
          <w:color w:val="auto"/>
          <w:sz w:val="24"/>
          <w:szCs w:val="24"/>
        </w:rPr>
        <w:t>.</w:t>
      </w:r>
      <w:r w:rsidR="001F030A" w:rsidRPr="002735C0">
        <w:rPr>
          <w:rFonts w:ascii="Times New Roman" w:hAnsi="Times New Roman" w:cs="Times New Roman"/>
          <w:b/>
          <w:color w:val="auto"/>
          <w:sz w:val="24"/>
          <w:szCs w:val="24"/>
        </w:rPr>
        <w:t>2</w:t>
      </w:r>
      <w:r w:rsidR="006751D9" w:rsidRPr="002735C0">
        <w:rPr>
          <w:rFonts w:ascii="Times New Roman" w:hAnsi="Times New Roman" w:cs="Times New Roman"/>
          <w:b/>
          <w:color w:val="auto"/>
          <w:sz w:val="24"/>
          <w:szCs w:val="24"/>
        </w:rPr>
        <w:t xml:space="preserve">. </w:t>
      </w:r>
      <w:r w:rsidR="00094CAB" w:rsidRPr="002735C0">
        <w:rPr>
          <w:rFonts w:ascii="Times New Roman" w:hAnsi="Times New Roman" w:cs="Times New Roman"/>
          <w:b/>
          <w:color w:val="auto"/>
          <w:sz w:val="24"/>
          <w:szCs w:val="24"/>
        </w:rPr>
        <w:t>Opportunity to improve risk assessment capacity</w:t>
      </w:r>
      <w:bookmarkEnd w:id="82"/>
    </w:p>
    <w:p w14:paraId="6834CAF6" w14:textId="77777777" w:rsidR="006751D9" w:rsidRPr="002735C0" w:rsidRDefault="001A4B3A" w:rsidP="00C714C6">
      <w:pPr>
        <w:spacing w:before="120" w:after="120" w:line="276" w:lineRule="auto"/>
        <w:jc w:val="both"/>
        <w:rPr>
          <w:rFonts w:cs="Times New Roman"/>
          <w:sz w:val="24"/>
          <w:szCs w:val="24"/>
        </w:rPr>
      </w:pPr>
      <w:r w:rsidRPr="002735C0">
        <w:rPr>
          <w:rFonts w:cs="Times New Roman"/>
          <w:sz w:val="24"/>
          <w:szCs w:val="24"/>
        </w:rPr>
        <w:t>I</w:t>
      </w:r>
      <w:r w:rsidR="00FC6474" w:rsidRPr="002735C0">
        <w:rPr>
          <w:rFonts w:cs="Times New Roman"/>
          <w:sz w:val="24"/>
          <w:szCs w:val="24"/>
        </w:rPr>
        <w:t>mprovements in the NMHS that would reduce the damages due to weat</w:t>
      </w:r>
      <w:r w:rsidRPr="002735C0">
        <w:rPr>
          <w:rFonts w:cs="Times New Roman"/>
          <w:sz w:val="24"/>
          <w:szCs w:val="24"/>
        </w:rPr>
        <w:t xml:space="preserve">her and climate-related natural </w:t>
      </w:r>
      <w:r w:rsidR="00FC6474" w:rsidRPr="002735C0">
        <w:rPr>
          <w:rFonts w:cs="Times New Roman"/>
          <w:sz w:val="24"/>
          <w:szCs w:val="24"/>
        </w:rPr>
        <w:t xml:space="preserve">disasters on these sectors will have significant impacts on the overall economy. </w:t>
      </w:r>
      <w:r w:rsidR="00094CAB" w:rsidRPr="002735C0">
        <w:rPr>
          <w:rFonts w:cs="Times New Roman"/>
          <w:sz w:val="24"/>
          <w:szCs w:val="24"/>
        </w:rPr>
        <w:t xml:space="preserve">There also are a few significant opportunities which could enhance the provision of services required in order that the NHMS can effectively carry out its mandated role. These opportunities could also facilitate the acquisition of funds for </w:t>
      </w:r>
      <w:proofErr w:type="spellStart"/>
      <w:r w:rsidR="00094CAB" w:rsidRPr="002735C0">
        <w:rPr>
          <w:rFonts w:cs="Times New Roman"/>
          <w:sz w:val="24"/>
          <w:szCs w:val="24"/>
        </w:rPr>
        <w:t>equipments</w:t>
      </w:r>
      <w:proofErr w:type="spellEnd"/>
      <w:r w:rsidR="00094CAB" w:rsidRPr="002735C0">
        <w:rPr>
          <w:rFonts w:cs="Times New Roman"/>
          <w:sz w:val="24"/>
          <w:szCs w:val="24"/>
        </w:rPr>
        <w:t xml:space="preserve"> and facilities for the observing networks for monitoring </w:t>
      </w:r>
      <w:proofErr w:type="spellStart"/>
      <w:r w:rsidR="00094CAB" w:rsidRPr="002735C0">
        <w:rPr>
          <w:rFonts w:cs="Times New Roman"/>
          <w:sz w:val="24"/>
          <w:szCs w:val="24"/>
        </w:rPr>
        <w:t>hydromet</w:t>
      </w:r>
      <w:proofErr w:type="spellEnd"/>
      <w:r w:rsidR="00094CAB" w:rsidRPr="002735C0">
        <w:rPr>
          <w:rFonts w:cs="Times New Roman"/>
          <w:sz w:val="24"/>
          <w:szCs w:val="24"/>
        </w:rPr>
        <w:t xml:space="preserve"> parameters, robust communication system for real-time data assimilation and transmission, dissemination of forecasts and early warning advisories including data and information sharing, high-speed computing systems for data assimilation and numerical weather prediction, hiring of highly-skilled and competent staff and manpower, sustained interaction with users of forecast products and information, and close collaboration</w:t>
      </w:r>
      <w:r w:rsidRPr="002735C0">
        <w:rPr>
          <w:rFonts w:cs="Times New Roman"/>
          <w:sz w:val="24"/>
          <w:szCs w:val="24"/>
        </w:rPr>
        <w:t xml:space="preserve"> with other NHMSs in the region</w:t>
      </w:r>
    </w:p>
    <w:p w14:paraId="4C5B3621" w14:textId="77777777" w:rsidR="002B6B82" w:rsidRPr="002735C0" w:rsidRDefault="002B6B82" w:rsidP="00C714C6">
      <w:pPr>
        <w:pStyle w:val="Heading1"/>
        <w:spacing w:before="120" w:after="120" w:line="276" w:lineRule="auto"/>
        <w:rPr>
          <w:rFonts w:ascii="Times New Roman" w:hAnsi="Times New Roman" w:cs="Times New Roman"/>
          <w:b/>
          <w:color w:val="auto"/>
          <w:sz w:val="24"/>
          <w:szCs w:val="24"/>
        </w:rPr>
      </w:pPr>
      <w:bookmarkStart w:id="83" w:name="_Toc504388635"/>
      <w:r w:rsidRPr="002735C0">
        <w:rPr>
          <w:rFonts w:ascii="Times New Roman" w:hAnsi="Times New Roman" w:cs="Times New Roman"/>
          <w:b/>
          <w:color w:val="auto"/>
          <w:sz w:val="24"/>
          <w:szCs w:val="24"/>
        </w:rPr>
        <w:t>V. CONCLUSION</w:t>
      </w:r>
      <w:bookmarkEnd w:id="83"/>
    </w:p>
    <w:p w14:paraId="62386601" w14:textId="77777777" w:rsidR="00FA1A62" w:rsidRPr="002735C0" w:rsidRDefault="002B6B82" w:rsidP="00C714C6">
      <w:pPr>
        <w:spacing w:before="120" w:after="120" w:line="276" w:lineRule="auto"/>
        <w:jc w:val="both"/>
        <w:rPr>
          <w:rFonts w:cs="Times New Roman"/>
          <w:sz w:val="24"/>
          <w:szCs w:val="24"/>
        </w:rPr>
      </w:pPr>
      <w:r w:rsidRPr="002735C0">
        <w:rPr>
          <w:rFonts w:cs="Times New Roman"/>
          <w:sz w:val="24"/>
          <w:szCs w:val="24"/>
        </w:rPr>
        <w:t xml:space="preserve">Climate change presents a big challenge for agriculture production. Warming, increased pest </w:t>
      </w:r>
      <w:proofErr w:type="gramStart"/>
      <w:r w:rsidRPr="002735C0">
        <w:rPr>
          <w:rFonts w:cs="Times New Roman"/>
          <w:sz w:val="24"/>
          <w:szCs w:val="24"/>
        </w:rPr>
        <w:t>incidence,</w:t>
      </w:r>
      <w:proofErr w:type="gramEnd"/>
      <w:r w:rsidRPr="002735C0">
        <w:rPr>
          <w:rFonts w:cs="Times New Roman"/>
          <w:sz w:val="24"/>
          <w:szCs w:val="24"/>
        </w:rPr>
        <w:t xml:space="preserve"> and droughts ar</w:t>
      </w:r>
      <w:r w:rsidR="001A4B3A" w:rsidRPr="002735C0">
        <w:rPr>
          <w:rFonts w:cs="Times New Roman"/>
          <w:sz w:val="24"/>
          <w:szCs w:val="24"/>
        </w:rPr>
        <w:t>e expected to lower rice yields</w:t>
      </w:r>
      <w:r w:rsidRPr="002735C0">
        <w:rPr>
          <w:rFonts w:cs="Times New Roman"/>
          <w:sz w:val="24"/>
          <w:szCs w:val="24"/>
        </w:rPr>
        <w:t>,</w:t>
      </w:r>
      <w:r w:rsidR="001A4B3A" w:rsidRPr="002735C0">
        <w:rPr>
          <w:rFonts w:cs="Times New Roman"/>
          <w:sz w:val="24"/>
          <w:szCs w:val="24"/>
        </w:rPr>
        <w:t xml:space="preserve"> and</w:t>
      </w:r>
      <w:r w:rsidRPr="002735C0">
        <w:rPr>
          <w:rFonts w:cs="Times New Roman"/>
          <w:sz w:val="24"/>
          <w:szCs w:val="24"/>
        </w:rPr>
        <w:t xml:space="preserve"> below the level it would be in the absence of climate change. Sea level rise and salinity intrusion are expected t</w:t>
      </w:r>
      <w:r w:rsidR="001A4B3A" w:rsidRPr="002735C0">
        <w:rPr>
          <w:rFonts w:cs="Times New Roman"/>
          <w:sz w:val="24"/>
          <w:szCs w:val="24"/>
        </w:rPr>
        <w:t xml:space="preserve">o reshape the geography of rice </w:t>
      </w:r>
      <w:r w:rsidRPr="002735C0">
        <w:rPr>
          <w:rFonts w:cs="Times New Roman"/>
          <w:sz w:val="24"/>
          <w:szCs w:val="24"/>
        </w:rPr>
        <w:t>production. The changing climate will probably drive rice production to areas that are especially suitable for multi-cropping. Coffee production, which is concentrated in the Central Highlands, could be hit hard by intensive droughts, higher temperatures, more temperature extremes, and increasing frequency of heat waves that cause increased evapotranspiration, and increased pest incidence. Livestock systems are predicted to suffer not just from temperature change but from disease-related impacts of climate change. However, aquaculture can be a promising solution, with adapted species and innovative management systems. There is evidence that rising temperatures and increased inundation during the wet season, could impr</w:t>
      </w:r>
      <w:r w:rsidR="00AA4C09" w:rsidRPr="002735C0">
        <w:rPr>
          <w:rFonts w:cs="Times New Roman"/>
          <w:sz w:val="24"/>
          <w:szCs w:val="24"/>
        </w:rPr>
        <w:t>ove aquaculture productivity</w:t>
      </w:r>
    </w:p>
    <w:p w14:paraId="6E0E8A98" w14:textId="77777777" w:rsidR="00A56E8B" w:rsidRDefault="00A56E8B">
      <w:pPr>
        <w:rPr>
          <w:rFonts w:eastAsiaTheme="majorEastAsia" w:cs="Times New Roman"/>
          <w:b/>
          <w:sz w:val="24"/>
          <w:szCs w:val="24"/>
        </w:rPr>
      </w:pPr>
      <w:bookmarkStart w:id="84" w:name="_Toc504388636"/>
      <w:r>
        <w:rPr>
          <w:rFonts w:cs="Times New Roman"/>
          <w:b/>
          <w:sz w:val="24"/>
          <w:szCs w:val="24"/>
        </w:rPr>
        <w:br w:type="page"/>
      </w:r>
    </w:p>
    <w:p w14:paraId="28AE2249" w14:textId="701EF0F3" w:rsidR="00FA1A62" w:rsidRPr="002735C0" w:rsidRDefault="00FA1A62" w:rsidP="00C714C6">
      <w:pPr>
        <w:pStyle w:val="Heading1"/>
        <w:spacing w:before="120" w:after="120" w:line="276" w:lineRule="auto"/>
        <w:rPr>
          <w:rFonts w:ascii="Times New Roman" w:hAnsi="Times New Roman" w:cs="Times New Roman"/>
          <w:b/>
          <w:color w:val="auto"/>
          <w:sz w:val="24"/>
          <w:szCs w:val="24"/>
        </w:rPr>
      </w:pPr>
      <w:r w:rsidRPr="002735C0">
        <w:rPr>
          <w:rFonts w:ascii="Times New Roman" w:hAnsi="Times New Roman" w:cs="Times New Roman"/>
          <w:b/>
          <w:color w:val="auto"/>
          <w:sz w:val="24"/>
          <w:szCs w:val="24"/>
        </w:rPr>
        <w:lastRenderedPageBreak/>
        <w:t>V</w:t>
      </w:r>
      <w:r w:rsidR="0005201E" w:rsidRPr="002735C0">
        <w:rPr>
          <w:rFonts w:ascii="Times New Roman" w:hAnsi="Times New Roman" w:cs="Times New Roman"/>
          <w:b/>
          <w:color w:val="auto"/>
          <w:sz w:val="24"/>
          <w:szCs w:val="24"/>
        </w:rPr>
        <w:t>I</w:t>
      </w:r>
      <w:r w:rsidRPr="002735C0">
        <w:rPr>
          <w:rFonts w:ascii="Times New Roman" w:hAnsi="Times New Roman" w:cs="Times New Roman"/>
          <w:b/>
          <w:color w:val="auto"/>
          <w:sz w:val="24"/>
          <w:szCs w:val="24"/>
        </w:rPr>
        <w:t>. APPENDIX</w:t>
      </w:r>
      <w:bookmarkEnd w:id="84"/>
    </w:p>
    <w:p w14:paraId="3B660FE7" w14:textId="77777777" w:rsidR="00842A54" w:rsidRPr="002735C0" w:rsidRDefault="001A4B3A" w:rsidP="00C714C6">
      <w:pPr>
        <w:spacing w:before="120" w:after="120" w:line="276" w:lineRule="auto"/>
        <w:rPr>
          <w:rFonts w:cs="Times New Roman"/>
          <w:b/>
          <w:sz w:val="24"/>
          <w:szCs w:val="24"/>
        </w:rPr>
      </w:pPr>
      <w:r w:rsidRPr="002735C0">
        <w:rPr>
          <w:rFonts w:cs="Times New Roman"/>
          <w:b/>
          <w:sz w:val="24"/>
          <w:szCs w:val="24"/>
        </w:rPr>
        <w:t xml:space="preserve">Table 1: Number of </w:t>
      </w:r>
      <w:proofErr w:type="spellStart"/>
      <w:r w:rsidRPr="002735C0">
        <w:rPr>
          <w:rFonts w:cs="Times New Roman"/>
          <w:b/>
          <w:sz w:val="24"/>
          <w:szCs w:val="24"/>
        </w:rPr>
        <w:t>commue</w:t>
      </w:r>
      <w:proofErr w:type="spellEnd"/>
      <w:r w:rsidRPr="002735C0">
        <w:rPr>
          <w:rFonts w:cs="Times New Roman"/>
          <w:b/>
          <w:sz w:val="24"/>
          <w:szCs w:val="24"/>
        </w:rPr>
        <w:t xml:space="preserve"> affected by different risks</w:t>
      </w:r>
    </w:p>
    <w:tbl>
      <w:tblPr>
        <w:tblW w:w="4907" w:type="pct"/>
        <w:tblLayout w:type="fixed"/>
        <w:tblLook w:val="04A0" w:firstRow="1" w:lastRow="0" w:firstColumn="1" w:lastColumn="0" w:noHBand="0" w:noVBand="1"/>
      </w:tblPr>
      <w:tblGrid>
        <w:gridCol w:w="870"/>
        <w:gridCol w:w="726"/>
        <w:gridCol w:w="1248"/>
        <w:gridCol w:w="906"/>
        <w:gridCol w:w="929"/>
        <w:gridCol w:w="1058"/>
        <w:gridCol w:w="1278"/>
        <w:gridCol w:w="800"/>
        <w:gridCol w:w="993"/>
        <w:gridCol w:w="7"/>
      </w:tblGrid>
      <w:tr w:rsidR="00FA1A62" w:rsidRPr="00C714C6" w14:paraId="356C18F5"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57CF266"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2005 (N=2291)</w:t>
            </w:r>
          </w:p>
        </w:tc>
      </w:tr>
      <w:tr w:rsidR="00842A54" w:rsidRPr="00C714C6" w14:paraId="6213FE50"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F064A0C" w14:textId="77777777" w:rsidR="00FA1A62" w:rsidRPr="00C714C6" w:rsidRDefault="00FA1A62" w:rsidP="00C714C6">
            <w:pPr>
              <w:spacing w:after="0" w:line="240" w:lineRule="auto"/>
              <w:rPr>
                <w:rFonts w:eastAsia="Times New Roman" w:cs="Times New Roman"/>
                <w:sz w:val="20"/>
                <w:szCs w:val="20"/>
              </w:rPr>
            </w:pPr>
          </w:p>
        </w:tc>
        <w:tc>
          <w:tcPr>
            <w:tcW w:w="412" w:type="pct"/>
            <w:tcBorders>
              <w:top w:val="nil"/>
              <w:left w:val="nil"/>
              <w:bottom w:val="single" w:sz="4" w:space="0" w:color="auto"/>
              <w:right w:val="single" w:sz="4" w:space="0" w:color="auto"/>
            </w:tcBorders>
            <w:shd w:val="clear" w:color="auto" w:fill="auto"/>
            <w:noWrap/>
            <w:vAlign w:val="bottom"/>
            <w:hideMark/>
          </w:tcPr>
          <w:p w14:paraId="7F535611"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3B19D4B8"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69026B23"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1CD504D2"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33269D5E"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6B6FF803"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418A7543"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77C17403"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538C8DC6"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5227DA57"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5DF02DA5"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842A54" w:rsidRPr="00C714C6" w14:paraId="4EEE4AD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4102811"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6ADDE851"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5E266AF4"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02E1F27A"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311FF20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31941FB4"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1A91193B"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454" w:type="pct"/>
            <w:tcBorders>
              <w:top w:val="nil"/>
              <w:left w:val="nil"/>
              <w:bottom w:val="single" w:sz="4" w:space="0" w:color="auto"/>
              <w:right w:val="single" w:sz="4" w:space="0" w:color="auto"/>
            </w:tcBorders>
            <w:shd w:val="clear" w:color="auto" w:fill="auto"/>
            <w:noWrap/>
            <w:vAlign w:val="bottom"/>
            <w:hideMark/>
          </w:tcPr>
          <w:p w14:paraId="4B81A1E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72E1BD3"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w:t>
            </w:r>
          </w:p>
        </w:tc>
      </w:tr>
      <w:tr w:rsidR="00842A54" w:rsidRPr="00C714C6" w14:paraId="5311DCC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6BAD8A1"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691551E2"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71F32A2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18A63A2C"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3C126F72"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2A4A2A81"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7A4D524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035A6F9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3F76FE98"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13</w:t>
            </w:r>
          </w:p>
        </w:tc>
      </w:tr>
      <w:tr w:rsidR="00842A54" w:rsidRPr="00C714C6" w14:paraId="6514F9E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F502DD6"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71FB5FA1"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53908B1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B35B97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0718F395"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63455D9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25" w:type="pct"/>
            <w:tcBorders>
              <w:top w:val="nil"/>
              <w:left w:val="nil"/>
              <w:bottom w:val="single" w:sz="4" w:space="0" w:color="auto"/>
              <w:right w:val="single" w:sz="4" w:space="0" w:color="auto"/>
            </w:tcBorders>
            <w:shd w:val="clear" w:color="auto" w:fill="auto"/>
            <w:noWrap/>
            <w:vAlign w:val="bottom"/>
            <w:hideMark/>
          </w:tcPr>
          <w:p w14:paraId="7724481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45EF6DB5"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D508542"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24</w:t>
            </w:r>
          </w:p>
        </w:tc>
      </w:tr>
      <w:tr w:rsidR="00842A54" w:rsidRPr="00C714C6" w14:paraId="47AD63F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0C43DAD"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337F147A"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2D41654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0D6861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00E41162"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487B7FF8"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25" w:type="pct"/>
            <w:tcBorders>
              <w:top w:val="nil"/>
              <w:left w:val="nil"/>
              <w:bottom w:val="single" w:sz="4" w:space="0" w:color="auto"/>
              <w:right w:val="single" w:sz="4" w:space="0" w:color="auto"/>
            </w:tcBorders>
            <w:shd w:val="clear" w:color="auto" w:fill="auto"/>
            <w:noWrap/>
            <w:vAlign w:val="bottom"/>
            <w:hideMark/>
          </w:tcPr>
          <w:p w14:paraId="44E91CB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454" w:type="pct"/>
            <w:tcBorders>
              <w:top w:val="nil"/>
              <w:left w:val="nil"/>
              <w:bottom w:val="single" w:sz="4" w:space="0" w:color="auto"/>
              <w:right w:val="single" w:sz="4" w:space="0" w:color="auto"/>
            </w:tcBorders>
            <w:shd w:val="clear" w:color="auto" w:fill="auto"/>
            <w:noWrap/>
            <w:vAlign w:val="bottom"/>
            <w:hideMark/>
          </w:tcPr>
          <w:p w14:paraId="3E008D8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36431C9C"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31</w:t>
            </w:r>
          </w:p>
        </w:tc>
      </w:tr>
      <w:tr w:rsidR="00842A54" w:rsidRPr="00C714C6" w14:paraId="2906F45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1E0C5A8"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070BB07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667CED4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1A71A19"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62A12D76"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600" w:type="pct"/>
            <w:tcBorders>
              <w:top w:val="nil"/>
              <w:left w:val="nil"/>
              <w:bottom w:val="single" w:sz="4" w:space="0" w:color="auto"/>
              <w:right w:val="single" w:sz="4" w:space="0" w:color="auto"/>
            </w:tcBorders>
            <w:shd w:val="clear" w:color="auto" w:fill="auto"/>
            <w:noWrap/>
            <w:vAlign w:val="bottom"/>
            <w:hideMark/>
          </w:tcPr>
          <w:p w14:paraId="5C59F5C9"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02370BC5"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14CB3FB0"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5457027A"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w:t>
            </w:r>
          </w:p>
        </w:tc>
      </w:tr>
      <w:tr w:rsidR="00842A54" w:rsidRPr="00C714C6" w14:paraId="308FCFA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AD958CC"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4F3048C0"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0A63C1E6"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3012475B"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27" w:type="pct"/>
            <w:tcBorders>
              <w:top w:val="nil"/>
              <w:left w:val="nil"/>
              <w:bottom w:val="single" w:sz="4" w:space="0" w:color="auto"/>
              <w:right w:val="single" w:sz="4" w:space="0" w:color="auto"/>
            </w:tcBorders>
            <w:shd w:val="clear" w:color="auto" w:fill="auto"/>
            <w:noWrap/>
            <w:vAlign w:val="bottom"/>
            <w:hideMark/>
          </w:tcPr>
          <w:p w14:paraId="48484DB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600" w:type="pct"/>
            <w:tcBorders>
              <w:top w:val="nil"/>
              <w:left w:val="nil"/>
              <w:bottom w:val="single" w:sz="4" w:space="0" w:color="auto"/>
              <w:right w:val="single" w:sz="4" w:space="0" w:color="auto"/>
            </w:tcBorders>
            <w:shd w:val="clear" w:color="auto" w:fill="auto"/>
            <w:noWrap/>
            <w:vAlign w:val="bottom"/>
            <w:hideMark/>
          </w:tcPr>
          <w:p w14:paraId="18DB4A24"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25" w:type="pct"/>
            <w:tcBorders>
              <w:top w:val="nil"/>
              <w:left w:val="nil"/>
              <w:bottom w:val="single" w:sz="4" w:space="0" w:color="auto"/>
              <w:right w:val="single" w:sz="4" w:space="0" w:color="auto"/>
            </w:tcBorders>
            <w:shd w:val="clear" w:color="auto" w:fill="auto"/>
            <w:noWrap/>
            <w:vAlign w:val="bottom"/>
            <w:hideMark/>
          </w:tcPr>
          <w:p w14:paraId="2FB811E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454" w:type="pct"/>
            <w:tcBorders>
              <w:top w:val="nil"/>
              <w:left w:val="nil"/>
              <w:bottom w:val="single" w:sz="4" w:space="0" w:color="auto"/>
              <w:right w:val="single" w:sz="4" w:space="0" w:color="auto"/>
            </w:tcBorders>
            <w:shd w:val="clear" w:color="auto" w:fill="auto"/>
            <w:noWrap/>
            <w:vAlign w:val="bottom"/>
            <w:hideMark/>
          </w:tcPr>
          <w:p w14:paraId="4394C2E9"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3D062A41"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29</w:t>
            </w:r>
          </w:p>
        </w:tc>
      </w:tr>
      <w:tr w:rsidR="00842A54" w:rsidRPr="00C714C6" w14:paraId="4CA60B9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81D79C2"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3DD4BD4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256E104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0A744D11"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527" w:type="pct"/>
            <w:tcBorders>
              <w:top w:val="nil"/>
              <w:left w:val="nil"/>
              <w:bottom w:val="single" w:sz="4" w:space="0" w:color="auto"/>
              <w:right w:val="single" w:sz="4" w:space="0" w:color="auto"/>
            </w:tcBorders>
            <w:shd w:val="clear" w:color="auto" w:fill="auto"/>
            <w:noWrap/>
            <w:vAlign w:val="bottom"/>
            <w:hideMark/>
          </w:tcPr>
          <w:p w14:paraId="2ABD38A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600" w:type="pct"/>
            <w:tcBorders>
              <w:top w:val="nil"/>
              <w:left w:val="nil"/>
              <w:bottom w:val="single" w:sz="4" w:space="0" w:color="auto"/>
              <w:right w:val="single" w:sz="4" w:space="0" w:color="auto"/>
            </w:tcBorders>
            <w:shd w:val="clear" w:color="auto" w:fill="auto"/>
            <w:noWrap/>
            <w:vAlign w:val="bottom"/>
            <w:hideMark/>
          </w:tcPr>
          <w:p w14:paraId="3833305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25" w:type="pct"/>
            <w:tcBorders>
              <w:top w:val="nil"/>
              <w:left w:val="nil"/>
              <w:bottom w:val="single" w:sz="4" w:space="0" w:color="auto"/>
              <w:right w:val="single" w:sz="4" w:space="0" w:color="auto"/>
            </w:tcBorders>
            <w:shd w:val="clear" w:color="auto" w:fill="auto"/>
            <w:noWrap/>
            <w:vAlign w:val="bottom"/>
            <w:hideMark/>
          </w:tcPr>
          <w:p w14:paraId="1ED252F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14:paraId="05C6CED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36FAC00A"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39</w:t>
            </w:r>
          </w:p>
        </w:tc>
      </w:tr>
      <w:tr w:rsidR="00842A54" w:rsidRPr="00C714C6" w14:paraId="3631998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918408F"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52715C1B"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61E74D7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01932639"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527" w:type="pct"/>
            <w:tcBorders>
              <w:top w:val="nil"/>
              <w:left w:val="nil"/>
              <w:bottom w:val="single" w:sz="4" w:space="0" w:color="auto"/>
              <w:right w:val="single" w:sz="4" w:space="0" w:color="auto"/>
            </w:tcBorders>
            <w:shd w:val="clear" w:color="auto" w:fill="auto"/>
            <w:noWrap/>
            <w:vAlign w:val="bottom"/>
            <w:hideMark/>
          </w:tcPr>
          <w:p w14:paraId="052E0C56"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600" w:type="pct"/>
            <w:tcBorders>
              <w:top w:val="nil"/>
              <w:left w:val="nil"/>
              <w:bottom w:val="single" w:sz="4" w:space="0" w:color="auto"/>
              <w:right w:val="single" w:sz="4" w:space="0" w:color="auto"/>
            </w:tcBorders>
            <w:shd w:val="clear" w:color="auto" w:fill="auto"/>
            <w:noWrap/>
            <w:vAlign w:val="bottom"/>
            <w:hideMark/>
          </w:tcPr>
          <w:p w14:paraId="529BF87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4498B00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30A6DF1B"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0CC9D65E"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33</w:t>
            </w:r>
          </w:p>
        </w:tc>
      </w:tr>
      <w:tr w:rsidR="00842A54" w:rsidRPr="00C714C6" w14:paraId="2B6D69B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7DBD7E4"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37F6055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7438C22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407E798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527" w:type="pct"/>
            <w:tcBorders>
              <w:top w:val="nil"/>
              <w:left w:val="nil"/>
              <w:bottom w:val="single" w:sz="4" w:space="0" w:color="auto"/>
              <w:right w:val="single" w:sz="4" w:space="0" w:color="auto"/>
            </w:tcBorders>
            <w:shd w:val="clear" w:color="auto" w:fill="auto"/>
            <w:noWrap/>
            <w:vAlign w:val="bottom"/>
            <w:hideMark/>
          </w:tcPr>
          <w:p w14:paraId="4F087AEB"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600" w:type="pct"/>
            <w:tcBorders>
              <w:top w:val="nil"/>
              <w:left w:val="nil"/>
              <w:bottom w:val="single" w:sz="4" w:space="0" w:color="auto"/>
              <w:right w:val="single" w:sz="4" w:space="0" w:color="auto"/>
            </w:tcBorders>
            <w:shd w:val="clear" w:color="auto" w:fill="auto"/>
            <w:noWrap/>
            <w:vAlign w:val="bottom"/>
            <w:hideMark/>
          </w:tcPr>
          <w:p w14:paraId="13606B88"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7509F1E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19933A2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02A222A"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45</w:t>
            </w:r>
          </w:p>
        </w:tc>
      </w:tr>
      <w:tr w:rsidR="00842A54" w:rsidRPr="00C714C6" w14:paraId="5EAB962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F7E789D"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51E5E9AA"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7C41F54C"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096C5CF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30</w:t>
            </w:r>
          </w:p>
        </w:tc>
        <w:tc>
          <w:tcPr>
            <w:tcW w:w="527" w:type="pct"/>
            <w:tcBorders>
              <w:top w:val="nil"/>
              <w:left w:val="nil"/>
              <w:bottom w:val="single" w:sz="4" w:space="0" w:color="auto"/>
              <w:right w:val="single" w:sz="4" w:space="0" w:color="auto"/>
            </w:tcBorders>
            <w:shd w:val="clear" w:color="auto" w:fill="auto"/>
            <w:noWrap/>
            <w:vAlign w:val="bottom"/>
            <w:hideMark/>
          </w:tcPr>
          <w:p w14:paraId="1D367EF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600" w:type="pct"/>
            <w:tcBorders>
              <w:top w:val="nil"/>
              <w:left w:val="nil"/>
              <w:bottom w:val="single" w:sz="4" w:space="0" w:color="auto"/>
              <w:right w:val="single" w:sz="4" w:space="0" w:color="auto"/>
            </w:tcBorders>
            <w:shd w:val="clear" w:color="auto" w:fill="auto"/>
            <w:noWrap/>
            <w:vAlign w:val="bottom"/>
            <w:hideMark/>
          </w:tcPr>
          <w:p w14:paraId="4EB19568"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0DBDA228"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454" w:type="pct"/>
            <w:tcBorders>
              <w:top w:val="nil"/>
              <w:left w:val="nil"/>
              <w:bottom w:val="single" w:sz="4" w:space="0" w:color="auto"/>
              <w:right w:val="single" w:sz="4" w:space="0" w:color="auto"/>
            </w:tcBorders>
            <w:shd w:val="clear" w:color="auto" w:fill="auto"/>
            <w:noWrap/>
            <w:vAlign w:val="bottom"/>
            <w:hideMark/>
          </w:tcPr>
          <w:p w14:paraId="3F02972C"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616E4721"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70</w:t>
            </w:r>
          </w:p>
        </w:tc>
      </w:tr>
      <w:tr w:rsidR="00842A54" w:rsidRPr="00C714C6" w14:paraId="4A4142C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7AC35D9"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249AC450"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6069FBEA"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CF22B74"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27" w:type="pct"/>
            <w:tcBorders>
              <w:top w:val="nil"/>
              <w:left w:val="nil"/>
              <w:bottom w:val="single" w:sz="4" w:space="0" w:color="auto"/>
              <w:right w:val="single" w:sz="4" w:space="0" w:color="auto"/>
            </w:tcBorders>
            <w:shd w:val="clear" w:color="auto" w:fill="auto"/>
            <w:noWrap/>
            <w:vAlign w:val="bottom"/>
            <w:hideMark/>
          </w:tcPr>
          <w:p w14:paraId="5179ED1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4D8A418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4C01E47D"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7FA76B92"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54D6A9E9"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32</w:t>
            </w:r>
          </w:p>
        </w:tc>
      </w:tr>
      <w:tr w:rsidR="00842A54" w:rsidRPr="00C714C6" w14:paraId="332986C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4ACE002" w14:textId="77777777" w:rsidR="00FA1A62"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371A7A4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0DD1CF8F"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5146BA7"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27" w:type="pct"/>
            <w:tcBorders>
              <w:top w:val="nil"/>
              <w:left w:val="nil"/>
              <w:bottom w:val="single" w:sz="4" w:space="0" w:color="auto"/>
              <w:right w:val="single" w:sz="4" w:space="0" w:color="auto"/>
            </w:tcBorders>
            <w:shd w:val="clear" w:color="auto" w:fill="auto"/>
            <w:noWrap/>
            <w:vAlign w:val="bottom"/>
            <w:hideMark/>
          </w:tcPr>
          <w:p w14:paraId="3B72C32E"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3CB68990"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41C82896"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454" w:type="pct"/>
            <w:tcBorders>
              <w:top w:val="nil"/>
              <w:left w:val="nil"/>
              <w:bottom w:val="single" w:sz="4" w:space="0" w:color="auto"/>
              <w:right w:val="single" w:sz="4" w:space="0" w:color="auto"/>
            </w:tcBorders>
            <w:shd w:val="clear" w:color="auto" w:fill="auto"/>
            <w:noWrap/>
            <w:vAlign w:val="bottom"/>
            <w:hideMark/>
          </w:tcPr>
          <w:p w14:paraId="36C9E313" w14:textId="77777777" w:rsidR="00FA1A62" w:rsidRPr="00C714C6" w:rsidRDefault="00FA1A62"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7A192EE8"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21</w:t>
            </w:r>
          </w:p>
        </w:tc>
      </w:tr>
      <w:tr w:rsidR="00842A54" w:rsidRPr="00C714C6" w14:paraId="4491771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B242395" w14:textId="77777777" w:rsidR="00FA1A62"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1475FA2D"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16</w:t>
            </w:r>
          </w:p>
        </w:tc>
        <w:tc>
          <w:tcPr>
            <w:tcW w:w="708" w:type="pct"/>
            <w:tcBorders>
              <w:top w:val="nil"/>
              <w:left w:val="nil"/>
              <w:bottom w:val="single" w:sz="4" w:space="0" w:color="auto"/>
              <w:right w:val="single" w:sz="4" w:space="0" w:color="auto"/>
            </w:tcBorders>
            <w:shd w:val="clear" w:color="auto" w:fill="auto"/>
            <w:noWrap/>
            <w:vAlign w:val="bottom"/>
            <w:hideMark/>
          </w:tcPr>
          <w:p w14:paraId="0D0B4B2B"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054F7AA7"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91</w:t>
            </w:r>
          </w:p>
        </w:tc>
        <w:tc>
          <w:tcPr>
            <w:tcW w:w="527" w:type="pct"/>
            <w:tcBorders>
              <w:top w:val="nil"/>
              <w:left w:val="nil"/>
              <w:bottom w:val="single" w:sz="4" w:space="0" w:color="auto"/>
              <w:right w:val="single" w:sz="4" w:space="0" w:color="auto"/>
            </w:tcBorders>
            <w:shd w:val="clear" w:color="auto" w:fill="auto"/>
            <w:noWrap/>
            <w:vAlign w:val="bottom"/>
            <w:hideMark/>
          </w:tcPr>
          <w:p w14:paraId="55211DD3"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79</w:t>
            </w:r>
          </w:p>
        </w:tc>
        <w:tc>
          <w:tcPr>
            <w:tcW w:w="600" w:type="pct"/>
            <w:tcBorders>
              <w:top w:val="nil"/>
              <w:left w:val="nil"/>
              <w:bottom w:val="single" w:sz="4" w:space="0" w:color="auto"/>
              <w:right w:val="single" w:sz="4" w:space="0" w:color="auto"/>
            </w:tcBorders>
            <w:shd w:val="clear" w:color="auto" w:fill="auto"/>
            <w:noWrap/>
            <w:vAlign w:val="bottom"/>
            <w:hideMark/>
          </w:tcPr>
          <w:p w14:paraId="72821A97"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48</w:t>
            </w:r>
          </w:p>
        </w:tc>
        <w:tc>
          <w:tcPr>
            <w:tcW w:w="725" w:type="pct"/>
            <w:tcBorders>
              <w:top w:val="nil"/>
              <w:left w:val="nil"/>
              <w:bottom w:val="single" w:sz="4" w:space="0" w:color="auto"/>
              <w:right w:val="single" w:sz="4" w:space="0" w:color="auto"/>
            </w:tcBorders>
            <w:shd w:val="clear" w:color="auto" w:fill="auto"/>
            <w:noWrap/>
            <w:vAlign w:val="bottom"/>
            <w:hideMark/>
          </w:tcPr>
          <w:p w14:paraId="04430520"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115</w:t>
            </w:r>
          </w:p>
        </w:tc>
        <w:tc>
          <w:tcPr>
            <w:tcW w:w="454" w:type="pct"/>
            <w:tcBorders>
              <w:top w:val="nil"/>
              <w:left w:val="nil"/>
              <w:bottom w:val="single" w:sz="4" w:space="0" w:color="auto"/>
              <w:right w:val="single" w:sz="4" w:space="0" w:color="auto"/>
            </w:tcBorders>
            <w:shd w:val="clear" w:color="auto" w:fill="auto"/>
            <w:noWrap/>
            <w:vAlign w:val="bottom"/>
            <w:hideMark/>
          </w:tcPr>
          <w:p w14:paraId="1A285041"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w:t>
            </w:r>
          </w:p>
        </w:tc>
        <w:tc>
          <w:tcPr>
            <w:tcW w:w="563" w:type="pct"/>
            <w:tcBorders>
              <w:top w:val="nil"/>
              <w:left w:val="nil"/>
              <w:bottom w:val="single" w:sz="4" w:space="0" w:color="auto"/>
              <w:right w:val="single" w:sz="4" w:space="0" w:color="auto"/>
            </w:tcBorders>
            <w:shd w:val="clear" w:color="auto" w:fill="auto"/>
            <w:noWrap/>
            <w:vAlign w:val="bottom"/>
            <w:hideMark/>
          </w:tcPr>
          <w:p w14:paraId="179B86DC" w14:textId="77777777" w:rsidR="00FA1A62" w:rsidRPr="00C714C6" w:rsidRDefault="00FA1A62"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360</w:t>
            </w:r>
          </w:p>
        </w:tc>
      </w:tr>
      <w:tr w:rsidR="00FA1A62" w:rsidRPr="00C714C6" w14:paraId="40F9D8AA" w14:textId="77777777" w:rsidTr="00842A54">
        <w:trPr>
          <w:trHeight w:val="435"/>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91BC84"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2006 (N=2291)</w:t>
            </w:r>
          </w:p>
        </w:tc>
      </w:tr>
      <w:tr w:rsidR="00842A54" w:rsidRPr="00C714C6" w14:paraId="1CBD767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BF9BAE3" w14:textId="77777777" w:rsidR="00842A54" w:rsidRPr="00C714C6" w:rsidRDefault="00842A54" w:rsidP="00C714C6">
            <w:pPr>
              <w:spacing w:after="0" w:line="240" w:lineRule="auto"/>
              <w:rPr>
                <w:rFonts w:eastAsia="Times New Roman" w:cs="Times New Roman"/>
                <w:sz w:val="20"/>
                <w:szCs w:val="20"/>
              </w:rPr>
            </w:pPr>
          </w:p>
        </w:tc>
        <w:tc>
          <w:tcPr>
            <w:tcW w:w="412" w:type="pct"/>
            <w:tcBorders>
              <w:top w:val="nil"/>
              <w:left w:val="nil"/>
              <w:bottom w:val="single" w:sz="4" w:space="0" w:color="auto"/>
              <w:right w:val="single" w:sz="4" w:space="0" w:color="auto"/>
            </w:tcBorders>
            <w:shd w:val="clear" w:color="auto" w:fill="auto"/>
            <w:noWrap/>
            <w:vAlign w:val="bottom"/>
            <w:hideMark/>
          </w:tcPr>
          <w:p w14:paraId="46837B18"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3D161F63"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14BEE060"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79B27A52"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4F0B8583"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080DD7D2"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161D55FA"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7E78249E"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6221C891"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45185697"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51BEB89E"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842A54" w:rsidRPr="00C714C6" w14:paraId="0091DA4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B7690BE"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7E9B96DF"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31F7DEA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0D25670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6EEEB13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561168D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74F0D70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454" w:type="pct"/>
            <w:tcBorders>
              <w:top w:val="nil"/>
              <w:left w:val="nil"/>
              <w:bottom w:val="single" w:sz="4" w:space="0" w:color="auto"/>
              <w:right w:val="single" w:sz="4" w:space="0" w:color="auto"/>
            </w:tcBorders>
            <w:shd w:val="clear" w:color="auto" w:fill="auto"/>
            <w:noWrap/>
            <w:vAlign w:val="bottom"/>
            <w:hideMark/>
          </w:tcPr>
          <w:p w14:paraId="5676F5B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2CBD988B"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21</w:t>
            </w:r>
          </w:p>
        </w:tc>
      </w:tr>
      <w:tr w:rsidR="00842A54" w:rsidRPr="00C714C6" w14:paraId="5351724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66F77BC"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2D514C01"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22DD862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7712E9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3C14F9D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0BC1CD02"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25" w:type="pct"/>
            <w:tcBorders>
              <w:top w:val="nil"/>
              <w:left w:val="nil"/>
              <w:bottom w:val="single" w:sz="4" w:space="0" w:color="auto"/>
              <w:right w:val="single" w:sz="4" w:space="0" w:color="auto"/>
            </w:tcBorders>
            <w:shd w:val="clear" w:color="auto" w:fill="auto"/>
            <w:noWrap/>
            <w:vAlign w:val="bottom"/>
            <w:hideMark/>
          </w:tcPr>
          <w:p w14:paraId="24E26AA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14:paraId="1D22EAA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5F90DBE9"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40</w:t>
            </w:r>
          </w:p>
        </w:tc>
      </w:tr>
      <w:tr w:rsidR="00842A54" w:rsidRPr="00C714C6" w14:paraId="604D223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699F890"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0BE1A64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08" w:type="pct"/>
            <w:tcBorders>
              <w:top w:val="nil"/>
              <w:left w:val="nil"/>
              <w:bottom w:val="single" w:sz="4" w:space="0" w:color="auto"/>
              <w:right w:val="single" w:sz="4" w:space="0" w:color="auto"/>
            </w:tcBorders>
            <w:shd w:val="clear" w:color="auto" w:fill="auto"/>
            <w:noWrap/>
            <w:vAlign w:val="bottom"/>
            <w:hideMark/>
          </w:tcPr>
          <w:p w14:paraId="6AB5805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500A1F9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2F6AB95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2C556ED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725" w:type="pct"/>
            <w:tcBorders>
              <w:top w:val="nil"/>
              <w:left w:val="nil"/>
              <w:bottom w:val="single" w:sz="4" w:space="0" w:color="auto"/>
              <w:right w:val="single" w:sz="4" w:space="0" w:color="auto"/>
            </w:tcBorders>
            <w:shd w:val="clear" w:color="auto" w:fill="auto"/>
            <w:noWrap/>
            <w:vAlign w:val="bottom"/>
            <w:hideMark/>
          </w:tcPr>
          <w:p w14:paraId="6489E9F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32</w:t>
            </w:r>
          </w:p>
        </w:tc>
        <w:tc>
          <w:tcPr>
            <w:tcW w:w="454" w:type="pct"/>
            <w:tcBorders>
              <w:top w:val="nil"/>
              <w:left w:val="nil"/>
              <w:bottom w:val="single" w:sz="4" w:space="0" w:color="auto"/>
              <w:right w:val="single" w:sz="4" w:space="0" w:color="auto"/>
            </w:tcBorders>
            <w:shd w:val="clear" w:color="auto" w:fill="auto"/>
            <w:noWrap/>
            <w:vAlign w:val="bottom"/>
            <w:hideMark/>
          </w:tcPr>
          <w:p w14:paraId="19E1D452"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079AFF9F"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66</w:t>
            </w:r>
          </w:p>
        </w:tc>
      </w:tr>
      <w:tr w:rsidR="00842A54" w:rsidRPr="00C714C6" w14:paraId="6823514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A26A5AC"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07AE7D7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4C103118"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2438510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27" w:type="pct"/>
            <w:tcBorders>
              <w:top w:val="nil"/>
              <w:left w:val="nil"/>
              <w:bottom w:val="single" w:sz="4" w:space="0" w:color="auto"/>
              <w:right w:val="single" w:sz="4" w:space="0" w:color="auto"/>
            </w:tcBorders>
            <w:shd w:val="clear" w:color="auto" w:fill="auto"/>
            <w:noWrap/>
            <w:vAlign w:val="bottom"/>
            <w:hideMark/>
          </w:tcPr>
          <w:p w14:paraId="1F88E47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600" w:type="pct"/>
            <w:tcBorders>
              <w:top w:val="nil"/>
              <w:left w:val="nil"/>
              <w:bottom w:val="single" w:sz="4" w:space="0" w:color="auto"/>
              <w:right w:val="single" w:sz="4" w:space="0" w:color="auto"/>
            </w:tcBorders>
            <w:shd w:val="clear" w:color="auto" w:fill="auto"/>
            <w:noWrap/>
            <w:vAlign w:val="bottom"/>
            <w:hideMark/>
          </w:tcPr>
          <w:p w14:paraId="61B267A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725" w:type="pct"/>
            <w:tcBorders>
              <w:top w:val="nil"/>
              <w:left w:val="nil"/>
              <w:bottom w:val="single" w:sz="4" w:space="0" w:color="auto"/>
              <w:right w:val="single" w:sz="4" w:space="0" w:color="auto"/>
            </w:tcBorders>
            <w:shd w:val="clear" w:color="auto" w:fill="auto"/>
            <w:noWrap/>
            <w:vAlign w:val="bottom"/>
            <w:hideMark/>
          </w:tcPr>
          <w:p w14:paraId="144030A4"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37</w:t>
            </w:r>
          </w:p>
        </w:tc>
        <w:tc>
          <w:tcPr>
            <w:tcW w:w="454" w:type="pct"/>
            <w:tcBorders>
              <w:top w:val="nil"/>
              <w:left w:val="nil"/>
              <w:bottom w:val="single" w:sz="4" w:space="0" w:color="auto"/>
              <w:right w:val="single" w:sz="4" w:space="0" w:color="auto"/>
            </w:tcBorders>
            <w:shd w:val="clear" w:color="auto" w:fill="auto"/>
            <w:noWrap/>
            <w:vAlign w:val="bottom"/>
            <w:hideMark/>
          </w:tcPr>
          <w:p w14:paraId="7D96C06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B60B598"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75</w:t>
            </w:r>
          </w:p>
        </w:tc>
      </w:tr>
      <w:tr w:rsidR="00842A54" w:rsidRPr="00C714C6" w14:paraId="4E34DE9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DF1C817"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2F95F62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2710B07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464EF34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5DD835D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600" w:type="pct"/>
            <w:tcBorders>
              <w:top w:val="nil"/>
              <w:left w:val="nil"/>
              <w:bottom w:val="single" w:sz="4" w:space="0" w:color="auto"/>
              <w:right w:val="single" w:sz="4" w:space="0" w:color="auto"/>
            </w:tcBorders>
            <w:shd w:val="clear" w:color="auto" w:fill="auto"/>
            <w:noWrap/>
            <w:vAlign w:val="bottom"/>
            <w:hideMark/>
          </w:tcPr>
          <w:p w14:paraId="4A96A91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725" w:type="pct"/>
            <w:tcBorders>
              <w:top w:val="nil"/>
              <w:left w:val="nil"/>
              <w:bottom w:val="single" w:sz="4" w:space="0" w:color="auto"/>
              <w:right w:val="single" w:sz="4" w:space="0" w:color="auto"/>
            </w:tcBorders>
            <w:shd w:val="clear" w:color="auto" w:fill="auto"/>
            <w:noWrap/>
            <w:vAlign w:val="bottom"/>
            <w:hideMark/>
          </w:tcPr>
          <w:p w14:paraId="10E28AD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25</w:t>
            </w:r>
          </w:p>
        </w:tc>
        <w:tc>
          <w:tcPr>
            <w:tcW w:w="454" w:type="pct"/>
            <w:tcBorders>
              <w:top w:val="nil"/>
              <w:left w:val="nil"/>
              <w:bottom w:val="single" w:sz="4" w:space="0" w:color="auto"/>
              <w:right w:val="single" w:sz="4" w:space="0" w:color="auto"/>
            </w:tcBorders>
            <w:shd w:val="clear" w:color="auto" w:fill="auto"/>
            <w:noWrap/>
            <w:vAlign w:val="bottom"/>
            <w:hideMark/>
          </w:tcPr>
          <w:p w14:paraId="5DF6052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42303382"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76</w:t>
            </w:r>
          </w:p>
        </w:tc>
      </w:tr>
      <w:tr w:rsidR="00842A54" w:rsidRPr="00C714C6" w14:paraId="19490354"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D4D0573"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6ED6F38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474876D3"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42036A4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27" w:type="pct"/>
            <w:tcBorders>
              <w:top w:val="nil"/>
              <w:left w:val="nil"/>
              <w:bottom w:val="single" w:sz="4" w:space="0" w:color="auto"/>
              <w:right w:val="single" w:sz="4" w:space="0" w:color="auto"/>
            </w:tcBorders>
            <w:shd w:val="clear" w:color="auto" w:fill="auto"/>
            <w:noWrap/>
            <w:vAlign w:val="bottom"/>
            <w:hideMark/>
          </w:tcPr>
          <w:p w14:paraId="1810CF4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600" w:type="pct"/>
            <w:tcBorders>
              <w:top w:val="nil"/>
              <w:left w:val="nil"/>
              <w:bottom w:val="single" w:sz="4" w:space="0" w:color="auto"/>
              <w:right w:val="single" w:sz="4" w:space="0" w:color="auto"/>
            </w:tcBorders>
            <w:shd w:val="clear" w:color="auto" w:fill="auto"/>
            <w:noWrap/>
            <w:vAlign w:val="bottom"/>
            <w:hideMark/>
          </w:tcPr>
          <w:p w14:paraId="57EDAEF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25" w:type="pct"/>
            <w:tcBorders>
              <w:top w:val="nil"/>
              <w:left w:val="nil"/>
              <w:bottom w:val="single" w:sz="4" w:space="0" w:color="auto"/>
              <w:right w:val="single" w:sz="4" w:space="0" w:color="auto"/>
            </w:tcBorders>
            <w:shd w:val="clear" w:color="auto" w:fill="auto"/>
            <w:noWrap/>
            <w:vAlign w:val="bottom"/>
            <w:hideMark/>
          </w:tcPr>
          <w:p w14:paraId="545D119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37</w:t>
            </w:r>
          </w:p>
        </w:tc>
        <w:tc>
          <w:tcPr>
            <w:tcW w:w="454" w:type="pct"/>
            <w:tcBorders>
              <w:top w:val="nil"/>
              <w:left w:val="nil"/>
              <w:bottom w:val="single" w:sz="4" w:space="0" w:color="auto"/>
              <w:right w:val="single" w:sz="4" w:space="0" w:color="auto"/>
            </w:tcBorders>
            <w:shd w:val="clear" w:color="auto" w:fill="auto"/>
            <w:noWrap/>
            <w:vAlign w:val="bottom"/>
            <w:hideMark/>
          </w:tcPr>
          <w:p w14:paraId="1178B6FC"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5F108EF4"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74</w:t>
            </w:r>
          </w:p>
        </w:tc>
      </w:tr>
      <w:tr w:rsidR="00842A54" w:rsidRPr="00C714C6" w14:paraId="6B3D484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1117B71"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36B9744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03AF3DB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74DF2822"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527" w:type="pct"/>
            <w:tcBorders>
              <w:top w:val="nil"/>
              <w:left w:val="nil"/>
              <w:bottom w:val="single" w:sz="4" w:space="0" w:color="auto"/>
              <w:right w:val="single" w:sz="4" w:space="0" w:color="auto"/>
            </w:tcBorders>
            <w:shd w:val="clear" w:color="auto" w:fill="auto"/>
            <w:noWrap/>
            <w:vAlign w:val="bottom"/>
            <w:hideMark/>
          </w:tcPr>
          <w:p w14:paraId="3013A952"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600" w:type="pct"/>
            <w:tcBorders>
              <w:top w:val="nil"/>
              <w:left w:val="nil"/>
              <w:bottom w:val="single" w:sz="4" w:space="0" w:color="auto"/>
              <w:right w:val="single" w:sz="4" w:space="0" w:color="auto"/>
            </w:tcBorders>
            <w:shd w:val="clear" w:color="auto" w:fill="auto"/>
            <w:noWrap/>
            <w:vAlign w:val="bottom"/>
            <w:hideMark/>
          </w:tcPr>
          <w:p w14:paraId="7D538A2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25" w:type="pct"/>
            <w:tcBorders>
              <w:top w:val="nil"/>
              <w:left w:val="nil"/>
              <w:bottom w:val="single" w:sz="4" w:space="0" w:color="auto"/>
              <w:right w:val="single" w:sz="4" w:space="0" w:color="auto"/>
            </w:tcBorders>
            <w:shd w:val="clear" w:color="auto" w:fill="auto"/>
            <w:noWrap/>
            <w:vAlign w:val="bottom"/>
            <w:hideMark/>
          </w:tcPr>
          <w:p w14:paraId="08E6D794"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454" w:type="pct"/>
            <w:tcBorders>
              <w:top w:val="nil"/>
              <w:left w:val="nil"/>
              <w:bottom w:val="single" w:sz="4" w:space="0" w:color="auto"/>
              <w:right w:val="single" w:sz="4" w:space="0" w:color="auto"/>
            </w:tcBorders>
            <w:shd w:val="clear" w:color="auto" w:fill="auto"/>
            <w:noWrap/>
            <w:vAlign w:val="bottom"/>
            <w:hideMark/>
          </w:tcPr>
          <w:p w14:paraId="1AE8F64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763BB28A"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63</w:t>
            </w:r>
          </w:p>
        </w:tc>
      </w:tr>
      <w:tr w:rsidR="00842A54" w:rsidRPr="00C714C6" w14:paraId="7802731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90B88AB"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3A86C1B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5EC363A6"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08D2B80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30</w:t>
            </w:r>
          </w:p>
        </w:tc>
        <w:tc>
          <w:tcPr>
            <w:tcW w:w="527" w:type="pct"/>
            <w:tcBorders>
              <w:top w:val="nil"/>
              <w:left w:val="nil"/>
              <w:bottom w:val="single" w:sz="4" w:space="0" w:color="auto"/>
              <w:right w:val="single" w:sz="4" w:space="0" w:color="auto"/>
            </w:tcBorders>
            <w:shd w:val="clear" w:color="auto" w:fill="auto"/>
            <w:noWrap/>
            <w:vAlign w:val="bottom"/>
            <w:hideMark/>
          </w:tcPr>
          <w:p w14:paraId="16EB1E38"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600" w:type="pct"/>
            <w:tcBorders>
              <w:top w:val="nil"/>
              <w:left w:val="nil"/>
              <w:bottom w:val="single" w:sz="4" w:space="0" w:color="auto"/>
              <w:right w:val="single" w:sz="4" w:space="0" w:color="auto"/>
            </w:tcBorders>
            <w:shd w:val="clear" w:color="auto" w:fill="auto"/>
            <w:noWrap/>
            <w:vAlign w:val="bottom"/>
            <w:hideMark/>
          </w:tcPr>
          <w:p w14:paraId="54F301D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25" w:type="pct"/>
            <w:tcBorders>
              <w:top w:val="nil"/>
              <w:left w:val="nil"/>
              <w:bottom w:val="single" w:sz="4" w:space="0" w:color="auto"/>
              <w:right w:val="single" w:sz="4" w:space="0" w:color="auto"/>
            </w:tcBorders>
            <w:shd w:val="clear" w:color="auto" w:fill="auto"/>
            <w:noWrap/>
            <w:vAlign w:val="bottom"/>
            <w:hideMark/>
          </w:tcPr>
          <w:p w14:paraId="099B6BF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29</w:t>
            </w:r>
          </w:p>
        </w:tc>
        <w:tc>
          <w:tcPr>
            <w:tcW w:w="454" w:type="pct"/>
            <w:tcBorders>
              <w:top w:val="nil"/>
              <w:left w:val="nil"/>
              <w:bottom w:val="single" w:sz="4" w:space="0" w:color="auto"/>
              <w:right w:val="single" w:sz="4" w:space="0" w:color="auto"/>
            </w:tcBorders>
            <w:shd w:val="clear" w:color="auto" w:fill="auto"/>
            <w:noWrap/>
            <w:vAlign w:val="bottom"/>
            <w:hideMark/>
          </w:tcPr>
          <w:p w14:paraId="2A8A36D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13672BA7"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86</w:t>
            </w:r>
          </w:p>
        </w:tc>
      </w:tr>
      <w:tr w:rsidR="00842A54" w:rsidRPr="00C714C6" w14:paraId="092319E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105455F"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1242FA19"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2E81477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0A00E94"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28</w:t>
            </w:r>
          </w:p>
        </w:tc>
        <w:tc>
          <w:tcPr>
            <w:tcW w:w="527" w:type="pct"/>
            <w:tcBorders>
              <w:top w:val="nil"/>
              <w:left w:val="nil"/>
              <w:bottom w:val="single" w:sz="4" w:space="0" w:color="auto"/>
              <w:right w:val="single" w:sz="4" w:space="0" w:color="auto"/>
            </w:tcBorders>
            <w:shd w:val="clear" w:color="auto" w:fill="auto"/>
            <w:noWrap/>
            <w:vAlign w:val="bottom"/>
            <w:hideMark/>
          </w:tcPr>
          <w:p w14:paraId="075C15E4"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600" w:type="pct"/>
            <w:tcBorders>
              <w:top w:val="nil"/>
              <w:left w:val="nil"/>
              <w:bottom w:val="single" w:sz="4" w:space="0" w:color="auto"/>
              <w:right w:val="single" w:sz="4" w:space="0" w:color="auto"/>
            </w:tcBorders>
            <w:shd w:val="clear" w:color="auto" w:fill="auto"/>
            <w:noWrap/>
            <w:vAlign w:val="bottom"/>
            <w:hideMark/>
          </w:tcPr>
          <w:p w14:paraId="72C0824C"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5E539FD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454" w:type="pct"/>
            <w:tcBorders>
              <w:top w:val="nil"/>
              <w:left w:val="nil"/>
              <w:bottom w:val="single" w:sz="4" w:space="0" w:color="auto"/>
              <w:right w:val="single" w:sz="4" w:space="0" w:color="auto"/>
            </w:tcBorders>
            <w:shd w:val="clear" w:color="auto" w:fill="auto"/>
            <w:noWrap/>
            <w:vAlign w:val="bottom"/>
            <w:hideMark/>
          </w:tcPr>
          <w:p w14:paraId="4927A2E4"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10A0EFFB"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67</w:t>
            </w:r>
          </w:p>
        </w:tc>
      </w:tr>
      <w:tr w:rsidR="00842A54" w:rsidRPr="00C714C6" w14:paraId="489C1FCA"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2A62CE1"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5C148BC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1B433B8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7D500CB3"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32</w:t>
            </w:r>
          </w:p>
        </w:tc>
        <w:tc>
          <w:tcPr>
            <w:tcW w:w="527" w:type="pct"/>
            <w:tcBorders>
              <w:top w:val="nil"/>
              <w:left w:val="nil"/>
              <w:bottom w:val="single" w:sz="4" w:space="0" w:color="auto"/>
              <w:right w:val="single" w:sz="4" w:space="0" w:color="auto"/>
            </w:tcBorders>
            <w:shd w:val="clear" w:color="auto" w:fill="auto"/>
            <w:noWrap/>
            <w:vAlign w:val="bottom"/>
            <w:hideMark/>
          </w:tcPr>
          <w:p w14:paraId="03041AA1"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35</w:t>
            </w:r>
          </w:p>
        </w:tc>
        <w:tc>
          <w:tcPr>
            <w:tcW w:w="600" w:type="pct"/>
            <w:tcBorders>
              <w:top w:val="nil"/>
              <w:left w:val="nil"/>
              <w:bottom w:val="single" w:sz="4" w:space="0" w:color="auto"/>
              <w:right w:val="single" w:sz="4" w:space="0" w:color="auto"/>
            </w:tcBorders>
            <w:shd w:val="clear" w:color="auto" w:fill="auto"/>
            <w:noWrap/>
            <w:vAlign w:val="bottom"/>
            <w:hideMark/>
          </w:tcPr>
          <w:p w14:paraId="4F7E3FA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395D714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454" w:type="pct"/>
            <w:tcBorders>
              <w:top w:val="nil"/>
              <w:left w:val="nil"/>
              <w:bottom w:val="single" w:sz="4" w:space="0" w:color="auto"/>
              <w:right w:val="single" w:sz="4" w:space="0" w:color="auto"/>
            </w:tcBorders>
            <w:shd w:val="clear" w:color="auto" w:fill="auto"/>
            <w:noWrap/>
            <w:vAlign w:val="bottom"/>
            <w:hideMark/>
          </w:tcPr>
          <w:p w14:paraId="50CF2EF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374AB8B1"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91</w:t>
            </w:r>
          </w:p>
        </w:tc>
      </w:tr>
      <w:tr w:rsidR="00842A54" w:rsidRPr="00C714C6" w14:paraId="3B307E9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87C58C8"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4566C6AD"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12E0A268"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4EC3352A"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527" w:type="pct"/>
            <w:tcBorders>
              <w:top w:val="nil"/>
              <w:left w:val="nil"/>
              <w:bottom w:val="single" w:sz="4" w:space="0" w:color="auto"/>
              <w:right w:val="single" w:sz="4" w:space="0" w:color="auto"/>
            </w:tcBorders>
            <w:shd w:val="clear" w:color="auto" w:fill="auto"/>
            <w:noWrap/>
            <w:vAlign w:val="bottom"/>
            <w:hideMark/>
          </w:tcPr>
          <w:p w14:paraId="31DB6DB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52</w:t>
            </w:r>
          </w:p>
        </w:tc>
        <w:tc>
          <w:tcPr>
            <w:tcW w:w="600" w:type="pct"/>
            <w:tcBorders>
              <w:top w:val="nil"/>
              <w:left w:val="nil"/>
              <w:bottom w:val="single" w:sz="4" w:space="0" w:color="auto"/>
              <w:right w:val="single" w:sz="4" w:space="0" w:color="auto"/>
            </w:tcBorders>
            <w:shd w:val="clear" w:color="auto" w:fill="auto"/>
            <w:noWrap/>
            <w:vAlign w:val="bottom"/>
            <w:hideMark/>
          </w:tcPr>
          <w:p w14:paraId="4A0DD19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0F2D5C5B"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454" w:type="pct"/>
            <w:tcBorders>
              <w:top w:val="nil"/>
              <w:left w:val="nil"/>
              <w:bottom w:val="single" w:sz="4" w:space="0" w:color="auto"/>
              <w:right w:val="single" w:sz="4" w:space="0" w:color="auto"/>
            </w:tcBorders>
            <w:shd w:val="clear" w:color="auto" w:fill="auto"/>
            <w:noWrap/>
            <w:vAlign w:val="bottom"/>
            <w:hideMark/>
          </w:tcPr>
          <w:p w14:paraId="5A3CB6C5"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563" w:type="pct"/>
            <w:tcBorders>
              <w:top w:val="nil"/>
              <w:left w:val="nil"/>
              <w:bottom w:val="single" w:sz="4" w:space="0" w:color="auto"/>
              <w:right w:val="single" w:sz="4" w:space="0" w:color="auto"/>
            </w:tcBorders>
            <w:shd w:val="clear" w:color="auto" w:fill="auto"/>
            <w:noWrap/>
            <w:vAlign w:val="bottom"/>
            <w:hideMark/>
          </w:tcPr>
          <w:p w14:paraId="663C87BE"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98</w:t>
            </w:r>
          </w:p>
        </w:tc>
      </w:tr>
      <w:tr w:rsidR="00842A54" w:rsidRPr="00C714C6" w14:paraId="2D71813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E75E071" w14:textId="77777777" w:rsidR="00842A54" w:rsidRPr="00C714C6" w:rsidRDefault="00842A54"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1B302A9E"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21DFA187"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1B447F61"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2DD75CB8"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67</w:t>
            </w:r>
          </w:p>
        </w:tc>
        <w:tc>
          <w:tcPr>
            <w:tcW w:w="600" w:type="pct"/>
            <w:tcBorders>
              <w:top w:val="nil"/>
              <w:left w:val="nil"/>
              <w:bottom w:val="single" w:sz="4" w:space="0" w:color="auto"/>
              <w:right w:val="single" w:sz="4" w:space="0" w:color="auto"/>
            </w:tcBorders>
            <w:shd w:val="clear" w:color="auto" w:fill="auto"/>
            <w:noWrap/>
            <w:vAlign w:val="bottom"/>
            <w:hideMark/>
          </w:tcPr>
          <w:p w14:paraId="3A0CC653"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172142EF"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72118A10" w14:textId="77777777" w:rsidR="00842A54" w:rsidRPr="00C714C6" w:rsidRDefault="00842A54"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25EA6D58"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85</w:t>
            </w:r>
          </w:p>
        </w:tc>
      </w:tr>
      <w:tr w:rsidR="00842A54" w:rsidRPr="00C714C6" w14:paraId="227E675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677EACE" w14:textId="77777777" w:rsidR="00842A54" w:rsidRPr="00C714C6" w:rsidRDefault="00842A54"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7177E562"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42</w:t>
            </w:r>
          </w:p>
        </w:tc>
        <w:tc>
          <w:tcPr>
            <w:tcW w:w="708" w:type="pct"/>
            <w:tcBorders>
              <w:top w:val="nil"/>
              <w:left w:val="nil"/>
              <w:bottom w:val="single" w:sz="4" w:space="0" w:color="auto"/>
              <w:right w:val="single" w:sz="4" w:space="0" w:color="auto"/>
            </w:tcBorders>
            <w:shd w:val="clear" w:color="auto" w:fill="auto"/>
            <w:noWrap/>
            <w:vAlign w:val="bottom"/>
            <w:hideMark/>
          </w:tcPr>
          <w:p w14:paraId="1FA7C6E2"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19</w:t>
            </w:r>
          </w:p>
        </w:tc>
        <w:tc>
          <w:tcPr>
            <w:tcW w:w="514" w:type="pct"/>
            <w:tcBorders>
              <w:top w:val="nil"/>
              <w:left w:val="nil"/>
              <w:bottom w:val="single" w:sz="4" w:space="0" w:color="auto"/>
              <w:right w:val="single" w:sz="4" w:space="0" w:color="auto"/>
            </w:tcBorders>
            <w:shd w:val="clear" w:color="auto" w:fill="auto"/>
            <w:noWrap/>
            <w:vAlign w:val="bottom"/>
            <w:hideMark/>
          </w:tcPr>
          <w:p w14:paraId="02857D55"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145</w:t>
            </w:r>
          </w:p>
        </w:tc>
        <w:tc>
          <w:tcPr>
            <w:tcW w:w="527" w:type="pct"/>
            <w:tcBorders>
              <w:top w:val="nil"/>
              <w:left w:val="nil"/>
              <w:bottom w:val="single" w:sz="4" w:space="0" w:color="auto"/>
              <w:right w:val="single" w:sz="4" w:space="0" w:color="auto"/>
            </w:tcBorders>
            <w:shd w:val="clear" w:color="auto" w:fill="auto"/>
            <w:noWrap/>
            <w:vAlign w:val="bottom"/>
            <w:hideMark/>
          </w:tcPr>
          <w:p w14:paraId="5625E651"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259</w:t>
            </w:r>
          </w:p>
        </w:tc>
        <w:tc>
          <w:tcPr>
            <w:tcW w:w="600" w:type="pct"/>
            <w:tcBorders>
              <w:top w:val="nil"/>
              <w:left w:val="nil"/>
              <w:bottom w:val="single" w:sz="4" w:space="0" w:color="auto"/>
              <w:right w:val="single" w:sz="4" w:space="0" w:color="auto"/>
            </w:tcBorders>
            <w:shd w:val="clear" w:color="auto" w:fill="auto"/>
            <w:noWrap/>
            <w:vAlign w:val="bottom"/>
            <w:hideMark/>
          </w:tcPr>
          <w:p w14:paraId="0701935D"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83</w:t>
            </w:r>
          </w:p>
        </w:tc>
        <w:tc>
          <w:tcPr>
            <w:tcW w:w="725" w:type="pct"/>
            <w:tcBorders>
              <w:top w:val="nil"/>
              <w:left w:val="nil"/>
              <w:bottom w:val="single" w:sz="4" w:space="0" w:color="auto"/>
              <w:right w:val="single" w:sz="4" w:space="0" w:color="auto"/>
            </w:tcBorders>
            <w:shd w:val="clear" w:color="auto" w:fill="auto"/>
            <w:noWrap/>
            <w:vAlign w:val="bottom"/>
            <w:hideMark/>
          </w:tcPr>
          <w:p w14:paraId="627F0A69"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269</w:t>
            </w:r>
          </w:p>
        </w:tc>
        <w:tc>
          <w:tcPr>
            <w:tcW w:w="454" w:type="pct"/>
            <w:tcBorders>
              <w:top w:val="nil"/>
              <w:left w:val="nil"/>
              <w:bottom w:val="single" w:sz="4" w:space="0" w:color="auto"/>
              <w:right w:val="single" w:sz="4" w:space="0" w:color="auto"/>
            </w:tcBorders>
            <w:shd w:val="clear" w:color="auto" w:fill="auto"/>
            <w:noWrap/>
            <w:vAlign w:val="bottom"/>
            <w:hideMark/>
          </w:tcPr>
          <w:p w14:paraId="3EBF3DC1"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c>
          <w:tcPr>
            <w:tcW w:w="563" w:type="pct"/>
            <w:tcBorders>
              <w:top w:val="nil"/>
              <w:left w:val="nil"/>
              <w:bottom w:val="single" w:sz="4" w:space="0" w:color="auto"/>
              <w:right w:val="single" w:sz="4" w:space="0" w:color="auto"/>
            </w:tcBorders>
            <w:shd w:val="clear" w:color="auto" w:fill="auto"/>
            <w:noWrap/>
            <w:vAlign w:val="bottom"/>
            <w:hideMark/>
          </w:tcPr>
          <w:p w14:paraId="49B0E643" w14:textId="77777777" w:rsidR="00842A54" w:rsidRPr="00C714C6" w:rsidRDefault="00842A54"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842</w:t>
            </w:r>
          </w:p>
        </w:tc>
      </w:tr>
      <w:tr w:rsidR="00FA1A62" w:rsidRPr="00C714C6" w14:paraId="65D82ED8"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4E5322"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2007 (N=2291)</w:t>
            </w:r>
          </w:p>
        </w:tc>
      </w:tr>
      <w:tr w:rsidR="001F4E3D" w:rsidRPr="00C714C6" w14:paraId="6F9420B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189F919" w14:textId="77777777" w:rsidR="001F4E3D" w:rsidRPr="00C714C6" w:rsidRDefault="001F4E3D" w:rsidP="00C714C6">
            <w:pPr>
              <w:spacing w:after="0" w:line="240" w:lineRule="auto"/>
              <w:rPr>
                <w:rFonts w:eastAsia="Times New Roman" w:cs="Times New Roman"/>
                <w:sz w:val="20"/>
                <w:szCs w:val="20"/>
              </w:rPr>
            </w:pPr>
          </w:p>
        </w:tc>
        <w:tc>
          <w:tcPr>
            <w:tcW w:w="412" w:type="pct"/>
            <w:tcBorders>
              <w:top w:val="nil"/>
              <w:left w:val="nil"/>
              <w:bottom w:val="single" w:sz="4" w:space="0" w:color="auto"/>
              <w:right w:val="single" w:sz="4" w:space="0" w:color="auto"/>
            </w:tcBorders>
            <w:shd w:val="clear" w:color="auto" w:fill="auto"/>
            <w:noWrap/>
            <w:vAlign w:val="bottom"/>
            <w:hideMark/>
          </w:tcPr>
          <w:p w14:paraId="15260BC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6F9D8C2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0A16B85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24AACB5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47473AAB"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12A2943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021C5FD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15948F0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7F3E9DB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20352E2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333767C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259C4E4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0B70E6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29AF5E4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47BFB43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20724CB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5BF6106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600" w:type="pct"/>
            <w:tcBorders>
              <w:top w:val="nil"/>
              <w:left w:val="nil"/>
              <w:bottom w:val="single" w:sz="4" w:space="0" w:color="auto"/>
              <w:right w:val="single" w:sz="4" w:space="0" w:color="auto"/>
            </w:tcBorders>
            <w:shd w:val="clear" w:color="auto" w:fill="auto"/>
            <w:noWrap/>
            <w:vAlign w:val="bottom"/>
            <w:hideMark/>
          </w:tcPr>
          <w:p w14:paraId="09E005E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72502C0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14:paraId="08B563E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31C675A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r>
      <w:tr w:rsidR="001F4E3D" w:rsidRPr="00C714C6" w14:paraId="32F95494"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872CB22"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66E7C8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08" w:type="pct"/>
            <w:tcBorders>
              <w:top w:val="nil"/>
              <w:left w:val="nil"/>
              <w:bottom w:val="single" w:sz="4" w:space="0" w:color="auto"/>
              <w:right w:val="single" w:sz="4" w:space="0" w:color="auto"/>
            </w:tcBorders>
            <w:shd w:val="clear" w:color="auto" w:fill="auto"/>
            <w:noWrap/>
            <w:vAlign w:val="bottom"/>
            <w:hideMark/>
          </w:tcPr>
          <w:p w14:paraId="64F22F0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3A03020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2070876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600" w:type="pct"/>
            <w:tcBorders>
              <w:top w:val="nil"/>
              <w:left w:val="nil"/>
              <w:bottom w:val="single" w:sz="4" w:space="0" w:color="auto"/>
              <w:right w:val="single" w:sz="4" w:space="0" w:color="auto"/>
            </w:tcBorders>
            <w:shd w:val="clear" w:color="auto" w:fill="auto"/>
            <w:noWrap/>
            <w:vAlign w:val="bottom"/>
            <w:hideMark/>
          </w:tcPr>
          <w:p w14:paraId="1807464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725" w:type="pct"/>
            <w:tcBorders>
              <w:top w:val="nil"/>
              <w:left w:val="nil"/>
              <w:bottom w:val="single" w:sz="4" w:space="0" w:color="auto"/>
              <w:right w:val="single" w:sz="4" w:space="0" w:color="auto"/>
            </w:tcBorders>
            <w:shd w:val="clear" w:color="auto" w:fill="auto"/>
            <w:noWrap/>
            <w:vAlign w:val="bottom"/>
            <w:hideMark/>
          </w:tcPr>
          <w:p w14:paraId="6A1EB1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39</w:t>
            </w:r>
          </w:p>
        </w:tc>
        <w:tc>
          <w:tcPr>
            <w:tcW w:w="454" w:type="pct"/>
            <w:tcBorders>
              <w:top w:val="nil"/>
              <w:left w:val="nil"/>
              <w:bottom w:val="single" w:sz="4" w:space="0" w:color="auto"/>
              <w:right w:val="single" w:sz="4" w:space="0" w:color="auto"/>
            </w:tcBorders>
            <w:shd w:val="clear" w:color="auto" w:fill="auto"/>
            <w:noWrap/>
            <w:vAlign w:val="bottom"/>
            <w:hideMark/>
          </w:tcPr>
          <w:p w14:paraId="3699152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63" w:type="pct"/>
            <w:tcBorders>
              <w:top w:val="nil"/>
              <w:left w:val="nil"/>
              <w:bottom w:val="single" w:sz="4" w:space="0" w:color="auto"/>
              <w:right w:val="single" w:sz="4" w:space="0" w:color="auto"/>
            </w:tcBorders>
            <w:shd w:val="clear" w:color="auto" w:fill="auto"/>
            <w:noWrap/>
            <w:vAlign w:val="bottom"/>
            <w:hideMark/>
          </w:tcPr>
          <w:p w14:paraId="29CCDAF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75</w:t>
            </w:r>
          </w:p>
        </w:tc>
      </w:tr>
      <w:tr w:rsidR="001F4E3D" w:rsidRPr="00C714C6" w14:paraId="16787D7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22E8E9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6F2185C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708" w:type="pct"/>
            <w:tcBorders>
              <w:top w:val="nil"/>
              <w:left w:val="nil"/>
              <w:bottom w:val="single" w:sz="4" w:space="0" w:color="auto"/>
              <w:right w:val="single" w:sz="4" w:space="0" w:color="auto"/>
            </w:tcBorders>
            <w:shd w:val="clear" w:color="auto" w:fill="auto"/>
            <w:noWrap/>
            <w:vAlign w:val="bottom"/>
            <w:hideMark/>
          </w:tcPr>
          <w:p w14:paraId="741724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6D495D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14842BF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2D96C58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725" w:type="pct"/>
            <w:tcBorders>
              <w:top w:val="nil"/>
              <w:left w:val="nil"/>
              <w:bottom w:val="single" w:sz="4" w:space="0" w:color="auto"/>
              <w:right w:val="single" w:sz="4" w:space="0" w:color="auto"/>
            </w:tcBorders>
            <w:shd w:val="clear" w:color="auto" w:fill="auto"/>
            <w:noWrap/>
            <w:vAlign w:val="bottom"/>
            <w:hideMark/>
          </w:tcPr>
          <w:p w14:paraId="0C245AA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43</w:t>
            </w:r>
          </w:p>
        </w:tc>
        <w:tc>
          <w:tcPr>
            <w:tcW w:w="454" w:type="pct"/>
            <w:tcBorders>
              <w:top w:val="nil"/>
              <w:left w:val="nil"/>
              <w:bottom w:val="single" w:sz="4" w:space="0" w:color="auto"/>
              <w:right w:val="single" w:sz="4" w:space="0" w:color="auto"/>
            </w:tcBorders>
            <w:shd w:val="clear" w:color="auto" w:fill="auto"/>
            <w:noWrap/>
            <w:vAlign w:val="bottom"/>
            <w:hideMark/>
          </w:tcPr>
          <w:p w14:paraId="69B6A29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E895B1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80</w:t>
            </w:r>
          </w:p>
        </w:tc>
      </w:tr>
      <w:tr w:rsidR="001F4E3D" w:rsidRPr="00C714C6" w14:paraId="37896C4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77103B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35A9192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708" w:type="pct"/>
            <w:tcBorders>
              <w:top w:val="nil"/>
              <w:left w:val="nil"/>
              <w:bottom w:val="single" w:sz="4" w:space="0" w:color="auto"/>
              <w:right w:val="single" w:sz="4" w:space="0" w:color="auto"/>
            </w:tcBorders>
            <w:shd w:val="clear" w:color="auto" w:fill="auto"/>
            <w:noWrap/>
            <w:vAlign w:val="bottom"/>
            <w:hideMark/>
          </w:tcPr>
          <w:p w14:paraId="3337403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69A8582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27" w:type="pct"/>
            <w:tcBorders>
              <w:top w:val="nil"/>
              <w:left w:val="nil"/>
              <w:bottom w:val="single" w:sz="4" w:space="0" w:color="auto"/>
              <w:right w:val="single" w:sz="4" w:space="0" w:color="auto"/>
            </w:tcBorders>
            <w:shd w:val="clear" w:color="auto" w:fill="auto"/>
            <w:noWrap/>
            <w:vAlign w:val="bottom"/>
            <w:hideMark/>
          </w:tcPr>
          <w:p w14:paraId="7A4A8A8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600" w:type="pct"/>
            <w:tcBorders>
              <w:top w:val="nil"/>
              <w:left w:val="nil"/>
              <w:bottom w:val="single" w:sz="4" w:space="0" w:color="auto"/>
              <w:right w:val="single" w:sz="4" w:space="0" w:color="auto"/>
            </w:tcBorders>
            <w:shd w:val="clear" w:color="auto" w:fill="auto"/>
            <w:noWrap/>
            <w:vAlign w:val="bottom"/>
            <w:hideMark/>
          </w:tcPr>
          <w:p w14:paraId="18B196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725" w:type="pct"/>
            <w:tcBorders>
              <w:top w:val="nil"/>
              <w:left w:val="nil"/>
              <w:bottom w:val="single" w:sz="4" w:space="0" w:color="auto"/>
              <w:right w:val="single" w:sz="4" w:space="0" w:color="auto"/>
            </w:tcBorders>
            <w:shd w:val="clear" w:color="auto" w:fill="auto"/>
            <w:noWrap/>
            <w:vAlign w:val="bottom"/>
            <w:hideMark/>
          </w:tcPr>
          <w:p w14:paraId="6FEFC88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42</w:t>
            </w:r>
          </w:p>
        </w:tc>
        <w:tc>
          <w:tcPr>
            <w:tcW w:w="454" w:type="pct"/>
            <w:tcBorders>
              <w:top w:val="nil"/>
              <w:left w:val="nil"/>
              <w:bottom w:val="single" w:sz="4" w:space="0" w:color="auto"/>
              <w:right w:val="single" w:sz="4" w:space="0" w:color="auto"/>
            </w:tcBorders>
            <w:shd w:val="clear" w:color="auto" w:fill="auto"/>
            <w:noWrap/>
            <w:vAlign w:val="bottom"/>
            <w:hideMark/>
          </w:tcPr>
          <w:p w14:paraId="5CEC483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6F9B654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98</w:t>
            </w:r>
          </w:p>
        </w:tc>
      </w:tr>
      <w:tr w:rsidR="001F4E3D" w:rsidRPr="00C714C6" w14:paraId="2725EE4A"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E0C843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3139EFD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16B25F6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514" w:type="pct"/>
            <w:tcBorders>
              <w:top w:val="nil"/>
              <w:left w:val="nil"/>
              <w:bottom w:val="single" w:sz="4" w:space="0" w:color="auto"/>
              <w:right w:val="single" w:sz="4" w:space="0" w:color="auto"/>
            </w:tcBorders>
            <w:shd w:val="clear" w:color="auto" w:fill="auto"/>
            <w:noWrap/>
            <w:vAlign w:val="bottom"/>
            <w:hideMark/>
          </w:tcPr>
          <w:p w14:paraId="540390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27" w:type="pct"/>
            <w:tcBorders>
              <w:top w:val="nil"/>
              <w:left w:val="nil"/>
              <w:bottom w:val="single" w:sz="4" w:space="0" w:color="auto"/>
              <w:right w:val="single" w:sz="4" w:space="0" w:color="auto"/>
            </w:tcBorders>
            <w:shd w:val="clear" w:color="auto" w:fill="auto"/>
            <w:noWrap/>
            <w:vAlign w:val="bottom"/>
            <w:hideMark/>
          </w:tcPr>
          <w:p w14:paraId="27B9DFB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600" w:type="pct"/>
            <w:tcBorders>
              <w:top w:val="nil"/>
              <w:left w:val="nil"/>
              <w:bottom w:val="single" w:sz="4" w:space="0" w:color="auto"/>
              <w:right w:val="single" w:sz="4" w:space="0" w:color="auto"/>
            </w:tcBorders>
            <w:shd w:val="clear" w:color="auto" w:fill="auto"/>
            <w:noWrap/>
            <w:vAlign w:val="bottom"/>
            <w:hideMark/>
          </w:tcPr>
          <w:p w14:paraId="20C87B0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725" w:type="pct"/>
            <w:tcBorders>
              <w:top w:val="nil"/>
              <w:left w:val="nil"/>
              <w:bottom w:val="single" w:sz="4" w:space="0" w:color="auto"/>
              <w:right w:val="single" w:sz="4" w:space="0" w:color="auto"/>
            </w:tcBorders>
            <w:shd w:val="clear" w:color="auto" w:fill="auto"/>
            <w:noWrap/>
            <w:vAlign w:val="bottom"/>
            <w:hideMark/>
          </w:tcPr>
          <w:p w14:paraId="46236A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32</w:t>
            </w:r>
          </w:p>
        </w:tc>
        <w:tc>
          <w:tcPr>
            <w:tcW w:w="454" w:type="pct"/>
            <w:tcBorders>
              <w:top w:val="nil"/>
              <w:left w:val="nil"/>
              <w:bottom w:val="single" w:sz="4" w:space="0" w:color="auto"/>
              <w:right w:val="single" w:sz="4" w:space="0" w:color="auto"/>
            </w:tcBorders>
            <w:shd w:val="clear" w:color="auto" w:fill="auto"/>
            <w:noWrap/>
            <w:vAlign w:val="bottom"/>
            <w:hideMark/>
          </w:tcPr>
          <w:p w14:paraId="57C1E5C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449870A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97</w:t>
            </w:r>
          </w:p>
        </w:tc>
      </w:tr>
      <w:tr w:rsidR="001F4E3D" w:rsidRPr="00C714C6" w14:paraId="3C903BD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53354E3"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lastRenderedPageBreak/>
              <w:t>June</w:t>
            </w:r>
          </w:p>
        </w:tc>
        <w:tc>
          <w:tcPr>
            <w:tcW w:w="412" w:type="pct"/>
            <w:tcBorders>
              <w:top w:val="nil"/>
              <w:left w:val="nil"/>
              <w:bottom w:val="single" w:sz="4" w:space="0" w:color="auto"/>
              <w:right w:val="single" w:sz="4" w:space="0" w:color="auto"/>
            </w:tcBorders>
            <w:shd w:val="clear" w:color="auto" w:fill="auto"/>
            <w:noWrap/>
            <w:vAlign w:val="bottom"/>
            <w:hideMark/>
          </w:tcPr>
          <w:p w14:paraId="4D4C77A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0997572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0DF734F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527" w:type="pct"/>
            <w:tcBorders>
              <w:top w:val="nil"/>
              <w:left w:val="nil"/>
              <w:bottom w:val="single" w:sz="4" w:space="0" w:color="auto"/>
              <w:right w:val="single" w:sz="4" w:space="0" w:color="auto"/>
            </w:tcBorders>
            <w:shd w:val="clear" w:color="auto" w:fill="auto"/>
            <w:noWrap/>
            <w:vAlign w:val="bottom"/>
            <w:hideMark/>
          </w:tcPr>
          <w:p w14:paraId="5FB760E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600" w:type="pct"/>
            <w:tcBorders>
              <w:top w:val="nil"/>
              <w:left w:val="nil"/>
              <w:bottom w:val="single" w:sz="4" w:space="0" w:color="auto"/>
              <w:right w:val="single" w:sz="4" w:space="0" w:color="auto"/>
            </w:tcBorders>
            <w:shd w:val="clear" w:color="auto" w:fill="auto"/>
            <w:noWrap/>
            <w:vAlign w:val="bottom"/>
            <w:hideMark/>
          </w:tcPr>
          <w:p w14:paraId="190DB68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725" w:type="pct"/>
            <w:tcBorders>
              <w:top w:val="nil"/>
              <w:left w:val="nil"/>
              <w:bottom w:val="single" w:sz="4" w:space="0" w:color="auto"/>
              <w:right w:val="single" w:sz="4" w:space="0" w:color="auto"/>
            </w:tcBorders>
            <w:shd w:val="clear" w:color="auto" w:fill="auto"/>
            <w:noWrap/>
            <w:vAlign w:val="bottom"/>
            <w:hideMark/>
          </w:tcPr>
          <w:p w14:paraId="3E20BB8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14:paraId="08C7EDE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78FDD2E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84</w:t>
            </w:r>
          </w:p>
        </w:tc>
      </w:tr>
      <w:tr w:rsidR="001F4E3D" w:rsidRPr="00C714C6" w14:paraId="31AF9B8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4554842"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56C1BD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6192BA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54F82BA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25</w:t>
            </w:r>
          </w:p>
        </w:tc>
        <w:tc>
          <w:tcPr>
            <w:tcW w:w="527" w:type="pct"/>
            <w:tcBorders>
              <w:top w:val="nil"/>
              <w:left w:val="nil"/>
              <w:bottom w:val="single" w:sz="4" w:space="0" w:color="auto"/>
              <w:right w:val="single" w:sz="4" w:space="0" w:color="auto"/>
            </w:tcBorders>
            <w:shd w:val="clear" w:color="auto" w:fill="auto"/>
            <w:noWrap/>
            <w:vAlign w:val="bottom"/>
            <w:hideMark/>
          </w:tcPr>
          <w:p w14:paraId="4FB0C3C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32</w:t>
            </w:r>
          </w:p>
        </w:tc>
        <w:tc>
          <w:tcPr>
            <w:tcW w:w="600" w:type="pct"/>
            <w:tcBorders>
              <w:top w:val="nil"/>
              <w:left w:val="nil"/>
              <w:bottom w:val="single" w:sz="4" w:space="0" w:color="auto"/>
              <w:right w:val="single" w:sz="4" w:space="0" w:color="auto"/>
            </w:tcBorders>
            <w:shd w:val="clear" w:color="auto" w:fill="auto"/>
            <w:noWrap/>
            <w:vAlign w:val="bottom"/>
            <w:hideMark/>
          </w:tcPr>
          <w:p w14:paraId="4B54402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725" w:type="pct"/>
            <w:tcBorders>
              <w:top w:val="nil"/>
              <w:left w:val="nil"/>
              <w:bottom w:val="single" w:sz="4" w:space="0" w:color="auto"/>
              <w:right w:val="single" w:sz="4" w:space="0" w:color="auto"/>
            </w:tcBorders>
            <w:shd w:val="clear" w:color="auto" w:fill="auto"/>
            <w:noWrap/>
            <w:vAlign w:val="bottom"/>
            <w:hideMark/>
          </w:tcPr>
          <w:p w14:paraId="7A2EDA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28</w:t>
            </w:r>
          </w:p>
        </w:tc>
        <w:tc>
          <w:tcPr>
            <w:tcW w:w="454" w:type="pct"/>
            <w:tcBorders>
              <w:top w:val="nil"/>
              <w:left w:val="nil"/>
              <w:bottom w:val="single" w:sz="4" w:space="0" w:color="auto"/>
              <w:right w:val="single" w:sz="4" w:space="0" w:color="auto"/>
            </w:tcBorders>
            <w:shd w:val="clear" w:color="auto" w:fill="auto"/>
            <w:noWrap/>
            <w:vAlign w:val="bottom"/>
            <w:hideMark/>
          </w:tcPr>
          <w:p w14:paraId="728A36B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3B61CAD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110</w:t>
            </w:r>
          </w:p>
        </w:tc>
      </w:tr>
      <w:tr w:rsidR="001F4E3D" w:rsidRPr="00C714C6" w14:paraId="7840225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8ED984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0DF8A62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170AFA6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1B3488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65</w:t>
            </w:r>
          </w:p>
        </w:tc>
        <w:tc>
          <w:tcPr>
            <w:tcW w:w="527" w:type="pct"/>
            <w:tcBorders>
              <w:top w:val="nil"/>
              <w:left w:val="nil"/>
              <w:bottom w:val="single" w:sz="4" w:space="0" w:color="auto"/>
              <w:right w:val="single" w:sz="4" w:space="0" w:color="auto"/>
            </w:tcBorders>
            <w:shd w:val="clear" w:color="auto" w:fill="auto"/>
            <w:noWrap/>
            <w:vAlign w:val="bottom"/>
            <w:hideMark/>
          </w:tcPr>
          <w:p w14:paraId="495602A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41</w:t>
            </w:r>
          </w:p>
        </w:tc>
        <w:tc>
          <w:tcPr>
            <w:tcW w:w="600" w:type="pct"/>
            <w:tcBorders>
              <w:top w:val="nil"/>
              <w:left w:val="nil"/>
              <w:bottom w:val="single" w:sz="4" w:space="0" w:color="auto"/>
              <w:right w:val="single" w:sz="4" w:space="0" w:color="auto"/>
            </w:tcBorders>
            <w:shd w:val="clear" w:color="auto" w:fill="auto"/>
            <w:noWrap/>
            <w:vAlign w:val="bottom"/>
            <w:hideMark/>
          </w:tcPr>
          <w:p w14:paraId="03B04C7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25" w:type="pct"/>
            <w:tcBorders>
              <w:top w:val="nil"/>
              <w:left w:val="nil"/>
              <w:bottom w:val="single" w:sz="4" w:space="0" w:color="auto"/>
              <w:right w:val="single" w:sz="4" w:space="0" w:color="auto"/>
            </w:tcBorders>
            <w:shd w:val="clear" w:color="auto" w:fill="auto"/>
            <w:noWrap/>
            <w:vAlign w:val="bottom"/>
            <w:hideMark/>
          </w:tcPr>
          <w:p w14:paraId="1D7105A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454" w:type="pct"/>
            <w:tcBorders>
              <w:top w:val="nil"/>
              <w:left w:val="nil"/>
              <w:bottom w:val="single" w:sz="4" w:space="0" w:color="auto"/>
              <w:right w:val="single" w:sz="4" w:space="0" w:color="auto"/>
            </w:tcBorders>
            <w:shd w:val="clear" w:color="auto" w:fill="auto"/>
            <w:noWrap/>
            <w:vAlign w:val="bottom"/>
            <w:hideMark/>
          </w:tcPr>
          <w:p w14:paraId="13F2D4E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65DD5CD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145</w:t>
            </w:r>
          </w:p>
        </w:tc>
      </w:tr>
      <w:tr w:rsidR="001F4E3D" w:rsidRPr="00C714C6" w14:paraId="2EFB789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F7222D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68AF9DF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08" w:type="pct"/>
            <w:tcBorders>
              <w:top w:val="nil"/>
              <w:left w:val="nil"/>
              <w:bottom w:val="single" w:sz="4" w:space="0" w:color="auto"/>
              <w:right w:val="single" w:sz="4" w:space="0" w:color="auto"/>
            </w:tcBorders>
            <w:shd w:val="clear" w:color="auto" w:fill="auto"/>
            <w:noWrap/>
            <w:vAlign w:val="bottom"/>
            <w:hideMark/>
          </w:tcPr>
          <w:p w14:paraId="344D1E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0D8C46D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69</w:t>
            </w:r>
          </w:p>
        </w:tc>
        <w:tc>
          <w:tcPr>
            <w:tcW w:w="527" w:type="pct"/>
            <w:tcBorders>
              <w:top w:val="nil"/>
              <w:left w:val="nil"/>
              <w:bottom w:val="single" w:sz="4" w:space="0" w:color="auto"/>
              <w:right w:val="single" w:sz="4" w:space="0" w:color="auto"/>
            </w:tcBorders>
            <w:shd w:val="clear" w:color="auto" w:fill="auto"/>
            <w:noWrap/>
            <w:vAlign w:val="bottom"/>
            <w:hideMark/>
          </w:tcPr>
          <w:p w14:paraId="5986AEC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36</w:t>
            </w:r>
          </w:p>
        </w:tc>
        <w:tc>
          <w:tcPr>
            <w:tcW w:w="600" w:type="pct"/>
            <w:tcBorders>
              <w:top w:val="nil"/>
              <w:left w:val="nil"/>
              <w:bottom w:val="single" w:sz="4" w:space="0" w:color="auto"/>
              <w:right w:val="single" w:sz="4" w:space="0" w:color="auto"/>
            </w:tcBorders>
            <w:shd w:val="clear" w:color="auto" w:fill="auto"/>
            <w:noWrap/>
            <w:vAlign w:val="bottom"/>
            <w:hideMark/>
          </w:tcPr>
          <w:p w14:paraId="1EEBC7C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25" w:type="pct"/>
            <w:tcBorders>
              <w:top w:val="nil"/>
              <w:left w:val="nil"/>
              <w:bottom w:val="single" w:sz="4" w:space="0" w:color="auto"/>
              <w:right w:val="single" w:sz="4" w:space="0" w:color="auto"/>
            </w:tcBorders>
            <w:shd w:val="clear" w:color="auto" w:fill="auto"/>
            <w:noWrap/>
            <w:vAlign w:val="bottom"/>
            <w:hideMark/>
          </w:tcPr>
          <w:p w14:paraId="565B318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454" w:type="pct"/>
            <w:tcBorders>
              <w:top w:val="nil"/>
              <w:left w:val="nil"/>
              <w:bottom w:val="single" w:sz="4" w:space="0" w:color="auto"/>
              <w:right w:val="single" w:sz="4" w:space="0" w:color="auto"/>
            </w:tcBorders>
            <w:shd w:val="clear" w:color="auto" w:fill="auto"/>
            <w:noWrap/>
            <w:vAlign w:val="bottom"/>
            <w:hideMark/>
          </w:tcPr>
          <w:p w14:paraId="03889A0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2A8AEEE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147</w:t>
            </w:r>
          </w:p>
        </w:tc>
      </w:tr>
      <w:tr w:rsidR="001F4E3D" w:rsidRPr="00C714C6" w14:paraId="3EB230C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04D476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2FB9873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708" w:type="pct"/>
            <w:tcBorders>
              <w:top w:val="nil"/>
              <w:left w:val="nil"/>
              <w:bottom w:val="single" w:sz="4" w:space="0" w:color="auto"/>
              <w:right w:val="single" w:sz="4" w:space="0" w:color="auto"/>
            </w:tcBorders>
            <w:shd w:val="clear" w:color="auto" w:fill="auto"/>
            <w:noWrap/>
            <w:vAlign w:val="bottom"/>
            <w:hideMark/>
          </w:tcPr>
          <w:p w14:paraId="7B84734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2346C15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123</w:t>
            </w:r>
          </w:p>
        </w:tc>
        <w:tc>
          <w:tcPr>
            <w:tcW w:w="527" w:type="pct"/>
            <w:tcBorders>
              <w:top w:val="nil"/>
              <w:left w:val="nil"/>
              <w:bottom w:val="single" w:sz="4" w:space="0" w:color="auto"/>
              <w:right w:val="single" w:sz="4" w:space="0" w:color="auto"/>
            </w:tcBorders>
            <w:shd w:val="clear" w:color="auto" w:fill="auto"/>
            <w:noWrap/>
            <w:vAlign w:val="bottom"/>
            <w:hideMark/>
          </w:tcPr>
          <w:p w14:paraId="6C74AF2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61</w:t>
            </w:r>
          </w:p>
        </w:tc>
        <w:tc>
          <w:tcPr>
            <w:tcW w:w="600" w:type="pct"/>
            <w:tcBorders>
              <w:top w:val="nil"/>
              <w:left w:val="nil"/>
              <w:bottom w:val="single" w:sz="4" w:space="0" w:color="auto"/>
              <w:right w:val="single" w:sz="4" w:space="0" w:color="auto"/>
            </w:tcBorders>
            <w:shd w:val="clear" w:color="auto" w:fill="auto"/>
            <w:noWrap/>
            <w:vAlign w:val="bottom"/>
            <w:hideMark/>
          </w:tcPr>
          <w:p w14:paraId="5371397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39B7A98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47</w:t>
            </w:r>
          </w:p>
        </w:tc>
        <w:tc>
          <w:tcPr>
            <w:tcW w:w="454" w:type="pct"/>
            <w:tcBorders>
              <w:top w:val="nil"/>
              <w:left w:val="nil"/>
              <w:bottom w:val="single" w:sz="4" w:space="0" w:color="auto"/>
              <w:right w:val="single" w:sz="4" w:space="0" w:color="auto"/>
            </w:tcBorders>
            <w:shd w:val="clear" w:color="auto" w:fill="auto"/>
            <w:noWrap/>
            <w:vAlign w:val="bottom"/>
            <w:hideMark/>
          </w:tcPr>
          <w:p w14:paraId="55F0A66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0C2D3E0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257</w:t>
            </w:r>
          </w:p>
        </w:tc>
      </w:tr>
      <w:tr w:rsidR="001F4E3D" w:rsidRPr="00C714C6" w14:paraId="36639BB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505CA4F"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5A2F23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5D680CF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7BC63AD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65</w:t>
            </w:r>
          </w:p>
        </w:tc>
        <w:tc>
          <w:tcPr>
            <w:tcW w:w="527" w:type="pct"/>
            <w:tcBorders>
              <w:top w:val="nil"/>
              <w:left w:val="nil"/>
              <w:bottom w:val="single" w:sz="4" w:space="0" w:color="auto"/>
              <w:right w:val="single" w:sz="4" w:space="0" w:color="auto"/>
            </w:tcBorders>
            <w:shd w:val="clear" w:color="auto" w:fill="auto"/>
            <w:noWrap/>
            <w:vAlign w:val="bottom"/>
            <w:hideMark/>
          </w:tcPr>
          <w:p w14:paraId="7ECC458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600" w:type="pct"/>
            <w:tcBorders>
              <w:top w:val="nil"/>
              <w:left w:val="nil"/>
              <w:bottom w:val="single" w:sz="4" w:space="0" w:color="auto"/>
              <w:right w:val="single" w:sz="4" w:space="0" w:color="auto"/>
            </w:tcBorders>
            <w:shd w:val="clear" w:color="auto" w:fill="auto"/>
            <w:noWrap/>
            <w:vAlign w:val="bottom"/>
            <w:hideMark/>
          </w:tcPr>
          <w:p w14:paraId="7D9392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21709ED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14:paraId="788AA40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79C2848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117</w:t>
            </w:r>
          </w:p>
        </w:tc>
      </w:tr>
      <w:tr w:rsidR="001F4E3D" w:rsidRPr="00C714C6" w14:paraId="40F2763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65A9A5F"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7CE0F9E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5DDF6F5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5FBEB8B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27" w:type="pct"/>
            <w:tcBorders>
              <w:top w:val="nil"/>
              <w:left w:val="nil"/>
              <w:bottom w:val="single" w:sz="4" w:space="0" w:color="auto"/>
              <w:right w:val="single" w:sz="4" w:space="0" w:color="auto"/>
            </w:tcBorders>
            <w:shd w:val="clear" w:color="auto" w:fill="auto"/>
            <w:noWrap/>
            <w:vAlign w:val="bottom"/>
            <w:hideMark/>
          </w:tcPr>
          <w:p w14:paraId="32C11E1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35AC61D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3132A79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27</w:t>
            </w:r>
          </w:p>
        </w:tc>
        <w:tc>
          <w:tcPr>
            <w:tcW w:w="454" w:type="pct"/>
            <w:tcBorders>
              <w:top w:val="nil"/>
              <w:left w:val="nil"/>
              <w:bottom w:val="single" w:sz="4" w:space="0" w:color="auto"/>
              <w:right w:val="single" w:sz="4" w:space="0" w:color="auto"/>
            </w:tcBorders>
            <w:shd w:val="clear" w:color="auto" w:fill="auto"/>
            <w:noWrap/>
            <w:vAlign w:val="bottom"/>
            <w:hideMark/>
          </w:tcPr>
          <w:p w14:paraId="7F53F29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63" w:type="pct"/>
            <w:tcBorders>
              <w:top w:val="nil"/>
              <w:left w:val="nil"/>
              <w:bottom w:val="single" w:sz="4" w:space="0" w:color="auto"/>
              <w:right w:val="single" w:sz="4" w:space="0" w:color="auto"/>
            </w:tcBorders>
            <w:shd w:val="clear" w:color="auto" w:fill="auto"/>
            <w:noWrap/>
            <w:vAlign w:val="bottom"/>
            <w:hideMark/>
          </w:tcPr>
          <w:p w14:paraId="528E878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54</w:t>
            </w:r>
          </w:p>
        </w:tc>
      </w:tr>
      <w:tr w:rsidR="001F4E3D" w:rsidRPr="00C714C6" w14:paraId="7460DCC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0AD5DCB"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05F3F15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87</w:t>
            </w:r>
          </w:p>
        </w:tc>
        <w:tc>
          <w:tcPr>
            <w:tcW w:w="708" w:type="pct"/>
            <w:tcBorders>
              <w:top w:val="nil"/>
              <w:left w:val="nil"/>
              <w:bottom w:val="single" w:sz="4" w:space="0" w:color="auto"/>
              <w:right w:val="single" w:sz="4" w:space="0" w:color="auto"/>
            </w:tcBorders>
            <w:shd w:val="clear" w:color="auto" w:fill="auto"/>
            <w:noWrap/>
            <w:vAlign w:val="bottom"/>
            <w:hideMark/>
          </w:tcPr>
          <w:p w14:paraId="7A7F549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42</w:t>
            </w:r>
          </w:p>
        </w:tc>
        <w:tc>
          <w:tcPr>
            <w:tcW w:w="514" w:type="pct"/>
            <w:tcBorders>
              <w:top w:val="nil"/>
              <w:left w:val="nil"/>
              <w:bottom w:val="single" w:sz="4" w:space="0" w:color="auto"/>
              <w:right w:val="single" w:sz="4" w:space="0" w:color="auto"/>
            </w:tcBorders>
            <w:shd w:val="clear" w:color="auto" w:fill="auto"/>
            <w:noWrap/>
            <w:vAlign w:val="bottom"/>
            <w:hideMark/>
          </w:tcPr>
          <w:p w14:paraId="01DD6D4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389</w:t>
            </w:r>
          </w:p>
        </w:tc>
        <w:tc>
          <w:tcPr>
            <w:tcW w:w="527" w:type="pct"/>
            <w:tcBorders>
              <w:top w:val="nil"/>
              <w:left w:val="nil"/>
              <w:bottom w:val="single" w:sz="4" w:space="0" w:color="auto"/>
              <w:right w:val="single" w:sz="4" w:space="0" w:color="auto"/>
            </w:tcBorders>
            <w:shd w:val="clear" w:color="auto" w:fill="auto"/>
            <w:noWrap/>
            <w:vAlign w:val="bottom"/>
            <w:hideMark/>
          </w:tcPr>
          <w:p w14:paraId="26B6858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262</w:t>
            </w:r>
          </w:p>
        </w:tc>
        <w:tc>
          <w:tcPr>
            <w:tcW w:w="600" w:type="pct"/>
            <w:tcBorders>
              <w:top w:val="nil"/>
              <w:left w:val="nil"/>
              <w:bottom w:val="single" w:sz="4" w:space="0" w:color="auto"/>
              <w:right w:val="single" w:sz="4" w:space="0" w:color="auto"/>
            </w:tcBorders>
            <w:shd w:val="clear" w:color="auto" w:fill="auto"/>
            <w:noWrap/>
            <w:vAlign w:val="bottom"/>
            <w:hideMark/>
          </w:tcPr>
          <w:p w14:paraId="432D572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111</w:t>
            </w:r>
          </w:p>
        </w:tc>
        <w:tc>
          <w:tcPr>
            <w:tcW w:w="725" w:type="pct"/>
            <w:tcBorders>
              <w:top w:val="nil"/>
              <w:left w:val="nil"/>
              <w:bottom w:val="single" w:sz="4" w:space="0" w:color="auto"/>
              <w:right w:val="single" w:sz="4" w:space="0" w:color="auto"/>
            </w:tcBorders>
            <w:shd w:val="clear" w:color="auto" w:fill="auto"/>
            <w:noWrap/>
            <w:vAlign w:val="bottom"/>
            <w:hideMark/>
          </w:tcPr>
          <w:p w14:paraId="3D74314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356</w:t>
            </w:r>
          </w:p>
        </w:tc>
        <w:tc>
          <w:tcPr>
            <w:tcW w:w="454" w:type="pct"/>
            <w:tcBorders>
              <w:top w:val="nil"/>
              <w:left w:val="nil"/>
              <w:bottom w:val="single" w:sz="4" w:space="0" w:color="auto"/>
              <w:right w:val="single" w:sz="4" w:space="0" w:color="auto"/>
            </w:tcBorders>
            <w:shd w:val="clear" w:color="auto" w:fill="auto"/>
            <w:noWrap/>
            <w:vAlign w:val="bottom"/>
            <w:hideMark/>
          </w:tcPr>
          <w:p w14:paraId="2D92612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42</w:t>
            </w:r>
          </w:p>
        </w:tc>
        <w:tc>
          <w:tcPr>
            <w:tcW w:w="563" w:type="pct"/>
            <w:tcBorders>
              <w:top w:val="nil"/>
              <w:left w:val="nil"/>
              <w:bottom w:val="single" w:sz="4" w:space="0" w:color="auto"/>
              <w:right w:val="single" w:sz="4" w:space="0" w:color="auto"/>
            </w:tcBorders>
            <w:shd w:val="clear" w:color="auto" w:fill="auto"/>
            <w:noWrap/>
            <w:vAlign w:val="bottom"/>
            <w:hideMark/>
          </w:tcPr>
          <w:p w14:paraId="63A60D8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1,289</w:t>
            </w:r>
          </w:p>
        </w:tc>
      </w:tr>
      <w:tr w:rsidR="00FA1A62" w:rsidRPr="00C714C6" w14:paraId="401DF92A"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30208F2"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2008 (N=2199)</w:t>
            </w:r>
          </w:p>
        </w:tc>
      </w:tr>
      <w:tr w:rsidR="001F4E3D" w:rsidRPr="00C714C6" w14:paraId="4984305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8ECA483" w14:textId="77777777" w:rsidR="001F4E3D" w:rsidRPr="00C714C6" w:rsidRDefault="001F4E3D" w:rsidP="00C714C6">
            <w:pPr>
              <w:spacing w:after="0" w:line="240" w:lineRule="auto"/>
              <w:rPr>
                <w:rFonts w:eastAsia="Times New Roman" w:cs="Times New Roman"/>
                <w:sz w:val="20"/>
                <w:szCs w:val="20"/>
              </w:rPr>
            </w:pPr>
          </w:p>
        </w:tc>
        <w:tc>
          <w:tcPr>
            <w:tcW w:w="412" w:type="pct"/>
            <w:tcBorders>
              <w:top w:val="nil"/>
              <w:left w:val="nil"/>
              <w:bottom w:val="single" w:sz="4" w:space="0" w:color="auto"/>
              <w:right w:val="single" w:sz="4" w:space="0" w:color="auto"/>
            </w:tcBorders>
            <w:shd w:val="clear" w:color="auto" w:fill="auto"/>
            <w:noWrap/>
            <w:vAlign w:val="bottom"/>
            <w:hideMark/>
          </w:tcPr>
          <w:p w14:paraId="097010C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2B407E4E"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643A524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2C731C66"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57154E2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6763BA2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77E96CC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50FE8C0B"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504F711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12B34DB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03B81ED9"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61F6DA90"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F404F33"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112B5B8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47640C2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643355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27" w:type="pct"/>
            <w:tcBorders>
              <w:top w:val="nil"/>
              <w:left w:val="nil"/>
              <w:bottom w:val="single" w:sz="4" w:space="0" w:color="auto"/>
              <w:right w:val="single" w:sz="4" w:space="0" w:color="auto"/>
            </w:tcBorders>
            <w:shd w:val="clear" w:color="auto" w:fill="auto"/>
            <w:noWrap/>
            <w:vAlign w:val="bottom"/>
            <w:hideMark/>
          </w:tcPr>
          <w:p w14:paraId="2071D86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4A86B39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2CA4841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14:paraId="3E6C573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106</w:t>
            </w:r>
          </w:p>
        </w:tc>
        <w:tc>
          <w:tcPr>
            <w:tcW w:w="563" w:type="pct"/>
            <w:tcBorders>
              <w:top w:val="nil"/>
              <w:left w:val="nil"/>
              <w:bottom w:val="single" w:sz="4" w:space="0" w:color="auto"/>
              <w:right w:val="single" w:sz="4" w:space="0" w:color="auto"/>
            </w:tcBorders>
            <w:shd w:val="clear" w:color="auto" w:fill="auto"/>
            <w:noWrap/>
            <w:vAlign w:val="bottom"/>
            <w:hideMark/>
          </w:tcPr>
          <w:p w14:paraId="5D5A082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145</w:t>
            </w:r>
          </w:p>
        </w:tc>
      </w:tr>
      <w:tr w:rsidR="001F4E3D" w:rsidRPr="00C714C6" w14:paraId="3AB6691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62BBAD3"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66AB1BC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708" w:type="pct"/>
            <w:tcBorders>
              <w:top w:val="nil"/>
              <w:left w:val="nil"/>
              <w:bottom w:val="single" w:sz="4" w:space="0" w:color="auto"/>
              <w:right w:val="single" w:sz="4" w:space="0" w:color="auto"/>
            </w:tcBorders>
            <w:shd w:val="clear" w:color="auto" w:fill="auto"/>
            <w:noWrap/>
            <w:vAlign w:val="bottom"/>
            <w:hideMark/>
          </w:tcPr>
          <w:p w14:paraId="4D56579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046A5C8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527" w:type="pct"/>
            <w:tcBorders>
              <w:top w:val="nil"/>
              <w:left w:val="nil"/>
              <w:bottom w:val="single" w:sz="4" w:space="0" w:color="auto"/>
              <w:right w:val="single" w:sz="4" w:space="0" w:color="auto"/>
            </w:tcBorders>
            <w:shd w:val="clear" w:color="auto" w:fill="auto"/>
            <w:noWrap/>
            <w:vAlign w:val="bottom"/>
            <w:hideMark/>
          </w:tcPr>
          <w:p w14:paraId="7F6D3EE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1D12E7C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725" w:type="pct"/>
            <w:tcBorders>
              <w:top w:val="nil"/>
              <w:left w:val="nil"/>
              <w:bottom w:val="single" w:sz="4" w:space="0" w:color="auto"/>
              <w:right w:val="single" w:sz="4" w:space="0" w:color="auto"/>
            </w:tcBorders>
            <w:shd w:val="clear" w:color="auto" w:fill="auto"/>
            <w:noWrap/>
            <w:vAlign w:val="bottom"/>
            <w:hideMark/>
          </w:tcPr>
          <w:p w14:paraId="7953933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53</w:t>
            </w:r>
          </w:p>
        </w:tc>
        <w:tc>
          <w:tcPr>
            <w:tcW w:w="454" w:type="pct"/>
            <w:tcBorders>
              <w:top w:val="nil"/>
              <w:left w:val="nil"/>
              <w:bottom w:val="single" w:sz="4" w:space="0" w:color="auto"/>
              <w:right w:val="single" w:sz="4" w:space="0" w:color="auto"/>
            </w:tcBorders>
            <w:shd w:val="clear" w:color="auto" w:fill="auto"/>
            <w:noWrap/>
            <w:vAlign w:val="bottom"/>
            <w:hideMark/>
          </w:tcPr>
          <w:p w14:paraId="164291F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172</w:t>
            </w:r>
          </w:p>
        </w:tc>
        <w:tc>
          <w:tcPr>
            <w:tcW w:w="563" w:type="pct"/>
            <w:tcBorders>
              <w:top w:val="nil"/>
              <w:left w:val="nil"/>
              <w:bottom w:val="single" w:sz="4" w:space="0" w:color="auto"/>
              <w:right w:val="single" w:sz="4" w:space="0" w:color="auto"/>
            </w:tcBorders>
            <w:shd w:val="clear" w:color="auto" w:fill="auto"/>
            <w:noWrap/>
            <w:vAlign w:val="bottom"/>
            <w:hideMark/>
          </w:tcPr>
          <w:p w14:paraId="12E6C8E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274</w:t>
            </w:r>
          </w:p>
        </w:tc>
      </w:tr>
      <w:tr w:rsidR="001F4E3D" w:rsidRPr="00C714C6" w14:paraId="5DEB47D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2EB488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174AA92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264820E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3822FF5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31AA294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600" w:type="pct"/>
            <w:tcBorders>
              <w:top w:val="nil"/>
              <w:left w:val="nil"/>
              <w:bottom w:val="single" w:sz="4" w:space="0" w:color="auto"/>
              <w:right w:val="single" w:sz="4" w:space="0" w:color="auto"/>
            </w:tcBorders>
            <w:shd w:val="clear" w:color="auto" w:fill="auto"/>
            <w:noWrap/>
            <w:vAlign w:val="bottom"/>
            <w:hideMark/>
          </w:tcPr>
          <w:p w14:paraId="67FF95D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25" w:type="pct"/>
            <w:tcBorders>
              <w:top w:val="nil"/>
              <w:left w:val="nil"/>
              <w:bottom w:val="single" w:sz="4" w:space="0" w:color="auto"/>
              <w:right w:val="single" w:sz="4" w:space="0" w:color="auto"/>
            </w:tcBorders>
            <w:shd w:val="clear" w:color="auto" w:fill="auto"/>
            <w:noWrap/>
            <w:vAlign w:val="bottom"/>
            <w:hideMark/>
          </w:tcPr>
          <w:p w14:paraId="5324204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33</w:t>
            </w:r>
          </w:p>
        </w:tc>
        <w:tc>
          <w:tcPr>
            <w:tcW w:w="454" w:type="pct"/>
            <w:tcBorders>
              <w:top w:val="nil"/>
              <w:left w:val="nil"/>
              <w:bottom w:val="single" w:sz="4" w:space="0" w:color="auto"/>
              <w:right w:val="single" w:sz="4" w:space="0" w:color="auto"/>
            </w:tcBorders>
            <w:shd w:val="clear" w:color="auto" w:fill="auto"/>
            <w:noWrap/>
            <w:vAlign w:val="bottom"/>
            <w:hideMark/>
          </w:tcPr>
          <w:p w14:paraId="2BF77FC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563" w:type="pct"/>
            <w:tcBorders>
              <w:top w:val="nil"/>
              <w:left w:val="nil"/>
              <w:bottom w:val="single" w:sz="4" w:space="0" w:color="auto"/>
              <w:right w:val="single" w:sz="4" w:space="0" w:color="auto"/>
            </w:tcBorders>
            <w:shd w:val="clear" w:color="auto" w:fill="auto"/>
            <w:noWrap/>
            <w:vAlign w:val="bottom"/>
            <w:hideMark/>
          </w:tcPr>
          <w:p w14:paraId="50EE381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77</w:t>
            </w:r>
          </w:p>
        </w:tc>
      </w:tr>
      <w:tr w:rsidR="001F4E3D" w:rsidRPr="00C714C6" w14:paraId="457E4EB4"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62FC96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124DC35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4C4BBB6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1061D76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14917AF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600" w:type="pct"/>
            <w:tcBorders>
              <w:top w:val="nil"/>
              <w:left w:val="nil"/>
              <w:bottom w:val="single" w:sz="4" w:space="0" w:color="auto"/>
              <w:right w:val="single" w:sz="4" w:space="0" w:color="auto"/>
            </w:tcBorders>
            <w:shd w:val="clear" w:color="auto" w:fill="auto"/>
            <w:noWrap/>
            <w:vAlign w:val="bottom"/>
            <w:hideMark/>
          </w:tcPr>
          <w:p w14:paraId="2C27027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25" w:type="pct"/>
            <w:tcBorders>
              <w:top w:val="nil"/>
              <w:left w:val="nil"/>
              <w:bottom w:val="single" w:sz="4" w:space="0" w:color="auto"/>
              <w:right w:val="single" w:sz="4" w:space="0" w:color="auto"/>
            </w:tcBorders>
            <w:shd w:val="clear" w:color="auto" w:fill="auto"/>
            <w:noWrap/>
            <w:vAlign w:val="bottom"/>
            <w:hideMark/>
          </w:tcPr>
          <w:p w14:paraId="6F9653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82</w:t>
            </w:r>
          </w:p>
        </w:tc>
        <w:tc>
          <w:tcPr>
            <w:tcW w:w="454" w:type="pct"/>
            <w:tcBorders>
              <w:top w:val="nil"/>
              <w:left w:val="nil"/>
              <w:bottom w:val="single" w:sz="4" w:space="0" w:color="auto"/>
              <w:right w:val="single" w:sz="4" w:space="0" w:color="auto"/>
            </w:tcBorders>
            <w:shd w:val="clear" w:color="auto" w:fill="auto"/>
            <w:noWrap/>
            <w:vAlign w:val="bottom"/>
            <w:hideMark/>
          </w:tcPr>
          <w:p w14:paraId="7510AE5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1BFC9F7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123</w:t>
            </w:r>
          </w:p>
        </w:tc>
      </w:tr>
      <w:tr w:rsidR="001F4E3D" w:rsidRPr="00C714C6" w14:paraId="430CBE0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99E2B4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63EE2A9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708" w:type="pct"/>
            <w:tcBorders>
              <w:top w:val="nil"/>
              <w:left w:val="nil"/>
              <w:bottom w:val="single" w:sz="4" w:space="0" w:color="auto"/>
              <w:right w:val="single" w:sz="4" w:space="0" w:color="auto"/>
            </w:tcBorders>
            <w:shd w:val="clear" w:color="auto" w:fill="auto"/>
            <w:noWrap/>
            <w:vAlign w:val="bottom"/>
            <w:hideMark/>
          </w:tcPr>
          <w:p w14:paraId="42E5A6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14" w:type="pct"/>
            <w:tcBorders>
              <w:top w:val="nil"/>
              <w:left w:val="nil"/>
              <w:bottom w:val="single" w:sz="4" w:space="0" w:color="auto"/>
              <w:right w:val="single" w:sz="4" w:space="0" w:color="auto"/>
            </w:tcBorders>
            <w:shd w:val="clear" w:color="auto" w:fill="auto"/>
            <w:noWrap/>
            <w:vAlign w:val="bottom"/>
            <w:hideMark/>
          </w:tcPr>
          <w:p w14:paraId="7F27973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2CE16B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600" w:type="pct"/>
            <w:tcBorders>
              <w:top w:val="nil"/>
              <w:left w:val="nil"/>
              <w:bottom w:val="single" w:sz="4" w:space="0" w:color="auto"/>
              <w:right w:val="single" w:sz="4" w:space="0" w:color="auto"/>
            </w:tcBorders>
            <w:shd w:val="clear" w:color="auto" w:fill="auto"/>
            <w:noWrap/>
            <w:vAlign w:val="bottom"/>
            <w:hideMark/>
          </w:tcPr>
          <w:p w14:paraId="5EF283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18A202E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36</w:t>
            </w:r>
          </w:p>
        </w:tc>
        <w:tc>
          <w:tcPr>
            <w:tcW w:w="454" w:type="pct"/>
            <w:tcBorders>
              <w:top w:val="nil"/>
              <w:left w:val="nil"/>
              <w:bottom w:val="single" w:sz="4" w:space="0" w:color="auto"/>
              <w:right w:val="single" w:sz="4" w:space="0" w:color="auto"/>
            </w:tcBorders>
            <w:shd w:val="clear" w:color="auto" w:fill="auto"/>
            <w:noWrap/>
            <w:vAlign w:val="bottom"/>
            <w:hideMark/>
          </w:tcPr>
          <w:p w14:paraId="1A56D4F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1034577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81</w:t>
            </w:r>
          </w:p>
        </w:tc>
      </w:tr>
      <w:tr w:rsidR="001F4E3D" w:rsidRPr="00C714C6" w14:paraId="6A2DD79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AE41E03"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7C604DC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1593B7D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5F00549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27" w:type="pct"/>
            <w:tcBorders>
              <w:top w:val="nil"/>
              <w:left w:val="nil"/>
              <w:bottom w:val="single" w:sz="4" w:space="0" w:color="auto"/>
              <w:right w:val="single" w:sz="4" w:space="0" w:color="auto"/>
            </w:tcBorders>
            <w:shd w:val="clear" w:color="auto" w:fill="auto"/>
            <w:noWrap/>
            <w:vAlign w:val="bottom"/>
            <w:hideMark/>
          </w:tcPr>
          <w:p w14:paraId="2ABA52D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600" w:type="pct"/>
            <w:tcBorders>
              <w:top w:val="nil"/>
              <w:left w:val="nil"/>
              <w:bottom w:val="single" w:sz="4" w:space="0" w:color="auto"/>
              <w:right w:val="single" w:sz="4" w:space="0" w:color="auto"/>
            </w:tcBorders>
            <w:shd w:val="clear" w:color="auto" w:fill="auto"/>
            <w:noWrap/>
            <w:vAlign w:val="bottom"/>
            <w:hideMark/>
          </w:tcPr>
          <w:p w14:paraId="4908D3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729773D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454" w:type="pct"/>
            <w:tcBorders>
              <w:top w:val="nil"/>
              <w:left w:val="nil"/>
              <w:bottom w:val="single" w:sz="4" w:space="0" w:color="auto"/>
              <w:right w:val="single" w:sz="4" w:space="0" w:color="auto"/>
            </w:tcBorders>
            <w:shd w:val="clear" w:color="auto" w:fill="auto"/>
            <w:noWrap/>
            <w:vAlign w:val="bottom"/>
            <w:hideMark/>
          </w:tcPr>
          <w:p w14:paraId="374418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A779F7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35</w:t>
            </w:r>
          </w:p>
        </w:tc>
      </w:tr>
      <w:tr w:rsidR="001F4E3D" w:rsidRPr="00C714C6" w14:paraId="2206458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BB4DEF9"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64DAE0D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3BF108B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28E79E6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527" w:type="pct"/>
            <w:tcBorders>
              <w:top w:val="nil"/>
              <w:left w:val="nil"/>
              <w:bottom w:val="single" w:sz="4" w:space="0" w:color="auto"/>
              <w:right w:val="single" w:sz="4" w:space="0" w:color="auto"/>
            </w:tcBorders>
            <w:shd w:val="clear" w:color="auto" w:fill="auto"/>
            <w:noWrap/>
            <w:vAlign w:val="bottom"/>
            <w:hideMark/>
          </w:tcPr>
          <w:p w14:paraId="58B3E9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600" w:type="pct"/>
            <w:tcBorders>
              <w:top w:val="nil"/>
              <w:left w:val="nil"/>
              <w:bottom w:val="single" w:sz="4" w:space="0" w:color="auto"/>
              <w:right w:val="single" w:sz="4" w:space="0" w:color="auto"/>
            </w:tcBorders>
            <w:shd w:val="clear" w:color="auto" w:fill="auto"/>
            <w:noWrap/>
            <w:vAlign w:val="bottom"/>
            <w:hideMark/>
          </w:tcPr>
          <w:p w14:paraId="0920DD4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4CD65DB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56D501C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44B2FFA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38</w:t>
            </w:r>
          </w:p>
        </w:tc>
      </w:tr>
      <w:tr w:rsidR="001F4E3D" w:rsidRPr="00C714C6" w14:paraId="6713F07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5A6AED9"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468EB45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6BAA457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7E373B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527" w:type="pct"/>
            <w:tcBorders>
              <w:top w:val="nil"/>
              <w:left w:val="nil"/>
              <w:bottom w:val="single" w:sz="4" w:space="0" w:color="auto"/>
              <w:right w:val="single" w:sz="4" w:space="0" w:color="auto"/>
            </w:tcBorders>
            <w:shd w:val="clear" w:color="auto" w:fill="auto"/>
            <w:noWrap/>
            <w:vAlign w:val="bottom"/>
            <w:hideMark/>
          </w:tcPr>
          <w:p w14:paraId="27F908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600" w:type="pct"/>
            <w:tcBorders>
              <w:top w:val="nil"/>
              <w:left w:val="nil"/>
              <w:bottom w:val="single" w:sz="4" w:space="0" w:color="auto"/>
              <w:right w:val="single" w:sz="4" w:space="0" w:color="auto"/>
            </w:tcBorders>
            <w:shd w:val="clear" w:color="auto" w:fill="auto"/>
            <w:noWrap/>
            <w:vAlign w:val="bottom"/>
            <w:hideMark/>
          </w:tcPr>
          <w:p w14:paraId="17D0C04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3E6D558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0377384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0FB67E3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41</w:t>
            </w:r>
          </w:p>
        </w:tc>
      </w:tr>
      <w:tr w:rsidR="001F4E3D" w:rsidRPr="00C714C6" w14:paraId="36C7DE3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2FC2CA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1F4A5B2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02971E5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7A73CB2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27" w:type="pct"/>
            <w:tcBorders>
              <w:top w:val="nil"/>
              <w:left w:val="nil"/>
              <w:bottom w:val="single" w:sz="4" w:space="0" w:color="auto"/>
              <w:right w:val="single" w:sz="4" w:space="0" w:color="auto"/>
            </w:tcBorders>
            <w:shd w:val="clear" w:color="auto" w:fill="auto"/>
            <w:noWrap/>
            <w:vAlign w:val="bottom"/>
            <w:hideMark/>
          </w:tcPr>
          <w:p w14:paraId="4746091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64D87BD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6014E7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454" w:type="pct"/>
            <w:tcBorders>
              <w:top w:val="nil"/>
              <w:left w:val="nil"/>
              <w:bottom w:val="single" w:sz="4" w:space="0" w:color="auto"/>
              <w:right w:val="single" w:sz="4" w:space="0" w:color="auto"/>
            </w:tcBorders>
            <w:shd w:val="clear" w:color="auto" w:fill="auto"/>
            <w:noWrap/>
            <w:vAlign w:val="bottom"/>
            <w:hideMark/>
          </w:tcPr>
          <w:p w14:paraId="1D0CF8B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5AD5CA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w:t>
            </w:r>
          </w:p>
        </w:tc>
      </w:tr>
      <w:tr w:rsidR="001F4E3D" w:rsidRPr="00C714C6" w14:paraId="695A491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CA4A74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43B1B9E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14351FA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50CB3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63558B1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63C53D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20D8434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454" w:type="pct"/>
            <w:tcBorders>
              <w:top w:val="nil"/>
              <w:left w:val="nil"/>
              <w:bottom w:val="single" w:sz="4" w:space="0" w:color="auto"/>
              <w:right w:val="single" w:sz="4" w:space="0" w:color="auto"/>
            </w:tcBorders>
            <w:shd w:val="clear" w:color="auto" w:fill="auto"/>
            <w:noWrap/>
            <w:vAlign w:val="bottom"/>
            <w:hideMark/>
          </w:tcPr>
          <w:p w14:paraId="23993BC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4897245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w:t>
            </w:r>
          </w:p>
        </w:tc>
      </w:tr>
      <w:tr w:rsidR="001F4E3D" w:rsidRPr="00C714C6" w14:paraId="4E2E6F9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7B3D51F"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5903DC3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04239DD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56B30F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5C42A1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033CFAB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556BEDF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454" w:type="pct"/>
            <w:tcBorders>
              <w:top w:val="nil"/>
              <w:left w:val="nil"/>
              <w:bottom w:val="single" w:sz="4" w:space="0" w:color="auto"/>
              <w:right w:val="single" w:sz="4" w:space="0" w:color="auto"/>
            </w:tcBorders>
            <w:shd w:val="clear" w:color="auto" w:fill="auto"/>
            <w:noWrap/>
            <w:vAlign w:val="bottom"/>
            <w:hideMark/>
          </w:tcPr>
          <w:p w14:paraId="289402C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513A8C8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w:t>
            </w:r>
          </w:p>
        </w:tc>
      </w:tr>
      <w:tr w:rsidR="001F4E3D" w:rsidRPr="00C714C6" w14:paraId="141F624A"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67BA51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3078FD6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2C9F46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756F822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51E1E10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6182739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6498CAC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454" w:type="pct"/>
            <w:tcBorders>
              <w:top w:val="nil"/>
              <w:left w:val="nil"/>
              <w:bottom w:val="single" w:sz="4" w:space="0" w:color="auto"/>
              <w:right w:val="single" w:sz="4" w:space="0" w:color="auto"/>
            </w:tcBorders>
            <w:shd w:val="clear" w:color="auto" w:fill="auto"/>
            <w:noWrap/>
            <w:vAlign w:val="bottom"/>
            <w:hideMark/>
          </w:tcPr>
          <w:p w14:paraId="54A8489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56F51B2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w:t>
            </w:r>
          </w:p>
        </w:tc>
      </w:tr>
      <w:tr w:rsidR="001F4E3D" w:rsidRPr="00C714C6" w14:paraId="12FEA86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30A706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1287BA4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56</w:t>
            </w:r>
          </w:p>
        </w:tc>
        <w:tc>
          <w:tcPr>
            <w:tcW w:w="708" w:type="pct"/>
            <w:tcBorders>
              <w:top w:val="nil"/>
              <w:left w:val="nil"/>
              <w:bottom w:val="single" w:sz="4" w:space="0" w:color="auto"/>
              <w:right w:val="single" w:sz="4" w:space="0" w:color="auto"/>
            </w:tcBorders>
            <w:shd w:val="clear" w:color="auto" w:fill="auto"/>
            <w:noWrap/>
            <w:vAlign w:val="bottom"/>
            <w:hideMark/>
          </w:tcPr>
          <w:p w14:paraId="7C01DD8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c>
          <w:tcPr>
            <w:tcW w:w="514" w:type="pct"/>
            <w:tcBorders>
              <w:top w:val="nil"/>
              <w:left w:val="nil"/>
              <w:bottom w:val="single" w:sz="4" w:space="0" w:color="auto"/>
              <w:right w:val="single" w:sz="4" w:space="0" w:color="auto"/>
            </w:tcBorders>
            <w:shd w:val="clear" w:color="auto" w:fill="auto"/>
            <w:noWrap/>
            <w:vAlign w:val="bottom"/>
            <w:hideMark/>
          </w:tcPr>
          <w:p w14:paraId="6E9B820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76</w:t>
            </w:r>
          </w:p>
        </w:tc>
        <w:tc>
          <w:tcPr>
            <w:tcW w:w="527" w:type="pct"/>
            <w:tcBorders>
              <w:top w:val="nil"/>
              <w:left w:val="nil"/>
              <w:bottom w:val="single" w:sz="4" w:space="0" w:color="auto"/>
              <w:right w:val="single" w:sz="4" w:space="0" w:color="auto"/>
            </w:tcBorders>
            <w:shd w:val="clear" w:color="auto" w:fill="auto"/>
            <w:noWrap/>
            <w:vAlign w:val="bottom"/>
            <w:hideMark/>
          </w:tcPr>
          <w:p w14:paraId="5ED8B44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78</w:t>
            </w:r>
          </w:p>
        </w:tc>
        <w:tc>
          <w:tcPr>
            <w:tcW w:w="600" w:type="pct"/>
            <w:tcBorders>
              <w:top w:val="nil"/>
              <w:left w:val="nil"/>
              <w:bottom w:val="single" w:sz="4" w:space="0" w:color="auto"/>
              <w:right w:val="single" w:sz="4" w:space="0" w:color="auto"/>
            </w:tcBorders>
            <w:shd w:val="clear" w:color="auto" w:fill="auto"/>
            <w:noWrap/>
            <w:vAlign w:val="bottom"/>
            <w:hideMark/>
          </w:tcPr>
          <w:p w14:paraId="3A89620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40</w:t>
            </w:r>
          </w:p>
        </w:tc>
        <w:tc>
          <w:tcPr>
            <w:tcW w:w="725" w:type="pct"/>
            <w:tcBorders>
              <w:top w:val="nil"/>
              <w:left w:val="nil"/>
              <w:bottom w:val="single" w:sz="4" w:space="0" w:color="auto"/>
              <w:right w:val="single" w:sz="4" w:space="0" w:color="auto"/>
            </w:tcBorders>
            <w:shd w:val="clear" w:color="auto" w:fill="auto"/>
            <w:noWrap/>
            <w:vAlign w:val="bottom"/>
            <w:hideMark/>
          </w:tcPr>
          <w:p w14:paraId="4383B7D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253</w:t>
            </w:r>
          </w:p>
        </w:tc>
        <w:tc>
          <w:tcPr>
            <w:tcW w:w="454" w:type="pct"/>
            <w:tcBorders>
              <w:top w:val="nil"/>
              <w:left w:val="nil"/>
              <w:bottom w:val="single" w:sz="4" w:space="0" w:color="auto"/>
              <w:right w:val="single" w:sz="4" w:space="0" w:color="auto"/>
            </w:tcBorders>
            <w:shd w:val="clear" w:color="auto" w:fill="auto"/>
            <w:noWrap/>
            <w:vAlign w:val="bottom"/>
            <w:hideMark/>
          </w:tcPr>
          <w:p w14:paraId="2F3147A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300</w:t>
            </w:r>
          </w:p>
        </w:tc>
        <w:tc>
          <w:tcPr>
            <w:tcW w:w="563" w:type="pct"/>
            <w:tcBorders>
              <w:top w:val="nil"/>
              <w:left w:val="nil"/>
              <w:bottom w:val="single" w:sz="4" w:space="0" w:color="auto"/>
              <w:right w:val="single" w:sz="4" w:space="0" w:color="auto"/>
            </w:tcBorders>
            <w:shd w:val="clear" w:color="auto" w:fill="auto"/>
            <w:noWrap/>
            <w:vAlign w:val="bottom"/>
            <w:hideMark/>
          </w:tcPr>
          <w:p w14:paraId="10972F4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828</w:t>
            </w:r>
          </w:p>
        </w:tc>
      </w:tr>
      <w:tr w:rsidR="00FA1A62" w:rsidRPr="00C714C6" w14:paraId="7C9D39CD"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8FC59F"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2009 (N=2199)</w:t>
            </w:r>
          </w:p>
        </w:tc>
      </w:tr>
      <w:tr w:rsidR="001F4E3D" w:rsidRPr="00C714C6" w14:paraId="7110B6D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6BF73E5" w14:textId="77777777" w:rsidR="001F4E3D" w:rsidRPr="00C714C6" w:rsidRDefault="001F4E3D" w:rsidP="00C714C6">
            <w:pPr>
              <w:spacing w:after="0" w:line="240" w:lineRule="auto"/>
              <w:rPr>
                <w:rFonts w:eastAsia="Times New Roman" w:cs="Times New Roman"/>
                <w:sz w:val="20"/>
                <w:szCs w:val="20"/>
              </w:rPr>
            </w:pPr>
            <w:proofErr w:type="spellStart"/>
            <w:r w:rsidRPr="00C714C6">
              <w:rPr>
                <w:rFonts w:eastAsia="Times New Roman" w:cs="Times New Roman"/>
                <w:sz w:val="20"/>
                <w:szCs w:val="20"/>
              </w:rPr>
              <w:t>Tháng</w:t>
            </w:r>
            <w:proofErr w:type="spellEnd"/>
          </w:p>
        </w:tc>
        <w:tc>
          <w:tcPr>
            <w:tcW w:w="412" w:type="pct"/>
            <w:tcBorders>
              <w:top w:val="nil"/>
              <w:left w:val="nil"/>
              <w:bottom w:val="single" w:sz="4" w:space="0" w:color="auto"/>
              <w:right w:val="single" w:sz="4" w:space="0" w:color="auto"/>
            </w:tcBorders>
            <w:shd w:val="clear" w:color="auto" w:fill="auto"/>
            <w:noWrap/>
            <w:vAlign w:val="bottom"/>
            <w:hideMark/>
          </w:tcPr>
          <w:p w14:paraId="69CDECE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1C07776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657B5C9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489BE7F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201EEA2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5D0920C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423B2086"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715B914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60E1B13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4D57F25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41F8639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1E9F960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9428DE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7949A05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18982A6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09E94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7EC2DDD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14C695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2156694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0B1148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310B6E9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17</w:t>
            </w:r>
          </w:p>
        </w:tc>
      </w:tr>
      <w:tr w:rsidR="001F4E3D" w:rsidRPr="00C714C6" w14:paraId="768AA4E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B4BD406"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5711D4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621508E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5C038FA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0FAA348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0FAD465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725" w:type="pct"/>
            <w:tcBorders>
              <w:top w:val="nil"/>
              <w:left w:val="nil"/>
              <w:bottom w:val="single" w:sz="4" w:space="0" w:color="auto"/>
              <w:right w:val="single" w:sz="4" w:space="0" w:color="auto"/>
            </w:tcBorders>
            <w:shd w:val="clear" w:color="auto" w:fill="auto"/>
            <w:noWrap/>
            <w:vAlign w:val="bottom"/>
            <w:hideMark/>
          </w:tcPr>
          <w:p w14:paraId="056FDBF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2F561E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15EB14D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45</w:t>
            </w:r>
          </w:p>
        </w:tc>
      </w:tr>
      <w:tr w:rsidR="001F4E3D" w:rsidRPr="00C714C6" w14:paraId="0574956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FE4882F"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3D49465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708" w:type="pct"/>
            <w:tcBorders>
              <w:top w:val="nil"/>
              <w:left w:val="nil"/>
              <w:bottom w:val="single" w:sz="4" w:space="0" w:color="auto"/>
              <w:right w:val="single" w:sz="4" w:space="0" w:color="auto"/>
            </w:tcBorders>
            <w:shd w:val="clear" w:color="auto" w:fill="auto"/>
            <w:noWrap/>
            <w:vAlign w:val="bottom"/>
            <w:hideMark/>
          </w:tcPr>
          <w:p w14:paraId="3F1B8A1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1E8C4C3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0754FA5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600" w:type="pct"/>
            <w:tcBorders>
              <w:top w:val="nil"/>
              <w:left w:val="nil"/>
              <w:bottom w:val="single" w:sz="4" w:space="0" w:color="auto"/>
              <w:right w:val="single" w:sz="4" w:space="0" w:color="auto"/>
            </w:tcBorders>
            <w:shd w:val="clear" w:color="auto" w:fill="auto"/>
            <w:noWrap/>
            <w:vAlign w:val="bottom"/>
            <w:hideMark/>
          </w:tcPr>
          <w:p w14:paraId="6214374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25" w:type="pct"/>
            <w:tcBorders>
              <w:top w:val="nil"/>
              <w:left w:val="nil"/>
              <w:bottom w:val="single" w:sz="4" w:space="0" w:color="auto"/>
              <w:right w:val="single" w:sz="4" w:space="0" w:color="auto"/>
            </w:tcBorders>
            <w:shd w:val="clear" w:color="auto" w:fill="auto"/>
            <w:noWrap/>
            <w:vAlign w:val="bottom"/>
            <w:hideMark/>
          </w:tcPr>
          <w:p w14:paraId="3C9901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454" w:type="pct"/>
            <w:tcBorders>
              <w:top w:val="nil"/>
              <w:left w:val="nil"/>
              <w:bottom w:val="single" w:sz="4" w:space="0" w:color="auto"/>
              <w:right w:val="single" w:sz="4" w:space="0" w:color="auto"/>
            </w:tcBorders>
            <w:shd w:val="clear" w:color="auto" w:fill="auto"/>
            <w:noWrap/>
            <w:vAlign w:val="bottom"/>
            <w:hideMark/>
          </w:tcPr>
          <w:p w14:paraId="54E99D8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214C415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53</w:t>
            </w:r>
          </w:p>
        </w:tc>
      </w:tr>
      <w:tr w:rsidR="001F4E3D" w:rsidRPr="00C714C6" w14:paraId="6914EDD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493891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0AFF5C4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08" w:type="pct"/>
            <w:tcBorders>
              <w:top w:val="nil"/>
              <w:left w:val="nil"/>
              <w:bottom w:val="single" w:sz="4" w:space="0" w:color="auto"/>
              <w:right w:val="single" w:sz="4" w:space="0" w:color="auto"/>
            </w:tcBorders>
            <w:shd w:val="clear" w:color="auto" w:fill="auto"/>
            <w:noWrap/>
            <w:vAlign w:val="bottom"/>
            <w:hideMark/>
          </w:tcPr>
          <w:p w14:paraId="0183BB4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35B36D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27" w:type="pct"/>
            <w:tcBorders>
              <w:top w:val="nil"/>
              <w:left w:val="nil"/>
              <w:bottom w:val="single" w:sz="4" w:space="0" w:color="auto"/>
              <w:right w:val="single" w:sz="4" w:space="0" w:color="auto"/>
            </w:tcBorders>
            <w:shd w:val="clear" w:color="auto" w:fill="auto"/>
            <w:noWrap/>
            <w:vAlign w:val="bottom"/>
            <w:hideMark/>
          </w:tcPr>
          <w:p w14:paraId="3F7F8CC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600" w:type="pct"/>
            <w:tcBorders>
              <w:top w:val="nil"/>
              <w:left w:val="nil"/>
              <w:bottom w:val="single" w:sz="4" w:space="0" w:color="auto"/>
              <w:right w:val="single" w:sz="4" w:space="0" w:color="auto"/>
            </w:tcBorders>
            <w:shd w:val="clear" w:color="auto" w:fill="auto"/>
            <w:noWrap/>
            <w:vAlign w:val="bottom"/>
            <w:hideMark/>
          </w:tcPr>
          <w:p w14:paraId="1B4779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725" w:type="pct"/>
            <w:tcBorders>
              <w:top w:val="nil"/>
              <w:left w:val="nil"/>
              <w:bottom w:val="single" w:sz="4" w:space="0" w:color="auto"/>
              <w:right w:val="single" w:sz="4" w:space="0" w:color="auto"/>
            </w:tcBorders>
            <w:shd w:val="clear" w:color="auto" w:fill="auto"/>
            <w:noWrap/>
            <w:vAlign w:val="bottom"/>
            <w:hideMark/>
          </w:tcPr>
          <w:p w14:paraId="201544C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454" w:type="pct"/>
            <w:tcBorders>
              <w:top w:val="nil"/>
              <w:left w:val="nil"/>
              <w:bottom w:val="single" w:sz="4" w:space="0" w:color="auto"/>
              <w:right w:val="single" w:sz="4" w:space="0" w:color="auto"/>
            </w:tcBorders>
            <w:shd w:val="clear" w:color="auto" w:fill="auto"/>
            <w:noWrap/>
            <w:vAlign w:val="bottom"/>
            <w:hideMark/>
          </w:tcPr>
          <w:p w14:paraId="6AFBBA2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5621C87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80</w:t>
            </w:r>
          </w:p>
        </w:tc>
      </w:tr>
      <w:tr w:rsidR="001F4E3D" w:rsidRPr="00C714C6" w14:paraId="6CE09F9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2F49B0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5CEB700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08" w:type="pct"/>
            <w:tcBorders>
              <w:top w:val="nil"/>
              <w:left w:val="nil"/>
              <w:bottom w:val="single" w:sz="4" w:space="0" w:color="auto"/>
              <w:right w:val="single" w:sz="4" w:space="0" w:color="auto"/>
            </w:tcBorders>
            <w:shd w:val="clear" w:color="auto" w:fill="auto"/>
            <w:noWrap/>
            <w:vAlign w:val="bottom"/>
            <w:hideMark/>
          </w:tcPr>
          <w:p w14:paraId="4F3556E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4C544CD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27" w:type="pct"/>
            <w:tcBorders>
              <w:top w:val="nil"/>
              <w:left w:val="nil"/>
              <w:bottom w:val="single" w:sz="4" w:space="0" w:color="auto"/>
              <w:right w:val="single" w:sz="4" w:space="0" w:color="auto"/>
            </w:tcBorders>
            <w:shd w:val="clear" w:color="auto" w:fill="auto"/>
            <w:noWrap/>
            <w:vAlign w:val="bottom"/>
            <w:hideMark/>
          </w:tcPr>
          <w:p w14:paraId="5913A06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600" w:type="pct"/>
            <w:tcBorders>
              <w:top w:val="nil"/>
              <w:left w:val="nil"/>
              <w:bottom w:val="single" w:sz="4" w:space="0" w:color="auto"/>
              <w:right w:val="single" w:sz="4" w:space="0" w:color="auto"/>
            </w:tcBorders>
            <w:shd w:val="clear" w:color="auto" w:fill="auto"/>
            <w:noWrap/>
            <w:vAlign w:val="bottom"/>
            <w:hideMark/>
          </w:tcPr>
          <w:p w14:paraId="60FE5FC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725" w:type="pct"/>
            <w:tcBorders>
              <w:top w:val="nil"/>
              <w:left w:val="nil"/>
              <w:bottom w:val="single" w:sz="4" w:space="0" w:color="auto"/>
              <w:right w:val="single" w:sz="4" w:space="0" w:color="auto"/>
            </w:tcBorders>
            <w:shd w:val="clear" w:color="auto" w:fill="auto"/>
            <w:noWrap/>
            <w:vAlign w:val="bottom"/>
            <w:hideMark/>
          </w:tcPr>
          <w:p w14:paraId="19ACF12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454" w:type="pct"/>
            <w:tcBorders>
              <w:top w:val="nil"/>
              <w:left w:val="nil"/>
              <w:bottom w:val="single" w:sz="4" w:space="0" w:color="auto"/>
              <w:right w:val="single" w:sz="4" w:space="0" w:color="auto"/>
            </w:tcBorders>
            <w:shd w:val="clear" w:color="auto" w:fill="auto"/>
            <w:noWrap/>
            <w:vAlign w:val="bottom"/>
            <w:hideMark/>
          </w:tcPr>
          <w:p w14:paraId="1AACC7F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718094F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62</w:t>
            </w:r>
          </w:p>
        </w:tc>
      </w:tr>
      <w:tr w:rsidR="001F4E3D" w:rsidRPr="00C714C6" w14:paraId="707BF92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056B96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1A124BC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4AF2CC9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5F9FB2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527" w:type="pct"/>
            <w:tcBorders>
              <w:top w:val="nil"/>
              <w:left w:val="nil"/>
              <w:bottom w:val="single" w:sz="4" w:space="0" w:color="auto"/>
              <w:right w:val="single" w:sz="4" w:space="0" w:color="auto"/>
            </w:tcBorders>
            <w:shd w:val="clear" w:color="auto" w:fill="auto"/>
            <w:noWrap/>
            <w:vAlign w:val="bottom"/>
            <w:hideMark/>
          </w:tcPr>
          <w:p w14:paraId="0C8614C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600" w:type="pct"/>
            <w:tcBorders>
              <w:top w:val="nil"/>
              <w:left w:val="nil"/>
              <w:bottom w:val="single" w:sz="4" w:space="0" w:color="auto"/>
              <w:right w:val="single" w:sz="4" w:space="0" w:color="auto"/>
            </w:tcBorders>
            <w:shd w:val="clear" w:color="auto" w:fill="auto"/>
            <w:noWrap/>
            <w:vAlign w:val="bottom"/>
            <w:hideMark/>
          </w:tcPr>
          <w:p w14:paraId="0ED89D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725" w:type="pct"/>
            <w:tcBorders>
              <w:top w:val="nil"/>
              <w:left w:val="nil"/>
              <w:bottom w:val="single" w:sz="4" w:space="0" w:color="auto"/>
              <w:right w:val="single" w:sz="4" w:space="0" w:color="auto"/>
            </w:tcBorders>
            <w:shd w:val="clear" w:color="auto" w:fill="auto"/>
            <w:noWrap/>
            <w:vAlign w:val="bottom"/>
            <w:hideMark/>
          </w:tcPr>
          <w:p w14:paraId="272E0E1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454" w:type="pct"/>
            <w:tcBorders>
              <w:top w:val="nil"/>
              <w:left w:val="nil"/>
              <w:bottom w:val="single" w:sz="4" w:space="0" w:color="auto"/>
              <w:right w:val="single" w:sz="4" w:space="0" w:color="auto"/>
            </w:tcBorders>
            <w:shd w:val="clear" w:color="auto" w:fill="auto"/>
            <w:noWrap/>
            <w:vAlign w:val="bottom"/>
            <w:hideMark/>
          </w:tcPr>
          <w:p w14:paraId="2CE06A0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3850027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77</w:t>
            </w:r>
          </w:p>
        </w:tc>
      </w:tr>
      <w:tr w:rsidR="001F4E3D" w:rsidRPr="00C714C6" w14:paraId="6552AFE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F12508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5CA7C1D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2AC3AEB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14" w:type="pct"/>
            <w:tcBorders>
              <w:top w:val="nil"/>
              <w:left w:val="nil"/>
              <w:bottom w:val="single" w:sz="4" w:space="0" w:color="auto"/>
              <w:right w:val="single" w:sz="4" w:space="0" w:color="auto"/>
            </w:tcBorders>
            <w:shd w:val="clear" w:color="auto" w:fill="auto"/>
            <w:noWrap/>
            <w:vAlign w:val="bottom"/>
            <w:hideMark/>
          </w:tcPr>
          <w:p w14:paraId="301388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527" w:type="pct"/>
            <w:tcBorders>
              <w:top w:val="nil"/>
              <w:left w:val="nil"/>
              <w:bottom w:val="single" w:sz="4" w:space="0" w:color="auto"/>
              <w:right w:val="single" w:sz="4" w:space="0" w:color="auto"/>
            </w:tcBorders>
            <w:shd w:val="clear" w:color="auto" w:fill="auto"/>
            <w:noWrap/>
            <w:vAlign w:val="bottom"/>
            <w:hideMark/>
          </w:tcPr>
          <w:p w14:paraId="787657F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29</w:t>
            </w:r>
          </w:p>
        </w:tc>
        <w:tc>
          <w:tcPr>
            <w:tcW w:w="600" w:type="pct"/>
            <w:tcBorders>
              <w:top w:val="nil"/>
              <w:left w:val="nil"/>
              <w:bottom w:val="single" w:sz="4" w:space="0" w:color="auto"/>
              <w:right w:val="single" w:sz="4" w:space="0" w:color="auto"/>
            </w:tcBorders>
            <w:shd w:val="clear" w:color="auto" w:fill="auto"/>
            <w:noWrap/>
            <w:vAlign w:val="bottom"/>
            <w:hideMark/>
          </w:tcPr>
          <w:p w14:paraId="6F192B6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25" w:type="pct"/>
            <w:tcBorders>
              <w:top w:val="nil"/>
              <w:left w:val="nil"/>
              <w:bottom w:val="single" w:sz="4" w:space="0" w:color="auto"/>
              <w:right w:val="single" w:sz="4" w:space="0" w:color="auto"/>
            </w:tcBorders>
            <w:shd w:val="clear" w:color="auto" w:fill="auto"/>
            <w:noWrap/>
            <w:vAlign w:val="bottom"/>
            <w:hideMark/>
          </w:tcPr>
          <w:p w14:paraId="33A28FF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454" w:type="pct"/>
            <w:tcBorders>
              <w:top w:val="nil"/>
              <w:left w:val="nil"/>
              <w:bottom w:val="single" w:sz="4" w:space="0" w:color="auto"/>
              <w:right w:val="single" w:sz="4" w:space="0" w:color="auto"/>
            </w:tcBorders>
            <w:shd w:val="clear" w:color="auto" w:fill="auto"/>
            <w:noWrap/>
            <w:vAlign w:val="bottom"/>
            <w:hideMark/>
          </w:tcPr>
          <w:p w14:paraId="7E7AD61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49733F5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93</w:t>
            </w:r>
          </w:p>
        </w:tc>
      </w:tr>
      <w:tr w:rsidR="001F4E3D" w:rsidRPr="00C714C6" w14:paraId="013B44E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033C21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4CAA69B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40A563A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23ECA1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527" w:type="pct"/>
            <w:tcBorders>
              <w:top w:val="nil"/>
              <w:left w:val="nil"/>
              <w:bottom w:val="single" w:sz="4" w:space="0" w:color="auto"/>
              <w:right w:val="single" w:sz="4" w:space="0" w:color="auto"/>
            </w:tcBorders>
            <w:shd w:val="clear" w:color="auto" w:fill="auto"/>
            <w:noWrap/>
            <w:vAlign w:val="bottom"/>
            <w:hideMark/>
          </w:tcPr>
          <w:p w14:paraId="47FEC50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35</w:t>
            </w:r>
          </w:p>
        </w:tc>
        <w:tc>
          <w:tcPr>
            <w:tcW w:w="600" w:type="pct"/>
            <w:tcBorders>
              <w:top w:val="nil"/>
              <w:left w:val="nil"/>
              <w:bottom w:val="single" w:sz="4" w:space="0" w:color="auto"/>
              <w:right w:val="single" w:sz="4" w:space="0" w:color="auto"/>
            </w:tcBorders>
            <w:shd w:val="clear" w:color="auto" w:fill="auto"/>
            <w:noWrap/>
            <w:vAlign w:val="bottom"/>
            <w:hideMark/>
          </w:tcPr>
          <w:p w14:paraId="13D8EA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25" w:type="pct"/>
            <w:tcBorders>
              <w:top w:val="nil"/>
              <w:left w:val="nil"/>
              <w:bottom w:val="single" w:sz="4" w:space="0" w:color="auto"/>
              <w:right w:val="single" w:sz="4" w:space="0" w:color="auto"/>
            </w:tcBorders>
            <w:shd w:val="clear" w:color="auto" w:fill="auto"/>
            <w:noWrap/>
            <w:vAlign w:val="bottom"/>
            <w:hideMark/>
          </w:tcPr>
          <w:p w14:paraId="03AF6F2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38</w:t>
            </w:r>
          </w:p>
        </w:tc>
        <w:tc>
          <w:tcPr>
            <w:tcW w:w="454" w:type="pct"/>
            <w:tcBorders>
              <w:top w:val="nil"/>
              <w:left w:val="nil"/>
              <w:bottom w:val="single" w:sz="4" w:space="0" w:color="auto"/>
              <w:right w:val="single" w:sz="4" w:space="0" w:color="auto"/>
            </w:tcBorders>
            <w:shd w:val="clear" w:color="auto" w:fill="auto"/>
            <w:noWrap/>
            <w:vAlign w:val="bottom"/>
            <w:hideMark/>
          </w:tcPr>
          <w:p w14:paraId="7C47D42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6AA2C3B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114</w:t>
            </w:r>
          </w:p>
        </w:tc>
      </w:tr>
      <w:tr w:rsidR="001F4E3D" w:rsidRPr="00C714C6" w14:paraId="37AD13F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9CE602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5D4C828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5B3854B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1B173BB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92</w:t>
            </w:r>
          </w:p>
        </w:tc>
        <w:tc>
          <w:tcPr>
            <w:tcW w:w="527" w:type="pct"/>
            <w:tcBorders>
              <w:top w:val="nil"/>
              <w:left w:val="nil"/>
              <w:bottom w:val="single" w:sz="4" w:space="0" w:color="auto"/>
              <w:right w:val="single" w:sz="4" w:space="0" w:color="auto"/>
            </w:tcBorders>
            <w:shd w:val="clear" w:color="auto" w:fill="auto"/>
            <w:noWrap/>
            <w:vAlign w:val="bottom"/>
            <w:hideMark/>
          </w:tcPr>
          <w:p w14:paraId="655999C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110</w:t>
            </w:r>
          </w:p>
        </w:tc>
        <w:tc>
          <w:tcPr>
            <w:tcW w:w="600" w:type="pct"/>
            <w:tcBorders>
              <w:top w:val="nil"/>
              <w:left w:val="nil"/>
              <w:bottom w:val="single" w:sz="4" w:space="0" w:color="auto"/>
              <w:right w:val="single" w:sz="4" w:space="0" w:color="auto"/>
            </w:tcBorders>
            <w:shd w:val="clear" w:color="auto" w:fill="auto"/>
            <w:noWrap/>
            <w:vAlign w:val="bottom"/>
            <w:hideMark/>
          </w:tcPr>
          <w:p w14:paraId="396DC5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434B41F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14:paraId="392F56E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6826E85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236</w:t>
            </w:r>
          </w:p>
        </w:tc>
      </w:tr>
      <w:tr w:rsidR="001F4E3D" w:rsidRPr="00C714C6" w14:paraId="0BA6ECF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5E314C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73A1561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0F714A0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14" w:type="pct"/>
            <w:tcBorders>
              <w:top w:val="nil"/>
              <w:left w:val="nil"/>
              <w:bottom w:val="single" w:sz="4" w:space="0" w:color="auto"/>
              <w:right w:val="single" w:sz="4" w:space="0" w:color="auto"/>
            </w:tcBorders>
            <w:shd w:val="clear" w:color="auto" w:fill="auto"/>
            <w:noWrap/>
            <w:vAlign w:val="bottom"/>
            <w:hideMark/>
          </w:tcPr>
          <w:p w14:paraId="083126D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63</w:t>
            </w:r>
          </w:p>
        </w:tc>
        <w:tc>
          <w:tcPr>
            <w:tcW w:w="527" w:type="pct"/>
            <w:tcBorders>
              <w:top w:val="nil"/>
              <w:left w:val="nil"/>
              <w:bottom w:val="single" w:sz="4" w:space="0" w:color="auto"/>
              <w:right w:val="single" w:sz="4" w:space="0" w:color="auto"/>
            </w:tcBorders>
            <w:shd w:val="clear" w:color="auto" w:fill="auto"/>
            <w:noWrap/>
            <w:vAlign w:val="bottom"/>
            <w:hideMark/>
          </w:tcPr>
          <w:p w14:paraId="60ABC01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50</w:t>
            </w:r>
          </w:p>
        </w:tc>
        <w:tc>
          <w:tcPr>
            <w:tcW w:w="600" w:type="pct"/>
            <w:tcBorders>
              <w:top w:val="nil"/>
              <w:left w:val="nil"/>
              <w:bottom w:val="single" w:sz="4" w:space="0" w:color="auto"/>
              <w:right w:val="single" w:sz="4" w:space="0" w:color="auto"/>
            </w:tcBorders>
            <w:shd w:val="clear" w:color="auto" w:fill="auto"/>
            <w:noWrap/>
            <w:vAlign w:val="bottom"/>
            <w:hideMark/>
          </w:tcPr>
          <w:p w14:paraId="37F56F8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725" w:type="pct"/>
            <w:tcBorders>
              <w:top w:val="nil"/>
              <w:left w:val="nil"/>
              <w:bottom w:val="single" w:sz="4" w:space="0" w:color="auto"/>
              <w:right w:val="single" w:sz="4" w:space="0" w:color="auto"/>
            </w:tcBorders>
            <w:shd w:val="clear" w:color="auto" w:fill="auto"/>
            <w:noWrap/>
            <w:vAlign w:val="bottom"/>
            <w:hideMark/>
          </w:tcPr>
          <w:p w14:paraId="5DC5405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36</w:t>
            </w:r>
          </w:p>
        </w:tc>
        <w:tc>
          <w:tcPr>
            <w:tcW w:w="454" w:type="pct"/>
            <w:tcBorders>
              <w:top w:val="nil"/>
              <w:left w:val="nil"/>
              <w:bottom w:val="single" w:sz="4" w:space="0" w:color="auto"/>
              <w:right w:val="single" w:sz="4" w:space="0" w:color="auto"/>
            </w:tcBorders>
            <w:shd w:val="clear" w:color="auto" w:fill="auto"/>
            <w:noWrap/>
            <w:vAlign w:val="bottom"/>
            <w:hideMark/>
          </w:tcPr>
          <w:p w14:paraId="7342852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59FAF57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182</w:t>
            </w:r>
          </w:p>
        </w:tc>
      </w:tr>
      <w:tr w:rsidR="001F4E3D" w:rsidRPr="00C714C6" w14:paraId="49F55680"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DDD44FA"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4CABF9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7C97EBF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6B43968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51</w:t>
            </w:r>
          </w:p>
        </w:tc>
        <w:tc>
          <w:tcPr>
            <w:tcW w:w="527" w:type="pct"/>
            <w:tcBorders>
              <w:top w:val="nil"/>
              <w:left w:val="nil"/>
              <w:bottom w:val="single" w:sz="4" w:space="0" w:color="auto"/>
              <w:right w:val="single" w:sz="4" w:space="0" w:color="auto"/>
            </w:tcBorders>
            <w:shd w:val="clear" w:color="auto" w:fill="auto"/>
            <w:noWrap/>
            <w:vAlign w:val="bottom"/>
            <w:hideMark/>
          </w:tcPr>
          <w:p w14:paraId="1AF29D6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600" w:type="pct"/>
            <w:tcBorders>
              <w:top w:val="nil"/>
              <w:left w:val="nil"/>
              <w:bottom w:val="single" w:sz="4" w:space="0" w:color="auto"/>
              <w:right w:val="single" w:sz="4" w:space="0" w:color="auto"/>
            </w:tcBorders>
            <w:shd w:val="clear" w:color="auto" w:fill="auto"/>
            <w:noWrap/>
            <w:vAlign w:val="bottom"/>
            <w:hideMark/>
          </w:tcPr>
          <w:p w14:paraId="688C27B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63DD82E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43F2F04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59F93F1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98</w:t>
            </w:r>
          </w:p>
        </w:tc>
      </w:tr>
      <w:tr w:rsidR="001F4E3D" w:rsidRPr="00C714C6" w14:paraId="4D079E9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40458D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15D1495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08" w:type="pct"/>
            <w:tcBorders>
              <w:top w:val="nil"/>
              <w:left w:val="nil"/>
              <w:bottom w:val="single" w:sz="4" w:space="0" w:color="auto"/>
              <w:right w:val="single" w:sz="4" w:space="0" w:color="auto"/>
            </w:tcBorders>
            <w:shd w:val="clear" w:color="auto" w:fill="auto"/>
            <w:noWrap/>
            <w:vAlign w:val="bottom"/>
            <w:hideMark/>
          </w:tcPr>
          <w:p w14:paraId="18F72D2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D8CF56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27" w:type="pct"/>
            <w:tcBorders>
              <w:top w:val="nil"/>
              <w:left w:val="nil"/>
              <w:bottom w:val="single" w:sz="4" w:space="0" w:color="auto"/>
              <w:right w:val="single" w:sz="4" w:space="0" w:color="auto"/>
            </w:tcBorders>
            <w:shd w:val="clear" w:color="auto" w:fill="auto"/>
            <w:noWrap/>
            <w:vAlign w:val="bottom"/>
            <w:hideMark/>
          </w:tcPr>
          <w:p w14:paraId="03AE88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59C5857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25" w:type="pct"/>
            <w:tcBorders>
              <w:top w:val="nil"/>
              <w:left w:val="nil"/>
              <w:bottom w:val="single" w:sz="4" w:space="0" w:color="auto"/>
              <w:right w:val="single" w:sz="4" w:space="0" w:color="auto"/>
            </w:tcBorders>
            <w:shd w:val="clear" w:color="auto" w:fill="auto"/>
            <w:noWrap/>
            <w:vAlign w:val="bottom"/>
            <w:hideMark/>
          </w:tcPr>
          <w:p w14:paraId="099CFC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669EA38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6EF5213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33</w:t>
            </w:r>
          </w:p>
        </w:tc>
      </w:tr>
      <w:tr w:rsidR="001F4E3D" w:rsidRPr="00C714C6" w14:paraId="1CC05F5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85B9A1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2D34182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81</w:t>
            </w:r>
          </w:p>
        </w:tc>
        <w:tc>
          <w:tcPr>
            <w:tcW w:w="708" w:type="pct"/>
            <w:tcBorders>
              <w:top w:val="nil"/>
              <w:left w:val="nil"/>
              <w:bottom w:val="single" w:sz="4" w:space="0" w:color="auto"/>
              <w:right w:val="single" w:sz="4" w:space="0" w:color="auto"/>
            </w:tcBorders>
            <w:shd w:val="clear" w:color="auto" w:fill="auto"/>
            <w:noWrap/>
            <w:vAlign w:val="bottom"/>
            <w:hideMark/>
          </w:tcPr>
          <w:p w14:paraId="428FBDA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42</w:t>
            </w:r>
          </w:p>
        </w:tc>
        <w:tc>
          <w:tcPr>
            <w:tcW w:w="514" w:type="pct"/>
            <w:tcBorders>
              <w:top w:val="nil"/>
              <w:left w:val="nil"/>
              <w:bottom w:val="single" w:sz="4" w:space="0" w:color="auto"/>
              <w:right w:val="single" w:sz="4" w:space="0" w:color="auto"/>
            </w:tcBorders>
            <w:shd w:val="clear" w:color="auto" w:fill="auto"/>
            <w:noWrap/>
            <w:vAlign w:val="bottom"/>
            <w:hideMark/>
          </w:tcPr>
          <w:p w14:paraId="1F6A901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282</w:t>
            </w:r>
          </w:p>
        </w:tc>
        <w:tc>
          <w:tcPr>
            <w:tcW w:w="527" w:type="pct"/>
            <w:tcBorders>
              <w:top w:val="nil"/>
              <w:left w:val="nil"/>
              <w:bottom w:val="single" w:sz="4" w:space="0" w:color="auto"/>
              <w:right w:val="single" w:sz="4" w:space="0" w:color="auto"/>
            </w:tcBorders>
            <w:shd w:val="clear" w:color="auto" w:fill="auto"/>
            <w:noWrap/>
            <w:vAlign w:val="bottom"/>
            <w:hideMark/>
          </w:tcPr>
          <w:p w14:paraId="5625E06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309</w:t>
            </w:r>
          </w:p>
        </w:tc>
        <w:tc>
          <w:tcPr>
            <w:tcW w:w="600" w:type="pct"/>
            <w:tcBorders>
              <w:top w:val="nil"/>
              <w:left w:val="nil"/>
              <w:bottom w:val="single" w:sz="4" w:space="0" w:color="auto"/>
              <w:right w:val="single" w:sz="4" w:space="0" w:color="auto"/>
            </w:tcBorders>
            <w:shd w:val="clear" w:color="auto" w:fill="auto"/>
            <w:noWrap/>
            <w:vAlign w:val="bottom"/>
            <w:hideMark/>
          </w:tcPr>
          <w:p w14:paraId="061F7FE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128</w:t>
            </w:r>
          </w:p>
        </w:tc>
        <w:tc>
          <w:tcPr>
            <w:tcW w:w="725" w:type="pct"/>
            <w:tcBorders>
              <w:top w:val="nil"/>
              <w:left w:val="nil"/>
              <w:bottom w:val="single" w:sz="4" w:space="0" w:color="auto"/>
              <w:right w:val="single" w:sz="4" w:space="0" w:color="auto"/>
            </w:tcBorders>
            <w:shd w:val="clear" w:color="auto" w:fill="auto"/>
            <w:noWrap/>
            <w:vAlign w:val="bottom"/>
            <w:hideMark/>
          </w:tcPr>
          <w:p w14:paraId="017B882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222</w:t>
            </w:r>
          </w:p>
        </w:tc>
        <w:tc>
          <w:tcPr>
            <w:tcW w:w="454" w:type="pct"/>
            <w:tcBorders>
              <w:top w:val="nil"/>
              <w:left w:val="nil"/>
              <w:bottom w:val="single" w:sz="4" w:space="0" w:color="auto"/>
              <w:right w:val="single" w:sz="4" w:space="0" w:color="auto"/>
            </w:tcBorders>
            <w:shd w:val="clear" w:color="auto" w:fill="auto"/>
            <w:noWrap/>
            <w:vAlign w:val="bottom"/>
            <w:hideMark/>
          </w:tcPr>
          <w:p w14:paraId="7B223C7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26</w:t>
            </w:r>
          </w:p>
        </w:tc>
        <w:tc>
          <w:tcPr>
            <w:tcW w:w="563" w:type="pct"/>
            <w:tcBorders>
              <w:top w:val="nil"/>
              <w:left w:val="nil"/>
              <w:bottom w:val="single" w:sz="4" w:space="0" w:color="auto"/>
              <w:right w:val="single" w:sz="4" w:space="0" w:color="auto"/>
            </w:tcBorders>
            <w:shd w:val="clear" w:color="auto" w:fill="auto"/>
            <w:noWrap/>
            <w:vAlign w:val="bottom"/>
            <w:hideMark/>
          </w:tcPr>
          <w:p w14:paraId="6B75AED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1,090</w:t>
            </w:r>
          </w:p>
        </w:tc>
      </w:tr>
      <w:tr w:rsidR="00FA1A62" w:rsidRPr="00C714C6" w14:paraId="6D80A722"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B177217"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2010 (N=2199)</w:t>
            </w:r>
          </w:p>
        </w:tc>
      </w:tr>
      <w:tr w:rsidR="001F4E3D" w:rsidRPr="00C714C6" w14:paraId="4390A280"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B98A7D4" w14:textId="77777777" w:rsidR="001F4E3D" w:rsidRPr="00C714C6" w:rsidRDefault="001F4E3D" w:rsidP="00C714C6">
            <w:pPr>
              <w:spacing w:after="0" w:line="240" w:lineRule="auto"/>
              <w:rPr>
                <w:rFonts w:eastAsia="Times New Roman" w:cs="Times New Roman"/>
                <w:sz w:val="20"/>
                <w:szCs w:val="20"/>
              </w:rPr>
            </w:pPr>
            <w:proofErr w:type="spellStart"/>
            <w:r w:rsidRPr="00C714C6">
              <w:rPr>
                <w:rFonts w:eastAsia="Times New Roman" w:cs="Times New Roman"/>
                <w:sz w:val="20"/>
                <w:szCs w:val="20"/>
              </w:rPr>
              <w:t>Tháng</w:t>
            </w:r>
            <w:proofErr w:type="spellEnd"/>
          </w:p>
        </w:tc>
        <w:tc>
          <w:tcPr>
            <w:tcW w:w="412" w:type="pct"/>
            <w:tcBorders>
              <w:top w:val="nil"/>
              <w:left w:val="nil"/>
              <w:bottom w:val="single" w:sz="4" w:space="0" w:color="auto"/>
              <w:right w:val="single" w:sz="4" w:space="0" w:color="auto"/>
            </w:tcBorders>
            <w:shd w:val="clear" w:color="auto" w:fill="auto"/>
            <w:noWrap/>
            <w:vAlign w:val="bottom"/>
            <w:hideMark/>
          </w:tcPr>
          <w:p w14:paraId="2A6B602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7455C1C3"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18F75C1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64958B3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5809BBA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0870E23E"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6DA41F9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4C5BDC9C"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7B2B2BE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424037F3"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34AF490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63A73A90"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EB6DB0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67FC41F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537AF4E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F11EB6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5D81A6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51DFC6B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10D7439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454" w:type="pct"/>
            <w:tcBorders>
              <w:top w:val="nil"/>
              <w:left w:val="nil"/>
              <w:bottom w:val="single" w:sz="4" w:space="0" w:color="auto"/>
              <w:right w:val="single" w:sz="4" w:space="0" w:color="auto"/>
            </w:tcBorders>
            <w:shd w:val="clear" w:color="auto" w:fill="auto"/>
            <w:noWrap/>
            <w:vAlign w:val="bottom"/>
            <w:hideMark/>
          </w:tcPr>
          <w:p w14:paraId="2D49651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73B78CF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w:t>
            </w:r>
          </w:p>
        </w:tc>
      </w:tr>
      <w:tr w:rsidR="001F4E3D" w:rsidRPr="00C714C6" w14:paraId="7304586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17EA2E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lastRenderedPageBreak/>
              <w:t>Feb</w:t>
            </w:r>
          </w:p>
        </w:tc>
        <w:tc>
          <w:tcPr>
            <w:tcW w:w="412" w:type="pct"/>
            <w:tcBorders>
              <w:top w:val="nil"/>
              <w:left w:val="nil"/>
              <w:bottom w:val="single" w:sz="4" w:space="0" w:color="auto"/>
              <w:right w:val="single" w:sz="4" w:space="0" w:color="auto"/>
            </w:tcBorders>
            <w:shd w:val="clear" w:color="auto" w:fill="auto"/>
            <w:noWrap/>
            <w:vAlign w:val="bottom"/>
            <w:hideMark/>
          </w:tcPr>
          <w:p w14:paraId="123CEDD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708" w:type="pct"/>
            <w:tcBorders>
              <w:top w:val="nil"/>
              <w:left w:val="nil"/>
              <w:bottom w:val="single" w:sz="4" w:space="0" w:color="auto"/>
              <w:right w:val="single" w:sz="4" w:space="0" w:color="auto"/>
            </w:tcBorders>
            <w:shd w:val="clear" w:color="auto" w:fill="auto"/>
            <w:noWrap/>
            <w:vAlign w:val="bottom"/>
            <w:hideMark/>
          </w:tcPr>
          <w:p w14:paraId="467CE3C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403A927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2210FAC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007081B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725" w:type="pct"/>
            <w:tcBorders>
              <w:top w:val="nil"/>
              <w:left w:val="nil"/>
              <w:bottom w:val="single" w:sz="4" w:space="0" w:color="auto"/>
              <w:right w:val="single" w:sz="4" w:space="0" w:color="auto"/>
            </w:tcBorders>
            <w:shd w:val="clear" w:color="auto" w:fill="auto"/>
            <w:noWrap/>
            <w:vAlign w:val="bottom"/>
            <w:hideMark/>
          </w:tcPr>
          <w:p w14:paraId="772C83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454" w:type="pct"/>
            <w:tcBorders>
              <w:top w:val="nil"/>
              <w:left w:val="nil"/>
              <w:bottom w:val="single" w:sz="4" w:space="0" w:color="auto"/>
              <w:right w:val="single" w:sz="4" w:space="0" w:color="auto"/>
            </w:tcBorders>
            <w:shd w:val="clear" w:color="auto" w:fill="auto"/>
            <w:noWrap/>
            <w:vAlign w:val="bottom"/>
            <w:hideMark/>
          </w:tcPr>
          <w:p w14:paraId="01C625E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9A9D2A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58</w:t>
            </w:r>
          </w:p>
        </w:tc>
      </w:tr>
      <w:tr w:rsidR="001F4E3D" w:rsidRPr="00C714C6" w14:paraId="5D353FA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8BFFCDA"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4853E8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708" w:type="pct"/>
            <w:tcBorders>
              <w:top w:val="nil"/>
              <w:left w:val="nil"/>
              <w:bottom w:val="single" w:sz="4" w:space="0" w:color="auto"/>
              <w:right w:val="single" w:sz="4" w:space="0" w:color="auto"/>
            </w:tcBorders>
            <w:shd w:val="clear" w:color="auto" w:fill="auto"/>
            <w:noWrap/>
            <w:vAlign w:val="bottom"/>
            <w:hideMark/>
          </w:tcPr>
          <w:p w14:paraId="56199D4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2FB2DC8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7BC3AC1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600" w:type="pct"/>
            <w:tcBorders>
              <w:top w:val="nil"/>
              <w:left w:val="nil"/>
              <w:bottom w:val="single" w:sz="4" w:space="0" w:color="auto"/>
              <w:right w:val="single" w:sz="4" w:space="0" w:color="auto"/>
            </w:tcBorders>
            <w:shd w:val="clear" w:color="auto" w:fill="auto"/>
            <w:noWrap/>
            <w:vAlign w:val="bottom"/>
            <w:hideMark/>
          </w:tcPr>
          <w:p w14:paraId="1CADE84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30</w:t>
            </w:r>
          </w:p>
        </w:tc>
        <w:tc>
          <w:tcPr>
            <w:tcW w:w="725" w:type="pct"/>
            <w:tcBorders>
              <w:top w:val="nil"/>
              <w:left w:val="nil"/>
              <w:bottom w:val="single" w:sz="4" w:space="0" w:color="auto"/>
              <w:right w:val="single" w:sz="4" w:space="0" w:color="auto"/>
            </w:tcBorders>
            <w:shd w:val="clear" w:color="auto" w:fill="auto"/>
            <w:noWrap/>
            <w:vAlign w:val="bottom"/>
            <w:hideMark/>
          </w:tcPr>
          <w:p w14:paraId="56B4408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454" w:type="pct"/>
            <w:tcBorders>
              <w:top w:val="nil"/>
              <w:left w:val="nil"/>
              <w:bottom w:val="single" w:sz="4" w:space="0" w:color="auto"/>
              <w:right w:val="single" w:sz="4" w:space="0" w:color="auto"/>
            </w:tcBorders>
            <w:shd w:val="clear" w:color="auto" w:fill="auto"/>
            <w:noWrap/>
            <w:vAlign w:val="bottom"/>
            <w:hideMark/>
          </w:tcPr>
          <w:p w14:paraId="5C1D8F3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750BB54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76</w:t>
            </w:r>
          </w:p>
        </w:tc>
      </w:tr>
      <w:tr w:rsidR="001F4E3D" w:rsidRPr="00C714C6" w14:paraId="7BF6996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ED7B69E"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1485BA2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708" w:type="pct"/>
            <w:tcBorders>
              <w:top w:val="nil"/>
              <w:left w:val="nil"/>
              <w:bottom w:val="single" w:sz="4" w:space="0" w:color="auto"/>
              <w:right w:val="single" w:sz="4" w:space="0" w:color="auto"/>
            </w:tcBorders>
            <w:shd w:val="clear" w:color="auto" w:fill="auto"/>
            <w:noWrap/>
            <w:vAlign w:val="bottom"/>
            <w:hideMark/>
          </w:tcPr>
          <w:p w14:paraId="6942E2B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4601BA4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4B53865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26</w:t>
            </w:r>
          </w:p>
        </w:tc>
        <w:tc>
          <w:tcPr>
            <w:tcW w:w="600" w:type="pct"/>
            <w:tcBorders>
              <w:top w:val="nil"/>
              <w:left w:val="nil"/>
              <w:bottom w:val="single" w:sz="4" w:space="0" w:color="auto"/>
              <w:right w:val="single" w:sz="4" w:space="0" w:color="auto"/>
            </w:tcBorders>
            <w:shd w:val="clear" w:color="auto" w:fill="auto"/>
            <w:noWrap/>
            <w:vAlign w:val="bottom"/>
            <w:hideMark/>
          </w:tcPr>
          <w:p w14:paraId="5E56787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35</w:t>
            </w:r>
          </w:p>
        </w:tc>
        <w:tc>
          <w:tcPr>
            <w:tcW w:w="725" w:type="pct"/>
            <w:tcBorders>
              <w:top w:val="nil"/>
              <w:left w:val="nil"/>
              <w:bottom w:val="single" w:sz="4" w:space="0" w:color="auto"/>
              <w:right w:val="single" w:sz="4" w:space="0" w:color="auto"/>
            </w:tcBorders>
            <w:shd w:val="clear" w:color="auto" w:fill="auto"/>
            <w:noWrap/>
            <w:vAlign w:val="bottom"/>
            <w:hideMark/>
          </w:tcPr>
          <w:p w14:paraId="3657A56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70</w:t>
            </w:r>
          </w:p>
        </w:tc>
        <w:tc>
          <w:tcPr>
            <w:tcW w:w="454" w:type="pct"/>
            <w:tcBorders>
              <w:top w:val="nil"/>
              <w:left w:val="nil"/>
              <w:bottom w:val="single" w:sz="4" w:space="0" w:color="auto"/>
              <w:right w:val="single" w:sz="4" w:space="0" w:color="auto"/>
            </w:tcBorders>
            <w:shd w:val="clear" w:color="auto" w:fill="auto"/>
            <w:noWrap/>
            <w:vAlign w:val="bottom"/>
            <w:hideMark/>
          </w:tcPr>
          <w:p w14:paraId="5B70264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787A03F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152</w:t>
            </w:r>
          </w:p>
        </w:tc>
      </w:tr>
      <w:tr w:rsidR="001F4E3D" w:rsidRPr="00C714C6" w14:paraId="38BE8EF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E67144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1380B86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08" w:type="pct"/>
            <w:tcBorders>
              <w:top w:val="nil"/>
              <w:left w:val="nil"/>
              <w:bottom w:val="single" w:sz="4" w:space="0" w:color="auto"/>
              <w:right w:val="single" w:sz="4" w:space="0" w:color="auto"/>
            </w:tcBorders>
            <w:shd w:val="clear" w:color="auto" w:fill="auto"/>
            <w:noWrap/>
            <w:vAlign w:val="bottom"/>
            <w:hideMark/>
          </w:tcPr>
          <w:p w14:paraId="4C2E7F5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514" w:type="pct"/>
            <w:tcBorders>
              <w:top w:val="nil"/>
              <w:left w:val="nil"/>
              <w:bottom w:val="single" w:sz="4" w:space="0" w:color="auto"/>
              <w:right w:val="single" w:sz="4" w:space="0" w:color="auto"/>
            </w:tcBorders>
            <w:shd w:val="clear" w:color="auto" w:fill="auto"/>
            <w:noWrap/>
            <w:vAlign w:val="bottom"/>
            <w:hideMark/>
          </w:tcPr>
          <w:p w14:paraId="2ED7EA1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2C3D85F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27</w:t>
            </w:r>
          </w:p>
        </w:tc>
        <w:tc>
          <w:tcPr>
            <w:tcW w:w="600" w:type="pct"/>
            <w:tcBorders>
              <w:top w:val="nil"/>
              <w:left w:val="nil"/>
              <w:bottom w:val="single" w:sz="4" w:space="0" w:color="auto"/>
              <w:right w:val="single" w:sz="4" w:space="0" w:color="auto"/>
            </w:tcBorders>
            <w:shd w:val="clear" w:color="auto" w:fill="auto"/>
            <w:noWrap/>
            <w:vAlign w:val="bottom"/>
            <w:hideMark/>
          </w:tcPr>
          <w:p w14:paraId="4F496BB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49</w:t>
            </w:r>
          </w:p>
        </w:tc>
        <w:tc>
          <w:tcPr>
            <w:tcW w:w="725" w:type="pct"/>
            <w:tcBorders>
              <w:top w:val="nil"/>
              <w:left w:val="nil"/>
              <w:bottom w:val="single" w:sz="4" w:space="0" w:color="auto"/>
              <w:right w:val="single" w:sz="4" w:space="0" w:color="auto"/>
            </w:tcBorders>
            <w:shd w:val="clear" w:color="auto" w:fill="auto"/>
            <w:noWrap/>
            <w:vAlign w:val="bottom"/>
            <w:hideMark/>
          </w:tcPr>
          <w:p w14:paraId="4EB5FF2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41</w:t>
            </w:r>
          </w:p>
        </w:tc>
        <w:tc>
          <w:tcPr>
            <w:tcW w:w="454" w:type="pct"/>
            <w:tcBorders>
              <w:top w:val="nil"/>
              <w:left w:val="nil"/>
              <w:bottom w:val="single" w:sz="4" w:space="0" w:color="auto"/>
              <w:right w:val="single" w:sz="4" w:space="0" w:color="auto"/>
            </w:tcBorders>
            <w:shd w:val="clear" w:color="auto" w:fill="auto"/>
            <w:noWrap/>
            <w:vAlign w:val="bottom"/>
            <w:hideMark/>
          </w:tcPr>
          <w:p w14:paraId="370B6E4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4C92D9E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139</w:t>
            </w:r>
          </w:p>
        </w:tc>
      </w:tr>
      <w:tr w:rsidR="001F4E3D" w:rsidRPr="00C714C6" w14:paraId="73731D8A"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1808DD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3BCDB28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708" w:type="pct"/>
            <w:tcBorders>
              <w:top w:val="nil"/>
              <w:left w:val="nil"/>
              <w:bottom w:val="single" w:sz="4" w:space="0" w:color="auto"/>
              <w:right w:val="single" w:sz="4" w:space="0" w:color="auto"/>
            </w:tcBorders>
            <w:shd w:val="clear" w:color="auto" w:fill="auto"/>
            <w:noWrap/>
            <w:vAlign w:val="bottom"/>
            <w:hideMark/>
          </w:tcPr>
          <w:p w14:paraId="5D473EA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14" w:type="pct"/>
            <w:tcBorders>
              <w:top w:val="nil"/>
              <w:left w:val="nil"/>
              <w:bottom w:val="single" w:sz="4" w:space="0" w:color="auto"/>
              <w:right w:val="single" w:sz="4" w:space="0" w:color="auto"/>
            </w:tcBorders>
            <w:shd w:val="clear" w:color="auto" w:fill="auto"/>
            <w:noWrap/>
            <w:vAlign w:val="bottom"/>
            <w:hideMark/>
          </w:tcPr>
          <w:p w14:paraId="113AC4B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27" w:type="pct"/>
            <w:tcBorders>
              <w:top w:val="nil"/>
              <w:left w:val="nil"/>
              <w:bottom w:val="single" w:sz="4" w:space="0" w:color="auto"/>
              <w:right w:val="single" w:sz="4" w:space="0" w:color="auto"/>
            </w:tcBorders>
            <w:shd w:val="clear" w:color="auto" w:fill="auto"/>
            <w:noWrap/>
            <w:vAlign w:val="bottom"/>
            <w:hideMark/>
          </w:tcPr>
          <w:p w14:paraId="169A521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600" w:type="pct"/>
            <w:tcBorders>
              <w:top w:val="nil"/>
              <w:left w:val="nil"/>
              <w:bottom w:val="single" w:sz="4" w:space="0" w:color="auto"/>
              <w:right w:val="single" w:sz="4" w:space="0" w:color="auto"/>
            </w:tcBorders>
            <w:shd w:val="clear" w:color="auto" w:fill="auto"/>
            <w:noWrap/>
            <w:vAlign w:val="bottom"/>
            <w:hideMark/>
          </w:tcPr>
          <w:p w14:paraId="394CF90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78</w:t>
            </w:r>
          </w:p>
        </w:tc>
        <w:tc>
          <w:tcPr>
            <w:tcW w:w="725" w:type="pct"/>
            <w:tcBorders>
              <w:top w:val="nil"/>
              <w:left w:val="nil"/>
              <w:bottom w:val="single" w:sz="4" w:space="0" w:color="auto"/>
              <w:right w:val="single" w:sz="4" w:space="0" w:color="auto"/>
            </w:tcBorders>
            <w:shd w:val="clear" w:color="auto" w:fill="auto"/>
            <w:noWrap/>
            <w:vAlign w:val="bottom"/>
            <w:hideMark/>
          </w:tcPr>
          <w:p w14:paraId="58F9665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25</w:t>
            </w:r>
          </w:p>
        </w:tc>
        <w:tc>
          <w:tcPr>
            <w:tcW w:w="454" w:type="pct"/>
            <w:tcBorders>
              <w:top w:val="nil"/>
              <w:left w:val="nil"/>
              <w:bottom w:val="single" w:sz="4" w:space="0" w:color="auto"/>
              <w:right w:val="single" w:sz="4" w:space="0" w:color="auto"/>
            </w:tcBorders>
            <w:shd w:val="clear" w:color="auto" w:fill="auto"/>
            <w:noWrap/>
            <w:vAlign w:val="bottom"/>
            <w:hideMark/>
          </w:tcPr>
          <w:p w14:paraId="72D8F72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88F105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144</w:t>
            </w:r>
          </w:p>
        </w:tc>
      </w:tr>
      <w:tr w:rsidR="001F4E3D" w:rsidRPr="00C714C6" w14:paraId="257516C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24136F6"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3AE650B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08" w:type="pct"/>
            <w:tcBorders>
              <w:top w:val="nil"/>
              <w:left w:val="nil"/>
              <w:bottom w:val="single" w:sz="4" w:space="0" w:color="auto"/>
              <w:right w:val="single" w:sz="4" w:space="0" w:color="auto"/>
            </w:tcBorders>
            <w:shd w:val="clear" w:color="auto" w:fill="auto"/>
            <w:noWrap/>
            <w:vAlign w:val="bottom"/>
            <w:hideMark/>
          </w:tcPr>
          <w:p w14:paraId="30B32BB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14" w:type="pct"/>
            <w:tcBorders>
              <w:top w:val="nil"/>
              <w:left w:val="nil"/>
              <w:bottom w:val="single" w:sz="4" w:space="0" w:color="auto"/>
              <w:right w:val="single" w:sz="4" w:space="0" w:color="auto"/>
            </w:tcBorders>
            <w:shd w:val="clear" w:color="auto" w:fill="auto"/>
            <w:noWrap/>
            <w:vAlign w:val="bottom"/>
            <w:hideMark/>
          </w:tcPr>
          <w:p w14:paraId="649FC30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527" w:type="pct"/>
            <w:tcBorders>
              <w:top w:val="nil"/>
              <w:left w:val="nil"/>
              <w:bottom w:val="single" w:sz="4" w:space="0" w:color="auto"/>
              <w:right w:val="single" w:sz="4" w:space="0" w:color="auto"/>
            </w:tcBorders>
            <w:shd w:val="clear" w:color="auto" w:fill="auto"/>
            <w:noWrap/>
            <w:vAlign w:val="bottom"/>
            <w:hideMark/>
          </w:tcPr>
          <w:p w14:paraId="600A817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600" w:type="pct"/>
            <w:tcBorders>
              <w:top w:val="nil"/>
              <w:left w:val="nil"/>
              <w:bottom w:val="single" w:sz="4" w:space="0" w:color="auto"/>
              <w:right w:val="single" w:sz="4" w:space="0" w:color="auto"/>
            </w:tcBorders>
            <w:shd w:val="clear" w:color="auto" w:fill="auto"/>
            <w:noWrap/>
            <w:vAlign w:val="bottom"/>
            <w:hideMark/>
          </w:tcPr>
          <w:p w14:paraId="0E15B7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725" w:type="pct"/>
            <w:tcBorders>
              <w:top w:val="nil"/>
              <w:left w:val="nil"/>
              <w:bottom w:val="single" w:sz="4" w:space="0" w:color="auto"/>
              <w:right w:val="single" w:sz="4" w:space="0" w:color="auto"/>
            </w:tcBorders>
            <w:shd w:val="clear" w:color="auto" w:fill="auto"/>
            <w:noWrap/>
            <w:vAlign w:val="bottom"/>
            <w:hideMark/>
          </w:tcPr>
          <w:p w14:paraId="723A14A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48</w:t>
            </w:r>
          </w:p>
        </w:tc>
        <w:tc>
          <w:tcPr>
            <w:tcW w:w="454" w:type="pct"/>
            <w:tcBorders>
              <w:top w:val="nil"/>
              <w:left w:val="nil"/>
              <w:bottom w:val="single" w:sz="4" w:space="0" w:color="auto"/>
              <w:right w:val="single" w:sz="4" w:space="0" w:color="auto"/>
            </w:tcBorders>
            <w:shd w:val="clear" w:color="auto" w:fill="auto"/>
            <w:noWrap/>
            <w:vAlign w:val="bottom"/>
            <w:hideMark/>
          </w:tcPr>
          <w:p w14:paraId="3938612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42F3FE7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123</w:t>
            </w:r>
          </w:p>
        </w:tc>
      </w:tr>
      <w:tr w:rsidR="001F4E3D" w:rsidRPr="00C714C6" w14:paraId="394D142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7F6E4E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75B9006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55518B5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14" w:type="pct"/>
            <w:tcBorders>
              <w:top w:val="nil"/>
              <w:left w:val="nil"/>
              <w:bottom w:val="single" w:sz="4" w:space="0" w:color="auto"/>
              <w:right w:val="single" w:sz="4" w:space="0" w:color="auto"/>
            </w:tcBorders>
            <w:shd w:val="clear" w:color="auto" w:fill="auto"/>
            <w:noWrap/>
            <w:vAlign w:val="bottom"/>
            <w:hideMark/>
          </w:tcPr>
          <w:p w14:paraId="345B88A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527" w:type="pct"/>
            <w:tcBorders>
              <w:top w:val="nil"/>
              <w:left w:val="nil"/>
              <w:bottom w:val="single" w:sz="4" w:space="0" w:color="auto"/>
              <w:right w:val="single" w:sz="4" w:space="0" w:color="auto"/>
            </w:tcBorders>
            <w:shd w:val="clear" w:color="auto" w:fill="auto"/>
            <w:noWrap/>
            <w:vAlign w:val="bottom"/>
            <w:hideMark/>
          </w:tcPr>
          <w:p w14:paraId="36967F2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30</w:t>
            </w:r>
          </w:p>
        </w:tc>
        <w:tc>
          <w:tcPr>
            <w:tcW w:w="600" w:type="pct"/>
            <w:tcBorders>
              <w:top w:val="nil"/>
              <w:left w:val="nil"/>
              <w:bottom w:val="single" w:sz="4" w:space="0" w:color="auto"/>
              <w:right w:val="single" w:sz="4" w:space="0" w:color="auto"/>
            </w:tcBorders>
            <w:shd w:val="clear" w:color="auto" w:fill="auto"/>
            <w:noWrap/>
            <w:vAlign w:val="bottom"/>
            <w:hideMark/>
          </w:tcPr>
          <w:p w14:paraId="4697F69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4EDCFF3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125</w:t>
            </w:r>
          </w:p>
        </w:tc>
        <w:tc>
          <w:tcPr>
            <w:tcW w:w="454" w:type="pct"/>
            <w:tcBorders>
              <w:top w:val="nil"/>
              <w:left w:val="nil"/>
              <w:bottom w:val="single" w:sz="4" w:space="0" w:color="auto"/>
              <w:right w:val="single" w:sz="4" w:space="0" w:color="auto"/>
            </w:tcBorders>
            <w:shd w:val="clear" w:color="auto" w:fill="auto"/>
            <w:noWrap/>
            <w:vAlign w:val="bottom"/>
            <w:hideMark/>
          </w:tcPr>
          <w:p w14:paraId="0F3899F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09771AD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191</w:t>
            </w:r>
          </w:p>
        </w:tc>
      </w:tr>
      <w:tr w:rsidR="001F4E3D" w:rsidRPr="00C714C6" w14:paraId="501A61E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D0AED8A"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0747AB0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637870C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1E8C32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27" w:type="pct"/>
            <w:tcBorders>
              <w:top w:val="nil"/>
              <w:left w:val="nil"/>
              <w:bottom w:val="single" w:sz="4" w:space="0" w:color="auto"/>
              <w:right w:val="single" w:sz="4" w:space="0" w:color="auto"/>
            </w:tcBorders>
            <w:shd w:val="clear" w:color="auto" w:fill="auto"/>
            <w:noWrap/>
            <w:vAlign w:val="bottom"/>
            <w:hideMark/>
          </w:tcPr>
          <w:p w14:paraId="0382E3A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600" w:type="pct"/>
            <w:tcBorders>
              <w:top w:val="nil"/>
              <w:left w:val="nil"/>
              <w:bottom w:val="single" w:sz="4" w:space="0" w:color="auto"/>
              <w:right w:val="single" w:sz="4" w:space="0" w:color="auto"/>
            </w:tcBorders>
            <w:shd w:val="clear" w:color="auto" w:fill="auto"/>
            <w:noWrap/>
            <w:vAlign w:val="bottom"/>
            <w:hideMark/>
          </w:tcPr>
          <w:p w14:paraId="4F63A46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3CA7DCF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55</w:t>
            </w:r>
          </w:p>
        </w:tc>
        <w:tc>
          <w:tcPr>
            <w:tcW w:w="454" w:type="pct"/>
            <w:tcBorders>
              <w:top w:val="nil"/>
              <w:left w:val="nil"/>
              <w:bottom w:val="single" w:sz="4" w:space="0" w:color="auto"/>
              <w:right w:val="single" w:sz="4" w:space="0" w:color="auto"/>
            </w:tcBorders>
            <w:shd w:val="clear" w:color="auto" w:fill="auto"/>
            <w:noWrap/>
            <w:vAlign w:val="bottom"/>
            <w:hideMark/>
          </w:tcPr>
          <w:p w14:paraId="0ED5A54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3531BC8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87</w:t>
            </w:r>
          </w:p>
        </w:tc>
      </w:tr>
      <w:tr w:rsidR="001F4E3D" w:rsidRPr="00C714C6" w14:paraId="7093EC1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F2BCDF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6E8942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22D412D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CE41C8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48</w:t>
            </w:r>
          </w:p>
        </w:tc>
        <w:tc>
          <w:tcPr>
            <w:tcW w:w="527" w:type="pct"/>
            <w:tcBorders>
              <w:top w:val="nil"/>
              <w:left w:val="nil"/>
              <w:bottom w:val="single" w:sz="4" w:space="0" w:color="auto"/>
              <w:right w:val="single" w:sz="4" w:space="0" w:color="auto"/>
            </w:tcBorders>
            <w:shd w:val="clear" w:color="auto" w:fill="auto"/>
            <w:noWrap/>
            <w:vAlign w:val="bottom"/>
            <w:hideMark/>
          </w:tcPr>
          <w:p w14:paraId="162706A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600" w:type="pct"/>
            <w:tcBorders>
              <w:top w:val="nil"/>
              <w:left w:val="nil"/>
              <w:bottom w:val="single" w:sz="4" w:space="0" w:color="auto"/>
              <w:right w:val="single" w:sz="4" w:space="0" w:color="auto"/>
            </w:tcBorders>
            <w:shd w:val="clear" w:color="auto" w:fill="auto"/>
            <w:noWrap/>
            <w:vAlign w:val="bottom"/>
            <w:hideMark/>
          </w:tcPr>
          <w:p w14:paraId="7237744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5473F34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454" w:type="pct"/>
            <w:tcBorders>
              <w:top w:val="nil"/>
              <w:left w:val="nil"/>
              <w:bottom w:val="single" w:sz="4" w:space="0" w:color="auto"/>
              <w:right w:val="single" w:sz="4" w:space="0" w:color="auto"/>
            </w:tcBorders>
            <w:shd w:val="clear" w:color="auto" w:fill="auto"/>
            <w:noWrap/>
            <w:vAlign w:val="bottom"/>
            <w:hideMark/>
          </w:tcPr>
          <w:p w14:paraId="7F48A27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08D878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76</w:t>
            </w:r>
          </w:p>
        </w:tc>
      </w:tr>
      <w:tr w:rsidR="001F4E3D" w:rsidRPr="00C714C6" w14:paraId="468D1AE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5D4860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7527389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7CB429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26B6F8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527" w:type="pct"/>
            <w:tcBorders>
              <w:top w:val="nil"/>
              <w:left w:val="nil"/>
              <w:bottom w:val="single" w:sz="4" w:space="0" w:color="auto"/>
              <w:right w:val="single" w:sz="4" w:space="0" w:color="auto"/>
            </w:tcBorders>
            <w:shd w:val="clear" w:color="auto" w:fill="auto"/>
            <w:noWrap/>
            <w:vAlign w:val="bottom"/>
            <w:hideMark/>
          </w:tcPr>
          <w:p w14:paraId="5458B7D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6A90938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4777C01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5811E2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139195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r>
      <w:tr w:rsidR="001F4E3D" w:rsidRPr="00C714C6" w14:paraId="4547506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E4D1D8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5F71A9B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2687BE4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09A53A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7B87DC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261762A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6A30572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454" w:type="pct"/>
            <w:tcBorders>
              <w:top w:val="nil"/>
              <w:left w:val="nil"/>
              <w:bottom w:val="single" w:sz="4" w:space="0" w:color="auto"/>
              <w:right w:val="single" w:sz="4" w:space="0" w:color="auto"/>
            </w:tcBorders>
            <w:shd w:val="clear" w:color="auto" w:fill="auto"/>
            <w:noWrap/>
            <w:vAlign w:val="bottom"/>
            <w:hideMark/>
          </w:tcPr>
          <w:p w14:paraId="5B8BDBF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F817A8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w:t>
            </w:r>
          </w:p>
        </w:tc>
      </w:tr>
      <w:tr w:rsidR="001F4E3D" w:rsidRPr="00C714C6" w14:paraId="0A8EBBA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BE58AA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10057B8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80</w:t>
            </w:r>
          </w:p>
        </w:tc>
        <w:tc>
          <w:tcPr>
            <w:tcW w:w="708" w:type="pct"/>
            <w:tcBorders>
              <w:top w:val="nil"/>
              <w:left w:val="nil"/>
              <w:bottom w:val="single" w:sz="4" w:space="0" w:color="auto"/>
              <w:right w:val="single" w:sz="4" w:space="0" w:color="auto"/>
            </w:tcBorders>
            <w:shd w:val="clear" w:color="auto" w:fill="auto"/>
            <w:noWrap/>
            <w:vAlign w:val="bottom"/>
            <w:hideMark/>
          </w:tcPr>
          <w:p w14:paraId="3D60560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45</w:t>
            </w:r>
          </w:p>
        </w:tc>
        <w:tc>
          <w:tcPr>
            <w:tcW w:w="514" w:type="pct"/>
            <w:tcBorders>
              <w:top w:val="nil"/>
              <w:left w:val="nil"/>
              <w:bottom w:val="single" w:sz="4" w:space="0" w:color="auto"/>
              <w:right w:val="single" w:sz="4" w:space="0" w:color="auto"/>
            </w:tcBorders>
            <w:shd w:val="clear" w:color="auto" w:fill="auto"/>
            <w:noWrap/>
            <w:vAlign w:val="bottom"/>
            <w:hideMark/>
          </w:tcPr>
          <w:p w14:paraId="33D1845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124</w:t>
            </w:r>
          </w:p>
        </w:tc>
        <w:tc>
          <w:tcPr>
            <w:tcW w:w="527" w:type="pct"/>
            <w:tcBorders>
              <w:top w:val="nil"/>
              <w:left w:val="nil"/>
              <w:bottom w:val="single" w:sz="4" w:space="0" w:color="auto"/>
              <w:right w:val="single" w:sz="4" w:space="0" w:color="auto"/>
            </w:tcBorders>
            <w:shd w:val="clear" w:color="auto" w:fill="auto"/>
            <w:noWrap/>
            <w:vAlign w:val="bottom"/>
            <w:hideMark/>
          </w:tcPr>
          <w:p w14:paraId="07CFCF9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145</w:t>
            </w:r>
          </w:p>
        </w:tc>
        <w:tc>
          <w:tcPr>
            <w:tcW w:w="600" w:type="pct"/>
            <w:tcBorders>
              <w:top w:val="nil"/>
              <w:left w:val="nil"/>
              <w:bottom w:val="single" w:sz="4" w:space="0" w:color="auto"/>
              <w:right w:val="single" w:sz="4" w:space="0" w:color="auto"/>
            </w:tcBorders>
            <w:shd w:val="clear" w:color="auto" w:fill="auto"/>
            <w:noWrap/>
            <w:vAlign w:val="bottom"/>
            <w:hideMark/>
          </w:tcPr>
          <w:p w14:paraId="4A5C55C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246</w:t>
            </w:r>
          </w:p>
        </w:tc>
        <w:tc>
          <w:tcPr>
            <w:tcW w:w="725" w:type="pct"/>
            <w:tcBorders>
              <w:top w:val="nil"/>
              <w:left w:val="nil"/>
              <w:bottom w:val="single" w:sz="4" w:space="0" w:color="auto"/>
              <w:right w:val="single" w:sz="4" w:space="0" w:color="auto"/>
            </w:tcBorders>
            <w:shd w:val="clear" w:color="auto" w:fill="auto"/>
            <w:noWrap/>
            <w:vAlign w:val="bottom"/>
            <w:hideMark/>
          </w:tcPr>
          <w:p w14:paraId="5352D54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443</w:t>
            </w:r>
          </w:p>
        </w:tc>
        <w:tc>
          <w:tcPr>
            <w:tcW w:w="454" w:type="pct"/>
            <w:tcBorders>
              <w:top w:val="nil"/>
              <w:left w:val="nil"/>
              <w:bottom w:val="single" w:sz="4" w:space="0" w:color="auto"/>
              <w:right w:val="single" w:sz="4" w:space="0" w:color="auto"/>
            </w:tcBorders>
            <w:shd w:val="clear" w:color="auto" w:fill="auto"/>
            <w:noWrap/>
            <w:vAlign w:val="bottom"/>
            <w:hideMark/>
          </w:tcPr>
          <w:p w14:paraId="2BCC206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w:t>
            </w:r>
          </w:p>
        </w:tc>
        <w:tc>
          <w:tcPr>
            <w:tcW w:w="563" w:type="pct"/>
            <w:tcBorders>
              <w:top w:val="nil"/>
              <w:left w:val="nil"/>
              <w:bottom w:val="single" w:sz="4" w:space="0" w:color="auto"/>
              <w:right w:val="single" w:sz="4" w:space="0" w:color="auto"/>
            </w:tcBorders>
            <w:shd w:val="clear" w:color="auto" w:fill="auto"/>
            <w:noWrap/>
            <w:vAlign w:val="bottom"/>
            <w:hideMark/>
          </w:tcPr>
          <w:p w14:paraId="510366E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1,089</w:t>
            </w:r>
          </w:p>
        </w:tc>
      </w:tr>
      <w:tr w:rsidR="00FA1A62" w:rsidRPr="00C714C6" w14:paraId="68313913"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0C2B1F1"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2011 (N=1761)</w:t>
            </w:r>
          </w:p>
        </w:tc>
      </w:tr>
      <w:tr w:rsidR="001F4E3D" w:rsidRPr="00C714C6" w14:paraId="5AC2807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3677587" w14:textId="77777777" w:rsidR="001F4E3D" w:rsidRPr="00C714C6" w:rsidRDefault="001F4E3D" w:rsidP="00C714C6">
            <w:pPr>
              <w:spacing w:after="0" w:line="240" w:lineRule="auto"/>
              <w:rPr>
                <w:rFonts w:eastAsia="Times New Roman" w:cs="Times New Roman"/>
                <w:sz w:val="20"/>
                <w:szCs w:val="20"/>
              </w:rPr>
            </w:pPr>
            <w:proofErr w:type="spellStart"/>
            <w:r w:rsidRPr="00C714C6">
              <w:rPr>
                <w:rFonts w:eastAsia="Times New Roman" w:cs="Times New Roman"/>
                <w:sz w:val="20"/>
                <w:szCs w:val="20"/>
              </w:rPr>
              <w:t>Tháng</w:t>
            </w:r>
            <w:proofErr w:type="spellEnd"/>
          </w:p>
        </w:tc>
        <w:tc>
          <w:tcPr>
            <w:tcW w:w="412" w:type="pct"/>
            <w:tcBorders>
              <w:top w:val="nil"/>
              <w:left w:val="nil"/>
              <w:bottom w:val="single" w:sz="4" w:space="0" w:color="auto"/>
              <w:right w:val="single" w:sz="4" w:space="0" w:color="auto"/>
            </w:tcBorders>
            <w:shd w:val="clear" w:color="auto" w:fill="auto"/>
            <w:noWrap/>
            <w:vAlign w:val="bottom"/>
            <w:hideMark/>
          </w:tcPr>
          <w:p w14:paraId="73149DE6"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78FA62E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38B257B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2CDB1EA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6D33E87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7B69604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14A0C37E"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767877E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069E10C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78F5523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765FF83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289B7B5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2C651E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3D4014F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5E71BEE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CB620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01FB54E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21F4DD4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49D927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454" w:type="pct"/>
            <w:tcBorders>
              <w:top w:val="nil"/>
              <w:left w:val="nil"/>
              <w:bottom w:val="single" w:sz="4" w:space="0" w:color="auto"/>
              <w:right w:val="single" w:sz="4" w:space="0" w:color="auto"/>
            </w:tcBorders>
            <w:shd w:val="clear" w:color="auto" w:fill="auto"/>
            <w:noWrap/>
            <w:vAlign w:val="bottom"/>
            <w:hideMark/>
          </w:tcPr>
          <w:p w14:paraId="2AD82FB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42AAAC2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w:t>
            </w:r>
          </w:p>
        </w:tc>
      </w:tr>
      <w:tr w:rsidR="001F4E3D" w:rsidRPr="00C714C6" w14:paraId="68CC425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FD74EEE"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31FC059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2C7002F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02EC10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7CAF263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665916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02AF81B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2210C5B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787CDA3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w:t>
            </w:r>
          </w:p>
        </w:tc>
      </w:tr>
      <w:tr w:rsidR="001F4E3D" w:rsidRPr="00C714C6" w14:paraId="5D8D461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F195BF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0AEA0F9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5063D27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08E003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02AA0CE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50BEB19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3EB0EC3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2462E77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1560F1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16</w:t>
            </w:r>
          </w:p>
        </w:tc>
      </w:tr>
      <w:tr w:rsidR="001F4E3D" w:rsidRPr="00C714C6" w14:paraId="226B69A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FC783D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7419314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05848C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4900499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2B13246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18677BE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550803A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2F81489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DCA3BF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w:t>
            </w:r>
          </w:p>
        </w:tc>
      </w:tr>
      <w:tr w:rsidR="001F4E3D" w:rsidRPr="00C714C6" w14:paraId="2018DDD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DC09C89"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3141F31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4A1759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7CC2FB0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5F2677D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61D15E9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3826594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454" w:type="pct"/>
            <w:tcBorders>
              <w:top w:val="nil"/>
              <w:left w:val="nil"/>
              <w:bottom w:val="single" w:sz="4" w:space="0" w:color="auto"/>
              <w:right w:val="single" w:sz="4" w:space="0" w:color="auto"/>
            </w:tcBorders>
            <w:shd w:val="clear" w:color="auto" w:fill="auto"/>
            <w:noWrap/>
            <w:vAlign w:val="bottom"/>
            <w:hideMark/>
          </w:tcPr>
          <w:p w14:paraId="323C399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B79F0D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w:t>
            </w:r>
          </w:p>
        </w:tc>
      </w:tr>
      <w:tr w:rsidR="001F4E3D" w:rsidRPr="00C714C6" w14:paraId="63F7DA3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5035F5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1D6E5FF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2E64068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E5A6E2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27" w:type="pct"/>
            <w:tcBorders>
              <w:top w:val="nil"/>
              <w:left w:val="nil"/>
              <w:bottom w:val="single" w:sz="4" w:space="0" w:color="auto"/>
              <w:right w:val="single" w:sz="4" w:space="0" w:color="auto"/>
            </w:tcBorders>
            <w:shd w:val="clear" w:color="auto" w:fill="auto"/>
            <w:noWrap/>
            <w:vAlign w:val="bottom"/>
            <w:hideMark/>
          </w:tcPr>
          <w:p w14:paraId="7E40F8E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1D9A9A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4F2EAA8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4C502E5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3B0FB0A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w:t>
            </w:r>
          </w:p>
        </w:tc>
      </w:tr>
      <w:tr w:rsidR="001F4E3D" w:rsidRPr="00C714C6" w14:paraId="728062F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67B65FE"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37049E5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473B13A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406D88F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27" w:type="pct"/>
            <w:tcBorders>
              <w:top w:val="nil"/>
              <w:left w:val="nil"/>
              <w:bottom w:val="single" w:sz="4" w:space="0" w:color="auto"/>
              <w:right w:val="single" w:sz="4" w:space="0" w:color="auto"/>
            </w:tcBorders>
            <w:shd w:val="clear" w:color="auto" w:fill="auto"/>
            <w:noWrap/>
            <w:vAlign w:val="bottom"/>
            <w:hideMark/>
          </w:tcPr>
          <w:p w14:paraId="452B63E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600" w:type="pct"/>
            <w:tcBorders>
              <w:top w:val="nil"/>
              <w:left w:val="nil"/>
              <w:bottom w:val="single" w:sz="4" w:space="0" w:color="auto"/>
              <w:right w:val="single" w:sz="4" w:space="0" w:color="auto"/>
            </w:tcBorders>
            <w:shd w:val="clear" w:color="auto" w:fill="auto"/>
            <w:noWrap/>
            <w:vAlign w:val="bottom"/>
            <w:hideMark/>
          </w:tcPr>
          <w:p w14:paraId="2CA3C93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226C17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454" w:type="pct"/>
            <w:tcBorders>
              <w:top w:val="nil"/>
              <w:left w:val="nil"/>
              <w:bottom w:val="single" w:sz="4" w:space="0" w:color="auto"/>
              <w:right w:val="single" w:sz="4" w:space="0" w:color="auto"/>
            </w:tcBorders>
            <w:shd w:val="clear" w:color="auto" w:fill="auto"/>
            <w:noWrap/>
            <w:vAlign w:val="bottom"/>
            <w:hideMark/>
          </w:tcPr>
          <w:p w14:paraId="27DB04B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850E57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w:t>
            </w:r>
          </w:p>
        </w:tc>
      </w:tr>
      <w:tr w:rsidR="001F4E3D" w:rsidRPr="00C714C6" w14:paraId="32BFB16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261A24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369B641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025ADE0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73059EE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27" w:type="pct"/>
            <w:tcBorders>
              <w:top w:val="nil"/>
              <w:left w:val="nil"/>
              <w:bottom w:val="single" w:sz="4" w:space="0" w:color="auto"/>
              <w:right w:val="single" w:sz="4" w:space="0" w:color="auto"/>
            </w:tcBorders>
            <w:shd w:val="clear" w:color="auto" w:fill="auto"/>
            <w:noWrap/>
            <w:vAlign w:val="bottom"/>
            <w:hideMark/>
          </w:tcPr>
          <w:p w14:paraId="39AE836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600" w:type="pct"/>
            <w:tcBorders>
              <w:top w:val="nil"/>
              <w:left w:val="nil"/>
              <w:bottom w:val="single" w:sz="4" w:space="0" w:color="auto"/>
              <w:right w:val="single" w:sz="4" w:space="0" w:color="auto"/>
            </w:tcBorders>
            <w:shd w:val="clear" w:color="auto" w:fill="auto"/>
            <w:noWrap/>
            <w:vAlign w:val="bottom"/>
            <w:hideMark/>
          </w:tcPr>
          <w:p w14:paraId="76F4C64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2767C89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454" w:type="pct"/>
            <w:tcBorders>
              <w:top w:val="nil"/>
              <w:left w:val="nil"/>
              <w:bottom w:val="single" w:sz="4" w:space="0" w:color="auto"/>
              <w:right w:val="single" w:sz="4" w:space="0" w:color="auto"/>
            </w:tcBorders>
            <w:shd w:val="clear" w:color="auto" w:fill="auto"/>
            <w:noWrap/>
            <w:vAlign w:val="bottom"/>
            <w:hideMark/>
          </w:tcPr>
          <w:p w14:paraId="5388370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BB3FB6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22</w:t>
            </w:r>
          </w:p>
        </w:tc>
      </w:tr>
      <w:tr w:rsidR="001F4E3D" w:rsidRPr="00C714C6" w14:paraId="59ABF24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F0564E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0CFBE8E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3721AAD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21A3252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21</w:t>
            </w:r>
          </w:p>
        </w:tc>
        <w:tc>
          <w:tcPr>
            <w:tcW w:w="527" w:type="pct"/>
            <w:tcBorders>
              <w:top w:val="nil"/>
              <w:left w:val="nil"/>
              <w:bottom w:val="single" w:sz="4" w:space="0" w:color="auto"/>
              <w:right w:val="single" w:sz="4" w:space="0" w:color="auto"/>
            </w:tcBorders>
            <w:shd w:val="clear" w:color="auto" w:fill="auto"/>
            <w:noWrap/>
            <w:vAlign w:val="bottom"/>
            <w:hideMark/>
          </w:tcPr>
          <w:p w14:paraId="0AD48A4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600" w:type="pct"/>
            <w:tcBorders>
              <w:top w:val="nil"/>
              <w:left w:val="nil"/>
              <w:bottom w:val="single" w:sz="4" w:space="0" w:color="auto"/>
              <w:right w:val="single" w:sz="4" w:space="0" w:color="auto"/>
            </w:tcBorders>
            <w:shd w:val="clear" w:color="auto" w:fill="auto"/>
            <w:noWrap/>
            <w:vAlign w:val="bottom"/>
            <w:hideMark/>
          </w:tcPr>
          <w:p w14:paraId="16CA9CF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75F4864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40CFFD6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639277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38</w:t>
            </w:r>
          </w:p>
        </w:tc>
      </w:tr>
      <w:tr w:rsidR="001F4E3D" w:rsidRPr="00C714C6" w14:paraId="00DE891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47A2C7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4E07A9B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1705BF7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28E51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527" w:type="pct"/>
            <w:tcBorders>
              <w:top w:val="nil"/>
              <w:left w:val="nil"/>
              <w:bottom w:val="single" w:sz="4" w:space="0" w:color="auto"/>
              <w:right w:val="single" w:sz="4" w:space="0" w:color="auto"/>
            </w:tcBorders>
            <w:shd w:val="clear" w:color="auto" w:fill="auto"/>
            <w:noWrap/>
            <w:vAlign w:val="bottom"/>
            <w:hideMark/>
          </w:tcPr>
          <w:p w14:paraId="38DC7A7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7D5265E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5D1BCD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454" w:type="pct"/>
            <w:tcBorders>
              <w:top w:val="nil"/>
              <w:left w:val="nil"/>
              <w:bottom w:val="single" w:sz="4" w:space="0" w:color="auto"/>
              <w:right w:val="single" w:sz="4" w:space="0" w:color="auto"/>
            </w:tcBorders>
            <w:shd w:val="clear" w:color="auto" w:fill="auto"/>
            <w:noWrap/>
            <w:vAlign w:val="bottom"/>
            <w:hideMark/>
          </w:tcPr>
          <w:p w14:paraId="0E960A8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2D1E5CE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31</w:t>
            </w:r>
          </w:p>
        </w:tc>
      </w:tr>
      <w:tr w:rsidR="001F4E3D" w:rsidRPr="00C714C6" w14:paraId="63D37D7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43E37A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11E91A7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36AA34A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AB2E58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527" w:type="pct"/>
            <w:tcBorders>
              <w:top w:val="nil"/>
              <w:left w:val="nil"/>
              <w:bottom w:val="single" w:sz="4" w:space="0" w:color="auto"/>
              <w:right w:val="single" w:sz="4" w:space="0" w:color="auto"/>
            </w:tcBorders>
            <w:shd w:val="clear" w:color="auto" w:fill="auto"/>
            <w:noWrap/>
            <w:vAlign w:val="bottom"/>
            <w:hideMark/>
          </w:tcPr>
          <w:p w14:paraId="7C1D27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058F3A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62CCCBB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454" w:type="pct"/>
            <w:tcBorders>
              <w:top w:val="nil"/>
              <w:left w:val="nil"/>
              <w:bottom w:val="single" w:sz="4" w:space="0" w:color="auto"/>
              <w:right w:val="single" w:sz="4" w:space="0" w:color="auto"/>
            </w:tcBorders>
            <w:shd w:val="clear" w:color="auto" w:fill="auto"/>
            <w:noWrap/>
            <w:vAlign w:val="bottom"/>
            <w:hideMark/>
          </w:tcPr>
          <w:p w14:paraId="65AFCC4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243D6EE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23</w:t>
            </w:r>
          </w:p>
        </w:tc>
      </w:tr>
      <w:tr w:rsidR="001F4E3D" w:rsidRPr="00C714C6" w14:paraId="37E372B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380FBE6"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464C6CD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7CF8361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940F7B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2C6BE0A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419630D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39DCC7E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454" w:type="pct"/>
            <w:tcBorders>
              <w:top w:val="nil"/>
              <w:left w:val="nil"/>
              <w:bottom w:val="single" w:sz="4" w:space="0" w:color="auto"/>
              <w:right w:val="single" w:sz="4" w:space="0" w:color="auto"/>
            </w:tcBorders>
            <w:shd w:val="clear" w:color="auto" w:fill="auto"/>
            <w:noWrap/>
            <w:vAlign w:val="bottom"/>
            <w:hideMark/>
          </w:tcPr>
          <w:p w14:paraId="65EEB9C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25A93C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w:t>
            </w:r>
          </w:p>
        </w:tc>
      </w:tr>
      <w:tr w:rsidR="001F4E3D" w:rsidRPr="00C714C6" w14:paraId="191907A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BB485E9"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478214A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21</w:t>
            </w:r>
          </w:p>
        </w:tc>
        <w:tc>
          <w:tcPr>
            <w:tcW w:w="708" w:type="pct"/>
            <w:tcBorders>
              <w:top w:val="nil"/>
              <w:left w:val="nil"/>
              <w:bottom w:val="single" w:sz="4" w:space="0" w:color="auto"/>
              <w:right w:val="single" w:sz="4" w:space="0" w:color="auto"/>
            </w:tcBorders>
            <w:shd w:val="clear" w:color="auto" w:fill="auto"/>
            <w:noWrap/>
            <w:vAlign w:val="bottom"/>
            <w:hideMark/>
          </w:tcPr>
          <w:p w14:paraId="645F692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w:t>
            </w:r>
          </w:p>
        </w:tc>
        <w:tc>
          <w:tcPr>
            <w:tcW w:w="514" w:type="pct"/>
            <w:tcBorders>
              <w:top w:val="nil"/>
              <w:left w:val="nil"/>
              <w:bottom w:val="single" w:sz="4" w:space="0" w:color="auto"/>
              <w:right w:val="single" w:sz="4" w:space="0" w:color="auto"/>
            </w:tcBorders>
            <w:shd w:val="clear" w:color="auto" w:fill="auto"/>
            <w:noWrap/>
            <w:vAlign w:val="bottom"/>
            <w:hideMark/>
          </w:tcPr>
          <w:p w14:paraId="3B516A7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60</w:t>
            </w:r>
          </w:p>
        </w:tc>
        <w:tc>
          <w:tcPr>
            <w:tcW w:w="527" w:type="pct"/>
            <w:tcBorders>
              <w:top w:val="nil"/>
              <w:left w:val="nil"/>
              <w:bottom w:val="single" w:sz="4" w:space="0" w:color="auto"/>
              <w:right w:val="single" w:sz="4" w:space="0" w:color="auto"/>
            </w:tcBorders>
            <w:shd w:val="clear" w:color="auto" w:fill="auto"/>
            <w:noWrap/>
            <w:vAlign w:val="bottom"/>
            <w:hideMark/>
          </w:tcPr>
          <w:p w14:paraId="3D6D14C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33</w:t>
            </w:r>
          </w:p>
        </w:tc>
        <w:tc>
          <w:tcPr>
            <w:tcW w:w="600" w:type="pct"/>
            <w:tcBorders>
              <w:top w:val="nil"/>
              <w:left w:val="nil"/>
              <w:bottom w:val="single" w:sz="4" w:space="0" w:color="auto"/>
              <w:right w:val="single" w:sz="4" w:space="0" w:color="auto"/>
            </w:tcBorders>
            <w:shd w:val="clear" w:color="auto" w:fill="auto"/>
            <w:noWrap/>
            <w:vAlign w:val="bottom"/>
            <w:hideMark/>
          </w:tcPr>
          <w:p w14:paraId="1CC37BE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19</w:t>
            </w:r>
          </w:p>
        </w:tc>
        <w:tc>
          <w:tcPr>
            <w:tcW w:w="725" w:type="pct"/>
            <w:tcBorders>
              <w:top w:val="nil"/>
              <w:left w:val="nil"/>
              <w:bottom w:val="single" w:sz="4" w:space="0" w:color="auto"/>
              <w:right w:val="single" w:sz="4" w:space="0" w:color="auto"/>
            </w:tcBorders>
            <w:shd w:val="clear" w:color="auto" w:fill="auto"/>
            <w:noWrap/>
            <w:vAlign w:val="bottom"/>
            <w:hideMark/>
          </w:tcPr>
          <w:p w14:paraId="127408D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63</w:t>
            </w:r>
          </w:p>
        </w:tc>
        <w:tc>
          <w:tcPr>
            <w:tcW w:w="454" w:type="pct"/>
            <w:tcBorders>
              <w:top w:val="nil"/>
              <w:left w:val="nil"/>
              <w:bottom w:val="single" w:sz="4" w:space="0" w:color="auto"/>
              <w:right w:val="single" w:sz="4" w:space="0" w:color="auto"/>
            </w:tcBorders>
            <w:shd w:val="clear" w:color="auto" w:fill="auto"/>
            <w:noWrap/>
            <w:vAlign w:val="bottom"/>
            <w:hideMark/>
          </w:tcPr>
          <w:p w14:paraId="08839FA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3C90C66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207</w:t>
            </w:r>
          </w:p>
        </w:tc>
      </w:tr>
      <w:tr w:rsidR="00FA1A62" w:rsidRPr="00C714C6" w14:paraId="61CDFBA0"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046A8FE"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2012  (N=1761)</w:t>
            </w:r>
          </w:p>
        </w:tc>
      </w:tr>
      <w:tr w:rsidR="001F4E3D" w:rsidRPr="00C714C6" w14:paraId="5B025AA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63B23EF" w14:textId="77777777" w:rsidR="001F4E3D" w:rsidRPr="00C714C6" w:rsidRDefault="001F4E3D" w:rsidP="00C714C6">
            <w:pPr>
              <w:spacing w:after="0" w:line="240" w:lineRule="auto"/>
              <w:rPr>
                <w:rFonts w:eastAsia="Times New Roman" w:cs="Times New Roman"/>
                <w:sz w:val="20"/>
                <w:szCs w:val="20"/>
              </w:rPr>
            </w:pPr>
            <w:proofErr w:type="spellStart"/>
            <w:r w:rsidRPr="00C714C6">
              <w:rPr>
                <w:rFonts w:eastAsia="Times New Roman" w:cs="Times New Roman"/>
                <w:sz w:val="20"/>
                <w:szCs w:val="20"/>
              </w:rPr>
              <w:t>Tháng</w:t>
            </w:r>
            <w:proofErr w:type="spellEnd"/>
          </w:p>
        </w:tc>
        <w:tc>
          <w:tcPr>
            <w:tcW w:w="412" w:type="pct"/>
            <w:tcBorders>
              <w:top w:val="nil"/>
              <w:left w:val="nil"/>
              <w:bottom w:val="single" w:sz="4" w:space="0" w:color="auto"/>
              <w:right w:val="single" w:sz="4" w:space="0" w:color="auto"/>
            </w:tcBorders>
            <w:shd w:val="clear" w:color="auto" w:fill="auto"/>
            <w:noWrap/>
            <w:vAlign w:val="bottom"/>
            <w:hideMark/>
          </w:tcPr>
          <w:p w14:paraId="15DE568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0DA93BB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30641BA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0B8545B6"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12D0168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53FC4654"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1022DAD6"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243200D0"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2D55E07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5290F1D9"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1D9AE9A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3527E3D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45C67E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6809C07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592A332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42F964C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749B87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0DB8599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7451DF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03E9D6B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3CDE3F1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w:t>
            </w:r>
          </w:p>
        </w:tc>
      </w:tr>
      <w:tr w:rsidR="001F4E3D" w:rsidRPr="00C714C6" w14:paraId="4FC95E2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65CCB0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40E5CB8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4ABD907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655B4B2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7A5F7DB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3C66F88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5559101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54CBDD6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BFACE4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r>
      <w:tr w:rsidR="001F4E3D" w:rsidRPr="00C714C6" w14:paraId="643CB4B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B2DD382"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28181E2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4049CF2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6A9CF73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22C4CFF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600" w:type="pct"/>
            <w:tcBorders>
              <w:top w:val="nil"/>
              <w:left w:val="nil"/>
              <w:bottom w:val="single" w:sz="4" w:space="0" w:color="auto"/>
              <w:right w:val="single" w:sz="4" w:space="0" w:color="auto"/>
            </w:tcBorders>
            <w:shd w:val="clear" w:color="auto" w:fill="auto"/>
            <w:noWrap/>
            <w:vAlign w:val="bottom"/>
            <w:hideMark/>
          </w:tcPr>
          <w:p w14:paraId="736B58D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783D65E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454" w:type="pct"/>
            <w:tcBorders>
              <w:top w:val="nil"/>
              <w:left w:val="nil"/>
              <w:bottom w:val="single" w:sz="4" w:space="0" w:color="auto"/>
              <w:right w:val="single" w:sz="4" w:space="0" w:color="auto"/>
            </w:tcBorders>
            <w:shd w:val="clear" w:color="auto" w:fill="auto"/>
            <w:noWrap/>
            <w:vAlign w:val="bottom"/>
            <w:hideMark/>
          </w:tcPr>
          <w:p w14:paraId="667B821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B39D21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35</w:t>
            </w:r>
          </w:p>
        </w:tc>
      </w:tr>
      <w:tr w:rsidR="001F4E3D" w:rsidRPr="00C714C6" w14:paraId="18A3EF9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7EE72FB"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61BDC3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47F3887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64C69E3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32B04FD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600" w:type="pct"/>
            <w:tcBorders>
              <w:top w:val="nil"/>
              <w:left w:val="nil"/>
              <w:bottom w:val="single" w:sz="4" w:space="0" w:color="auto"/>
              <w:right w:val="single" w:sz="4" w:space="0" w:color="auto"/>
            </w:tcBorders>
            <w:shd w:val="clear" w:color="auto" w:fill="auto"/>
            <w:noWrap/>
            <w:vAlign w:val="bottom"/>
            <w:hideMark/>
          </w:tcPr>
          <w:p w14:paraId="30F2C25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25" w:type="pct"/>
            <w:tcBorders>
              <w:top w:val="nil"/>
              <w:left w:val="nil"/>
              <w:bottom w:val="single" w:sz="4" w:space="0" w:color="auto"/>
              <w:right w:val="single" w:sz="4" w:space="0" w:color="auto"/>
            </w:tcBorders>
            <w:shd w:val="clear" w:color="auto" w:fill="auto"/>
            <w:noWrap/>
            <w:vAlign w:val="bottom"/>
            <w:hideMark/>
          </w:tcPr>
          <w:p w14:paraId="6C1767E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454" w:type="pct"/>
            <w:tcBorders>
              <w:top w:val="nil"/>
              <w:left w:val="nil"/>
              <w:bottom w:val="single" w:sz="4" w:space="0" w:color="auto"/>
              <w:right w:val="single" w:sz="4" w:space="0" w:color="auto"/>
            </w:tcBorders>
            <w:shd w:val="clear" w:color="auto" w:fill="auto"/>
            <w:noWrap/>
            <w:vAlign w:val="bottom"/>
            <w:hideMark/>
          </w:tcPr>
          <w:p w14:paraId="58F9643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7285F8B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54</w:t>
            </w:r>
          </w:p>
        </w:tc>
      </w:tr>
      <w:tr w:rsidR="001F4E3D" w:rsidRPr="00C714C6" w14:paraId="1EB486B4"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42BE6D9"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0343EEF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6034702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56BF2E8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27" w:type="pct"/>
            <w:tcBorders>
              <w:top w:val="nil"/>
              <w:left w:val="nil"/>
              <w:bottom w:val="single" w:sz="4" w:space="0" w:color="auto"/>
              <w:right w:val="single" w:sz="4" w:space="0" w:color="auto"/>
            </w:tcBorders>
            <w:shd w:val="clear" w:color="auto" w:fill="auto"/>
            <w:noWrap/>
            <w:vAlign w:val="bottom"/>
            <w:hideMark/>
          </w:tcPr>
          <w:p w14:paraId="7F6908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600" w:type="pct"/>
            <w:tcBorders>
              <w:top w:val="nil"/>
              <w:left w:val="nil"/>
              <w:bottom w:val="single" w:sz="4" w:space="0" w:color="auto"/>
              <w:right w:val="single" w:sz="4" w:space="0" w:color="auto"/>
            </w:tcBorders>
            <w:shd w:val="clear" w:color="auto" w:fill="auto"/>
            <w:noWrap/>
            <w:vAlign w:val="bottom"/>
            <w:hideMark/>
          </w:tcPr>
          <w:p w14:paraId="7B6E47D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15</w:t>
            </w:r>
          </w:p>
        </w:tc>
        <w:tc>
          <w:tcPr>
            <w:tcW w:w="725" w:type="pct"/>
            <w:tcBorders>
              <w:top w:val="nil"/>
              <w:left w:val="nil"/>
              <w:bottom w:val="single" w:sz="4" w:space="0" w:color="auto"/>
              <w:right w:val="single" w:sz="4" w:space="0" w:color="auto"/>
            </w:tcBorders>
            <w:shd w:val="clear" w:color="auto" w:fill="auto"/>
            <w:noWrap/>
            <w:vAlign w:val="bottom"/>
            <w:hideMark/>
          </w:tcPr>
          <w:p w14:paraId="50C776D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0F27380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6E9D2C2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61</w:t>
            </w:r>
          </w:p>
        </w:tc>
      </w:tr>
      <w:tr w:rsidR="001F4E3D" w:rsidRPr="00C714C6" w14:paraId="44377A4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EA05E7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3954C21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03A7A5E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14" w:type="pct"/>
            <w:tcBorders>
              <w:top w:val="nil"/>
              <w:left w:val="nil"/>
              <w:bottom w:val="single" w:sz="4" w:space="0" w:color="auto"/>
              <w:right w:val="single" w:sz="4" w:space="0" w:color="auto"/>
            </w:tcBorders>
            <w:shd w:val="clear" w:color="auto" w:fill="auto"/>
            <w:noWrap/>
            <w:vAlign w:val="bottom"/>
            <w:hideMark/>
          </w:tcPr>
          <w:p w14:paraId="51957B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27" w:type="pct"/>
            <w:tcBorders>
              <w:top w:val="nil"/>
              <w:left w:val="nil"/>
              <w:bottom w:val="single" w:sz="4" w:space="0" w:color="auto"/>
              <w:right w:val="single" w:sz="4" w:space="0" w:color="auto"/>
            </w:tcBorders>
            <w:shd w:val="clear" w:color="auto" w:fill="auto"/>
            <w:noWrap/>
            <w:vAlign w:val="bottom"/>
            <w:hideMark/>
          </w:tcPr>
          <w:p w14:paraId="6EB631A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600" w:type="pct"/>
            <w:tcBorders>
              <w:top w:val="nil"/>
              <w:left w:val="nil"/>
              <w:bottom w:val="single" w:sz="4" w:space="0" w:color="auto"/>
              <w:right w:val="single" w:sz="4" w:space="0" w:color="auto"/>
            </w:tcBorders>
            <w:shd w:val="clear" w:color="auto" w:fill="auto"/>
            <w:noWrap/>
            <w:vAlign w:val="bottom"/>
            <w:hideMark/>
          </w:tcPr>
          <w:p w14:paraId="5E9BA80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25" w:type="pct"/>
            <w:tcBorders>
              <w:top w:val="nil"/>
              <w:left w:val="nil"/>
              <w:bottom w:val="single" w:sz="4" w:space="0" w:color="auto"/>
              <w:right w:val="single" w:sz="4" w:space="0" w:color="auto"/>
            </w:tcBorders>
            <w:shd w:val="clear" w:color="auto" w:fill="auto"/>
            <w:noWrap/>
            <w:vAlign w:val="bottom"/>
            <w:hideMark/>
          </w:tcPr>
          <w:p w14:paraId="148A4F7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14:paraId="19184F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54B5241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37</w:t>
            </w:r>
          </w:p>
        </w:tc>
      </w:tr>
      <w:tr w:rsidR="001F4E3D" w:rsidRPr="00C714C6" w14:paraId="3949E4C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F5BA8E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1A6C547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48F1B7F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7C2C65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27" w:type="pct"/>
            <w:tcBorders>
              <w:top w:val="nil"/>
              <w:left w:val="nil"/>
              <w:bottom w:val="single" w:sz="4" w:space="0" w:color="auto"/>
              <w:right w:val="single" w:sz="4" w:space="0" w:color="auto"/>
            </w:tcBorders>
            <w:shd w:val="clear" w:color="auto" w:fill="auto"/>
            <w:noWrap/>
            <w:vAlign w:val="bottom"/>
            <w:hideMark/>
          </w:tcPr>
          <w:p w14:paraId="4E49BA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600" w:type="pct"/>
            <w:tcBorders>
              <w:top w:val="nil"/>
              <w:left w:val="nil"/>
              <w:bottom w:val="single" w:sz="4" w:space="0" w:color="auto"/>
              <w:right w:val="single" w:sz="4" w:space="0" w:color="auto"/>
            </w:tcBorders>
            <w:shd w:val="clear" w:color="auto" w:fill="auto"/>
            <w:noWrap/>
            <w:vAlign w:val="bottom"/>
            <w:hideMark/>
          </w:tcPr>
          <w:p w14:paraId="7D7312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42A28ED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14:paraId="714F82B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125746F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63</w:t>
            </w:r>
          </w:p>
        </w:tc>
      </w:tr>
      <w:tr w:rsidR="001F4E3D" w:rsidRPr="00C714C6" w14:paraId="4FBD1E3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2DA232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65832A8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7402EF4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2FA180A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22</w:t>
            </w:r>
          </w:p>
        </w:tc>
        <w:tc>
          <w:tcPr>
            <w:tcW w:w="527" w:type="pct"/>
            <w:tcBorders>
              <w:top w:val="nil"/>
              <w:left w:val="nil"/>
              <w:bottom w:val="single" w:sz="4" w:space="0" w:color="auto"/>
              <w:right w:val="single" w:sz="4" w:space="0" w:color="auto"/>
            </w:tcBorders>
            <w:shd w:val="clear" w:color="auto" w:fill="auto"/>
            <w:noWrap/>
            <w:vAlign w:val="bottom"/>
            <w:hideMark/>
          </w:tcPr>
          <w:p w14:paraId="61D08F9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40</w:t>
            </w:r>
          </w:p>
        </w:tc>
        <w:tc>
          <w:tcPr>
            <w:tcW w:w="600" w:type="pct"/>
            <w:tcBorders>
              <w:top w:val="nil"/>
              <w:left w:val="nil"/>
              <w:bottom w:val="single" w:sz="4" w:space="0" w:color="auto"/>
              <w:right w:val="single" w:sz="4" w:space="0" w:color="auto"/>
            </w:tcBorders>
            <w:shd w:val="clear" w:color="auto" w:fill="auto"/>
            <w:noWrap/>
            <w:vAlign w:val="bottom"/>
            <w:hideMark/>
          </w:tcPr>
          <w:p w14:paraId="1922157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4B9E15C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454" w:type="pct"/>
            <w:tcBorders>
              <w:top w:val="nil"/>
              <w:left w:val="nil"/>
              <w:bottom w:val="single" w:sz="4" w:space="0" w:color="auto"/>
              <w:right w:val="single" w:sz="4" w:space="0" w:color="auto"/>
            </w:tcBorders>
            <w:shd w:val="clear" w:color="auto" w:fill="auto"/>
            <w:noWrap/>
            <w:vAlign w:val="bottom"/>
            <w:hideMark/>
          </w:tcPr>
          <w:p w14:paraId="0AB638D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BAEE61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85</w:t>
            </w:r>
          </w:p>
        </w:tc>
      </w:tr>
      <w:tr w:rsidR="001F4E3D" w:rsidRPr="00C714C6" w14:paraId="6115AAA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53C6651"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192DF87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13A181D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5FEC6B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26</w:t>
            </w:r>
          </w:p>
        </w:tc>
        <w:tc>
          <w:tcPr>
            <w:tcW w:w="527" w:type="pct"/>
            <w:tcBorders>
              <w:top w:val="nil"/>
              <w:left w:val="nil"/>
              <w:bottom w:val="single" w:sz="4" w:space="0" w:color="auto"/>
              <w:right w:val="single" w:sz="4" w:space="0" w:color="auto"/>
            </w:tcBorders>
            <w:shd w:val="clear" w:color="auto" w:fill="auto"/>
            <w:noWrap/>
            <w:vAlign w:val="bottom"/>
            <w:hideMark/>
          </w:tcPr>
          <w:p w14:paraId="0A19F10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24</w:t>
            </w:r>
          </w:p>
        </w:tc>
        <w:tc>
          <w:tcPr>
            <w:tcW w:w="600" w:type="pct"/>
            <w:tcBorders>
              <w:top w:val="nil"/>
              <w:left w:val="nil"/>
              <w:bottom w:val="single" w:sz="4" w:space="0" w:color="auto"/>
              <w:right w:val="single" w:sz="4" w:space="0" w:color="auto"/>
            </w:tcBorders>
            <w:shd w:val="clear" w:color="auto" w:fill="auto"/>
            <w:noWrap/>
            <w:vAlign w:val="bottom"/>
            <w:hideMark/>
          </w:tcPr>
          <w:p w14:paraId="2040B39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6D36B97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6774FB1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0DD28A7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68</w:t>
            </w:r>
          </w:p>
        </w:tc>
      </w:tr>
      <w:tr w:rsidR="001F4E3D" w:rsidRPr="00C714C6" w14:paraId="3512181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7418D56"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48D7D19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1A90744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2C9D39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33</w:t>
            </w:r>
          </w:p>
        </w:tc>
        <w:tc>
          <w:tcPr>
            <w:tcW w:w="527" w:type="pct"/>
            <w:tcBorders>
              <w:top w:val="nil"/>
              <w:left w:val="nil"/>
              <w:bottom w:val="single" w:sz="4" w:space="0" w:color="auto"/>
              <w:right w:val="single" w:sz="4" w:space="0" w:color="auto"/>
            </w:tcBorders>
            <w:shd w:val="clear" w:color="auto" w:fill="auto"/>
            <w:noWrap/>
            <w:vAlign w:val="bottom"/>
            <w:hideMark/>
          </w:tcPr>
          <w:p w14:paraId="03C7DF4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36</w:t>
            </w:r>
          </w:p>
        </w:tc>
        <w:tc>
          <w:tcPr>
            <w:tcW w:w="600" w:type="pct"/>
            <w:tcBorders>
              <w:top w:val="nil"/>
              <w:left w:val="nil"/>
              <w:bottom w:val="single" w:sz="4" w:space="0" w:color="auto"/>
              <w:right w:val="single" w:sz="4" w:space="0" w:color="auto"/>
            </w:tcBorders>
            <w:shd w:val="clear" w:color="auto" w:fill="auto"/>
            <w:noWrap/>
            <w:vAlign w:val="bottom"/>
            <w:hideMark/>
          </w:tcPr>
          <w:p w14:paraId="25CCF42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42BEEB0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454" w:type="pct"/>
            <w:tcBorders>
              <w:top w:val="nil"/>
              <w:left w:val="nil"/>
              <w:bottom w:val="single" w:sz="4" w:space="0" w:color="auto"/>
              <w:right w:val="single" w:sz="4" w:space="0" w:color="auto"/>
            </w:tcBorders>
            <w:shd w:val="clear" w:color="auto" w:fill="auto"/>
            <w:noWrap/>
            <w:vAlign w:val="bottom"/>
            <w:hideMark/>
          </w:tcPr>
          <w:p w14:paraId="314A951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1545E29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93</w:t>
            </w:r>
          </w:p>
        </w:tc>
      </w:tr>
      <w:tr w:rsidR="001F4E3D" w:rsidRPr="00C714C6" w14:paraId="2E50CB2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232F96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4896D67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5DAE31E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7EBC436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27" w:type="pct"/>
            <w:tcBorders>
              <w:top w:val="nil"/>
              <w:left w:val="nil"/>
              <w:bottom w:val="single" w:sz="4" w:space="0" w:color="auto"/>
              <w:right w:val="single" w:sz="4" w:space="0" w:color="auto"/>
            </w:tcBorders>
            <w:shd w:val="clear" w:color="auto" w:fill="auto"/>
            <w:noWrap/>
            <w:vAlign w:val="bottom"/>
            <w:hideMark/>
          </w:tcPr>
          <w:p w14:paraId="1771B46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600" w:type="pct"/>
            <w:tcBorders>
              <w:top w:val="nil"/>
              <w:left w:val="nil"/>
              <w:bottom w:val="single" w:sz="4" w:space="0" w:color="auto"/>
              <w:right w:val="single" w:sz="4" w:space="0" w:color="auto"/>
            </w:tcBorders>
            <w:shd w:val="clear" w:color="auto" w:fill="auto"/>
            <w:noWrap/>
            <w:vAlign w:val="bottom"/>
            <w:hideMark/>
          </w:tcPr>
          <w:p w14:paraId="0021ECD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3087DAC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66E0187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3E17B392"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28</w:t>
            </w:r>
          </w:p>
        </w:tc>
      </w:tr>
      <w:tr w:rsidR="001F4E3D" w:rsidRPr="00C714C6" w14:paraId="3534170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C8F165F"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485A2DF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46A2A63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8CF500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743D809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767B2A9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6E1D1DD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6E0EDC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B31165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16</w:t>
            </w:r>
          </w:p>
        </w:tc>
      </w:tr>
      <w:tr w:rsidR="001F4E3D" w:rsidRPr="00C714C6" w14:paraId="59094CE8"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A650DB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01CBDD9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43</w:t>
            </w:r>
          </w:p>
        </w:tc>
        <w:tc>
          <w:tcPr>
            <w:tcW w:w="708" w:type="pct"/>
            <w:tcBorders>
              <w:top w:val="nil"/>
              <w:left w:val="nil"/>
              <w:bottom w:val="single" w:sz="4" w:space="0" w:color="auto"/>
              <w:right w:val="single" w:sz="4" w:space="0" w:color="auto"/>
            </w:tcBorders>
            <w:shd w:val="clear" w:color="auto" w:fill="auto"/>
            <w:noWrap/>
            <w:vAlign w:val="bottom"/>
            <w:hideMark/>
          </w:tcPr>
          <w:p w14:paraId="050138A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23</w:t>
            </w:r>
          </w:p>
        </w:tc>
        <w:tc>
          <w:tcPr>
            <w:tcW w:w="514" w:type="pct"/>
            <w:tcBorders>
              <w:top w:val="nil"/>
              <w:left w:val="nil"/>
              <w:bottom w:val="single" w:sz="4" w:space="0" w:color="auto"/>
              <w:right w:val="single" w:sz="4" w:space="0" w:color="auto"/>
            </w:tcBorders>
            <w:shd w:val="clear" w:color="auto" w:fill="auto"/>
            <w:noWrap/>
            <w:vAlign w:val="bottom"/>
            <w:hideMark/>
          </w:tcPr>
          <w:p w14:paraId="1AE76B77"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112</w:t>
            </w:r>
          </w:p>
        </w:tc>
        <w:tc>
          <w:tcPr>
            <w:tcW w:w="527" w:type="pct"/>
            <w:tcBorders>
              <w:top w:val="nil"/>
              <w:left w:val="nil"/>
              <w:bottom w:val="single" w:sz="4" w:space="0" w:color="auto"/>
              <w:right w:val="single" w:sz="4" w:space="0" w:color="auto"/>
            </w:tcBorders>
            <w:shd w:val="clear" w:color="auto" w:fill="auto"/>
            <w:noWrap/>
            <w:vAlign w:val="bottom"/>
            <w:hideMark/>
          </w:tcPr>
          <w:p w14:paraId="3B1263F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185</w:t>
            </w:r>
          </w:p>
        </w:tc>
        <w:tc>
          <w:tcPr>
            <w:tcW w:w="600" w:type="pct"/>
            <w:tcBorders>
              <w:top w:val="nil"/>
              <w:left w:val="nil"/>
              <w:bottom w:val="single" w:sz="4" w:space="0" w:color="auto"/>
              <w:right w:val="single" w:sz="4" w:space="0" w:color="auto"/>
            </w:tcBorders>
            <w:shd w:val="clear" w:color="auto" w:fill="auto"/>
            <w:noWrap/>
            <w:vAlign w:val="bottom"/>
            <w:hideMark/>
          </w:tcPr>
          <w:p w14:paraId="4B9146E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61</w:t>
            </w:r>
          </w:p>
        </w:tc>
        <w:tc>
          <w:tcPr>
            <w:tcW w:w="725" w:type="pct"/>
            <w:tcBorders>
              <w:top w:val="nil"/>
              <w:left w:val="nil"/>
              <w:bottom w:val="single" w:sz="4" w:space="0" w:color="auto"/>
              <w:right w:val="single" w:sz="4" w:space="0" w:color="auto"/>
            </w:tcBorders>
            <w:shd w:val="clear" w:color="auto" w:fill="auto"/>
            <w:noWrap/>
            <w:vAlign w:val="bottom"/>
            <w:hideMark/>
          </w:tcPr>
          <w:p w14:paraId="1F5A7B3E"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146</w:t>
            </w:r>
          </w:p>
        </w:tc>
        <w:tc>
          <w:tcPr>
            <w:tcW w:w="454" w:type="pct"/>
            <w:tcBorders>
              <w:top w:val="nil"/>
              <w:left w:val="nil"/>
              <w:bottom w:val="single" w:sz="4" w:space="0" w:color="auto"/>
              <w:right w:val="single" w:sz="4" w:space="0" w:color="auto"/>
            </w:tcBorders>
            <w:shd w:val="clear" w:color="auto" w:fill="auto"/>
            <w:noWrap/>
            <w:vAlign w:val="bottom"/>
            <w:hideMark/>
          </w:tcPr>
          <w:p w14:paraId="6D36B32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w:t>
            </w:r>
          </w:p>
        </w:tc>
        <w:tc>
          <w:tcPr>
            <w:tcW w:w="563" w:type="pct"/>
            <w:tcBorders>
              <w:top w:val="nil"/>
              <w:left w:val="nil"/>
              <w:bottom w:val="single" w:sz="4" w:space="0" w:color="auto"/>
              <w:right w:val="single" w:sz="4" w:space="0" w:color="auto"/>
            </w:tcBorders>
            <w:shd w:val="clear" w:color="auto" w:fill="auto"/>
            <w:noWrap/>
            <w:vAlign w:val="bottom"/>
            <w:hideMark/>
          </w:tcPr>
          <w:p w14:paraId="6683601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579</w:t>
            </w:r>
          </w:p>
        </w:tc>
      </w:tr>
      <w:tr w:rsidR="00FA1A62" w:rsidRPr="00C714C6" w14:paraId="091787F6"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4D84D3A"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lastRenderedPageBreak/>
              <w:t>2013  (N=1761)</w:t>
            </w:r>
          </w:p>
        </w:tc>
      </w:tr>
      <w:tr w:rsidR="001F4E3D" w:rsidRPr="00C714C6" w14:paraId="6945E5C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6C78C55" w14:textId="77777777" w:rsidR="001F4E3D" w:rsidRPr="00C714C6" w:rsidRDefault="001F4E3D" w:rsidP="00C714C6">
            <w:pPr>
              <w:spacing w:after="0" w:line="240" w:lineRule="auto"/>
              <w:rPr>
                <w:rFonts w:eastAsia="Times New Roman" w:cs="Times New Roman"/>
                <w:sz w:val="20"/>
                <w:szCs w:val="20"/>
              </w:rPr>
            </w:pPr>
            <w:proofErr w:type="spellStart"/>
            <w:r w:rsidRPr="00C714C6">
              <w:rPr>
                <w:rFonts w:eastAsia="Times New Roman" w:cs="Times New Roman"/>
                <w:sz w:val="20"/>
                <w:szCs w:val="20"/>
              </w:rPr>
              <w:t>Tháng</w:t>
            </w:r>
            <w:proofErr w:type="spellEnd"/>
          </w:p>
        </w:tc>
        <w:tc>
          <w:tcPr>
            <w:tcW w:w="412" w:type="pct"/>
            <w:tcBorders>
              <w:top w:val="nil"/>
              <w:left w:val="nil"/>
              <w:bottom w:val="single" w:sz="4" w:space="0" w:color="auto"/>
              <w:right w:val="single" w:sz="4" w:space="0" w:color="auto"/>
            </w:tcBorders>
            <w:shd w:val="clear" w:color="auto" w:fill="auto"/>
            <w:noWrap/>
            <w:vAlign w:val="bottom"/>
            <w:hideMark/>
          </w:tcPr>
          <w:p w14:paraId="105F79E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39D4C21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32272CD9"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23F04CA9"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54B9C257"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7561605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33BACB0B"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200C3732"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0FAE369C"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2971B00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097BB11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4D46EA9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98CA0AA"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62FC7B6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0B1678C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782549A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49869AA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4BE8BBF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3A8083E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454" w:type="pct"/>
            <w:tcBorders>
              <w:top w:val="nil"/>
              <w:left w:val="nil"/>
              <w:bottom w:val="single" w:sz="4" w:space="0" w:color="auto"/>
              <w:right w:val="single" w:sz="4" w:space="0" w:color="auto"/>
            </w:tcBorders>
            <w:shd w:val="clear" w:color="auto" w:fill="auto"/>
            <w:noWrap/>
            <w:vAlign w:val="bottom"/>
            <w:hideMark/>
          </w:tcPr>
          <w:p w14:paraId="6F51B23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2C301FF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12</w:t>
            </w:r>
          </w:p>
        </w:tc>
      </w:tr>
      <w:tr w:rsidR="001F4E3D" w:rsidRPr="00C714C6" w14:paraId="06FFE84D"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4A3AFD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069D183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08" w:type="pct"/>
            <w:tcBorders>
              <w:top w:val="nil"/>
              <w:left w:val="nil"/>
              <w:bottom w:val="single" w:sz="4" w:space="0" w:color="auto"/>
              <w:right w:val="single" w:sz="4" w:space="0" w:color="auto"/>
            </w:tcBorders>
            <w:shd w:val="clear" w:color="auto" w:fill="auto"/>
            <w:noWrap/>
            <w:vAlign w:val="bottom"/>
            <w:hideMark/>
          </w:tcPr>
          <w:p w14:paraId="53B75C7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C62EA3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39C0278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600" w:type="pct"/>
            <w:tcBorders>
              <w:top w:val="nil"/>
              <w:left w:val="nil"/>
              <w:bottom w:val="single" w:sz="4" w:space="0" w:color="auto"/>
              <w:right w:val="single" w:sz="4" w:space="0" w:color="auto"/>
            </w:tcBorders>
            <w:shd w:val="clear" w:color="auto" w:fill="auto"/>
            <w:noWrap/>
            <w:vAlign w:val="bottom"/>
            <w:hideMark/>
          </w:tcPr>
          <w:p w14:paraId="1BB9674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25" w:type="pct"/>
            <w:tcBorders>
              <w:top w:val="nil"/>
              <w:left w:val="nil"/>
              <w:bottom w:val="single" w:sz="4" w:space="0" w:color="auto"/>
              <w:right w:val="single" w:sz="4" w:space="0" w:color="auto"/>
            </w:tcBorders>
            <w:shd w:val="clear" w:color="auto" w:fill="auto"/>
            <w:noWrap/>
            <w:vAlign w:val="bottom"/>
            <w:hideMark/>
          </w:tcPr>
          <w:p w14:paraId="32BC8EC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454" w:type="pct"/>
            <w:tcBorders>
              <w:top w:val="nil"/>
              <w:left w:val="nil"/>
              <w:bottom w:val="single" w:sz="4" w:space="0" w:color="auto"/>
              <w:right w:val="single" w:sz="4" w:space="0" w:color="auto"/>
            </w:tcBorders>
            <w:shd w:val="clear" w:color="auto" w:fill="auto"/>
            <w:noWrap/>
            <w:vAlign w:val="bottom"/>
            <w:hideMark/>
          </w:tcPr>
          <w:p w14:paraId="06BD21D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20C6D5A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25</w:t>
            </w:r>
          </w:p>
        </w:tc>
      </w:tr>
      <w:tr w:rsidR="001F4E3D" w:rsidRPr="00C714C6" w14:paraId="36325EB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27F8A0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11DEB6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280E768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4DE4CB3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5D54D81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600" w:type="pct"/>
            <w:tcBorders>
              <w:top w:val="nil"/>
              <w:left w:val="nil"/>
              <w:bottom w:val="single" w:sz="4" w:space="0" w:color="auto"/>
              <w:right w:val="single" w:sz="4" w:space="0" w:color="auto"/>
            </w:tcBorders>
            <w:shd w:val="clear" w:color="auto" w:fill="auto"/>
            <w:noWrap/>
            <w:vAlign w:val="bottom"/>
            <w:hideMark/>
          </w:tcPr>
          <w:p w14:paraId="1AF2E5C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17</w:t>
            </w:r>
          </w:p>
        </w:tc>
        <w:tc>
          <w:tcPr>
            <w:tcW w:w="725" w:type="pct"/>
            <w:tcBorders>
              <w:top w:val="nil"/>
              <w:left w:val="nil"/>
              <w:bottom w:val="single" w:sz="4" w:space="0" w:color="auto"/>
              <w:right w:val="single" w:sz="4" w:space="0" w:color="auto"/>
            </w:tcBorders>
            <w:shd w:val="clear" w:color="auto" w:fill="auto"/>
            <w:noWrap/>
            <w:vAlign w:val="bottom"/>
            <w:hideMark/>
          </w:tcPr>
          <w:p w14:paraId="736549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454" w:type="pct"/>
            <w:tcBorders>
              <w:top w:val="nil"/>
              <w:left w:val="nil"/>
              <w:bottom w:val="single" w:sz="4" w:space="0" w:color="auto"/>
              <w:right w:val="single" w:sz="4" w:space="0" w:color="auto"/>
            </w:tcBorders>
            <w:shd w:val="clear" w:color="auto" w:fill="auto"/>
            <w:noWrap/>
            <w:vAlign w:val="bottom"/>
            <w:hideMark/>
          </w:tcPr>
          <w:p w14:paraId="0FD0D12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58F47B7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59</w:t>
            </w:r>
          </w:p>
        </w:tc>
      </w:tr>
      <w:tr w:rsidR="001F4E3D" w:rsidRPr="00C714C6" w14:paraId="16B6CEB4"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567CF4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3A87668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708" w:type="pct"/>
            <w:tcBorders>
              <w:top w:val="nil"/>
              <w:left w:val="nil"/>
              <w:bottom w:val="single" w:sz="4" w:space="0" w:color="auto"/>
              <w:right w:val="single" w:sz="4" w:space="0" w:color="auto"/>
            </w:tcBorders>
            <w:shd w:val="clear" w:color="auto" w:fill="auto"/>
            <w:noWrap/>
            <w:vAlign w:val="bottom"/>
            <w:hideMark/>
          </w:tcPr>
          <w:p w14:paraId="7775286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649CC03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527" w:type="pct"/>
            <w:tcBorders>
              <w:top w:val="nil"/>
              <w:left w:val="nil"/>
              <w:bottom w:val="single" w:sz="4" w:space="0" w:color="auto"/>
              <w:right w:val="single" w:sz="4" w:space="0" w:color="auto"/>
            </w:tcBorders>
            <w:shd w:val="clear" w:color="auto" w:fill="auto"/>
            <w:noWrap/>
            <w:vAlign w:val="bottom"/>
            <w:hideMark/>
          </w:tcPr>
          <w:p w14:paraId="6C86663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600" w:type="pct"/>
            <w:tcBorders>
              <w:top w:val="nil"/>
              <w:left w:val="nil"/>
              <w:bottom w:val="single" w:sz="4" w:space="0" w:color="auto"/>
              <w:right w:val="single" w:sz="4" w:space="0" w:color="auto"/>
            </w:tcBorders>
            <w:shd w:val="clear" w:color="auto" w:fill="auto"/>
            <w:noWrap/>
            <w:vAlign w:val="bottom"/>
            <w:hideMark/>
          </w:tcPr>
          <w:p w14:paraId="7B0CA90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20</w:t>
            </w:r>
          </w:p>
        </w:tc>
        <w:tc>
          <w:tcPr>
            <w:tcW w:w="725" w:type="pct"/>
            <w:tcBorders>
              <w:top w:val="nil"/>
              <w:left w:val="nil"/>
              <w:bottom w:val="single" w:sz="4" w:space="0" w:color="auto"/>
              <w:right w:val="single" w:sz="4" w:space="0" w:color="auto"/>
            </w:tcBorders>
            <w:shd w:val="clear" w:color="auto" w:fill="auto"/>
            <w:noWrap/>
            <w:vAlign w:val="bottom"/>
            <w:hideMark/>
          </w:tcPr>
          <w:p w14:paraId="2FBCF8A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25</w:t>
            </w:r>
          </w:p>
        </w:tc>
        <w:tc>
          <w:tcPr>
            <w:tcW w:w="454" w:type="pct"/>
            <w:tcBorders>
              <w:top w:val="nil"/>
              <w:left w:val="nil"/>
              <w:bottom w:val="single" w:sz="4" w:space="0" w:color="auto"/>
              <w:right w:val="single" w:sz="4" w:space="0" w:color="auto"/>
            </w:tcBorders>
            <w:shd w:val="clear" w:color="auto" w:fill="auto"/>
            <w:noWrap/>
            <w:vAlign w:val="bottom"/>
            <w:hideMark/>
          </w:tcPr>
          <w:p w14:paraId="7F9C4F1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A944F6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85</w:t>
            </w:r>
          </w:p>
        </w:tc>
      </w:tr>
      <w:tr w:rsidR="001F4E3D" w:rsidRPr="00C714C6" w14:paraId="0C08518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E249046"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5BBFD92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69FB3DA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667A2E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27" w:type="pct"/>
            <w:tcBorders>
              <w:top w:val="nil"/>
              <w:left w:val="nil"/>
              <w:bottom w:val="single" w:sz="4" w:space="0" w:color="auto"/>
              <w:right w:val="single" w:sz="4" w:space="0" w:color="auto"/>
            </w:tcBorders>
            <w:shd w:val="clear" w:color="auto" w:fill="auto"/>
            <w:noWrap/>
            <w:vAlign w:val="bottom"/>
            <w:hideMark/>
          </w:tcPr>
          <w:p w14:paraId="784778E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600" w:type="pct"/>
            <w:tcBorders>
              <w:top w:val="nil"/>
              <w:left w:val="nil"/>
              <w:bottom w:val="single" w:sz="4" w:space="0" w:color="auto"/>
              <w:right w:val="single" w:sz="4" w:space="0" w:color="auto"/>
            </w:tcBorders>
            <w:shd w:val="clear" w:color="auto" w:fill="auto"/>
            <w:noWrap/>
            <w:vAlign w:val="bottom"/>
            <w:hideMark/>
          </w:tcPr>
          <w:p w14:paraId="68F53CF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25" w:type="pct"/>
            <w:tcBorders>
              <w:top w:val="nil"/>
              <w:left w:val="nil"/>
              <w:bottom w:val="single" w:sz="4" w:space="0" w:color="auto"/>
              <w:right w:val="single" w:sz="4" w:space="0" w:color="auto"/>
            </w:tcBorders>
            <w:shd w:val="clear" w:color="auto" w:fill="auto"/>
            <w:noWrap/>
            <w:vAlign w:val="bottom"/>
            <w:hideMark/>
          </w:tcPr>
          <w:p w14:paraId="2331631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38B3578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5330A3CA"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63</w:t>
            </w:r>
          </w:p>
        </w:tc>
      </w:tr>
      <w:tr w:rsidR="001F4E3D" w:rsidRPr="00C714C6" w14:paraId="73FE221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62B828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3E3B458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08" w:type="pct"/>
            <w:tcBorders>
              <w:top w:val="nil"/>
              <w:left w:val="nil"/>
              <w:bottom w:val="single" w:sz="4" w:space="0" w:color="auto"/>
              <w:right w:val="single" w:sz="4" w:space="0" w:color="auto"/>
            </w:tcBorders>
            <w:shd w:val="clear" w:color="auto" w:fill="auto"/>
            <w:noWrap/>
            <w:vAlign w:val="bottom"/>
            <w:hideMark/>
          </w:tcPr>
          <w:p w14:paraId="02E6B5F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67DEA1F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527" w:type="pct"/>
            <w:tcBorders>
              <w:top w:val="nil"/>
              <w:left w:val="nil"/>
              <w:bottom w:val="single" w:sz="4" w:space="0" w:color="auto"/>
              <w:right w:val="single" w:sz="4" w:space="0" w:color="auto"/>
            </w:tcBorders>
            <w:shd w:val="clear" w:color="auto" w:fill="auto"/>
            <w:noWrap/>
            <w:vAlign w:val="bottom"/>
            <w:hideMark/>
          </w:tcPr>
          <w:p w14:paraId="62F92C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600" w:type="pct"/>
            <w:tcBorders>
              <w:top w:val="nil"/>
              <w:left w:val="nil"/>
              <w:bottom w:val="single" w:sz="4" w:space="0" w:color="auto"/>
              <w:right w:val="single" w:sz="4" w:space="0" w:color="auto"/>
            </w:tcBorders>
            <w:shd w:val="clear" w:color="auto" w:fill="auto"/>
            <w:noWrap/>
            <w:vAlign w:val="bottom"/>
            <w:hideMark/>
          </w:tcPr>
          <w:p w14:paraId="0C33911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25" w:type="pct"/>
            <w:tcBorders>
              <w:top w:val="nil"/>
              <w:left w:val="nil"/>
              <w:bottom w:val="single" w:sz="4" w:space="0" w:color="auto"/>
              <w:right w:val="single" w:sz="4" w:space="0" w:color="auto"/>
            </w:tcBorders>
            <w:shd w:val="clear" w:color="auto" w:fill="auto"/>
            <w:noWrap/>
            <w:vAlign w:val="bottom"/>
            <w:hideMark/>
          </w:tcPr>
          <w:p w14:paraId="3151C13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286E857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63" w:type="pct"/>
            <w:tcBorders>
              <w:top w:val="nil"/>
              <w:left w:val="nil"/>
              <w:bottom w:val="single" w:sz="4" w:space="0" w:color="auto"/>
              <w:right w:val="single" w:sz="4" w:space="0" w:color="auto"/>
            </w:tcBorders>
            <w:shd w:val="clear" w:color="auto" w:fill="auto"/>
            <w:noWrap/>
            <w:vAlign w:val="bottom"/>
            <w:hideMark/>
          </w:tcPr>
          <w:p w14:paraId="330222C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73</w:t>
            </w:r>
          </w:p>
        </w:tc>
      </w:tr>
      <w:tr w:rsidR="001F4E3D" w:rsidRPr="00C714C6" w14:paraId="33AC76F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76F6DE0"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08D7253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40BA4AD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45D556D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527" w:type="pct"/>
            <w:tcBorders>
              <w:top w:val="nil"/>
              <w:left w:val="nil"/>
              <w:bottom w:val="single" w:sz="4" w:space="0" w:color="auto"/>
              <w:right w:val="single" w:sz="4" w:space="0" w:color="auto"/>
            </w:tcBorders>
            <w:shd w:val="clear" w:color="auto" w:fill="auto"/>
            <w:noWrap/>
            <w:vAlign w:val="bottom"/>
            <w:hideMark/>
          </w:tcPr>
          <w:p w14:paraId="24708BC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28</w:t>
            </w:r>
          </w:p>
        </w:tc>
        <w:tc>
          <w:tcPr>
            <w:tcW w:w="600" w:type="pct"/>
            <w:tcBorders>
              <w:top w:val="nil"/>
              <w:left w:val="nil"/>
              <w:bottom w:val="single" w:sz="4" w:space="0" w:color="auto"/>
              <w:right w:val="single" w:sz="4" w:space="0" w:color="auto"/>
            </w:tcBorders>
            <w:shd w:val="clear" w:color="auto" w:fill="auto"/>
            <w:noWrap/>
            <w:vAlign w:val="bottom"/>
            <w:hideMark/>
          </w:tcPr>
          <w:p w14:paraId="0CAF5B2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725" w:type="pct"/>
            <w:tcBorders>
              <w:top w:val="nil"/>
              <w:left w:val="nil"/>
              <w:bottom w:val="single" w:sz="4" w:space="0" w:color="auto"/>
              <w:right w:val="single" w:sz="4" w:space="0" w:color="auto"/>
            </w:tcBorders>
            <w:shd w:val="clear" w:color="auto" w:fill="auto"/>
            <w:noWrap/>
            <w:vAlign w:val="bottom"/>
            <w:hideMark/>
          </w:tcPr>
          <w:p w14:paraId="3E49162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14E2A87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63" w:type="pct"/>
            <w:tcBorders>
              <w:top w:val="nil"/>
              <w:left w:val="nil"/>
              <w:bottom w:val="single" w:sz="4" w:space="0" w:color="auto"/>
              <w:right w:val="single" w:sz="4" w:space="0" w:color="auto"/>
            </w:tcBorders>
            <w:shd w:val="clear" w:color="auto" w:fill="auto"/>
            <w:noWrap/>
            <w:vAlign w:val="bottom"/>
            <w:hideMark/>
          </w:tcPr>
          <w:p w14:paraId="5666753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73</w:t>
            </w:r>
          </w:p>
        </w:tc>
      </w:tr>
      <w:tr w:rsidR="001F4E3D" w:rsidRPr="00C714C6" w14:paraId="61AE5F2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A5D6282"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6B99019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67DE310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520CB90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45</w:t>
            </w:r>
          </w:p>
        </w:tc>
        <w:tc>
          <w:tcPr>
            <w:tcW w:w="527" w:type="pct"/>
            <w:tcBorders>
              <w:top w:val="nil"/>
              <w:left w:val="nil"/>
              <w:bottom w:val="single" w:sz="4" w:space="0" w:color="auto"/>
              <w:right w:val="single" w:sz="4" w:space="0" w:color="auto"/>
            </w:tcBorders>
            <w:shd w:val="clear" w:color="auto" w:fill="auto"/>
            <w:noWrap/>
            <w:vAlign w:val="bottom"/>
            <w:hideMark/>
          </w:tcPr>
          <w:p w14:paraId="4D2344A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41</w:t>
            </w:r>
          </w:p>
        </w:tc>
        <w:tc>
          <w:tcPr>
            <w:tcW w:w="600" w:type="pct"/>
            <w:tcBorders>
              <w:top w:val="nil"/>
              <w:left w:val="nil"/>
              <w:bottom w:val="single" w:sz="4" w:space="0" w:color="auto"/>
              <w:right w:val="single" w:sz="4" w:space="0" w:color="auto"/>
            </w:tcBorders>
            <w:shd w:val="clear" w:color="auto" w:fill="auto"/>
            <w:noWrap/>
            <w:vAlign w:val="bottom"/>
            <w:hideMark/>
          </w:tcPr>
          <w:p w14:paraId="5D0E290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0348509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454" w:type="pct"/>
            <w:tcBorders>
              <w:top w:val="nil"/>
              <w:left w:val="nil"/>
              <w:bottom w:val="single" w:sz="4" w:space="0" w:color="auto"/>
              <w:right w:val="single" w:sz="4" w:space="0" w:color="auto"/>
            </w:tcBorders>
            <w:shd w:val="clear" w:color="auto" w:fill="auto"/>
            <w:noWrap/>
            <w:vAlign w:val="bottom"/>
            <w:hideMark/>
          </w:tcPr>
          <w:p w14:paraId="0847F43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4B71A40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109</w:t>
            </w:r>
          </w:p>
        </w:tc>
      </w:tr>
      <w:tr w:rsidR="001F4E3D" w:rsidRPr="00C714C6" w14:paraId="4185CFEB"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986063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25A8F65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5DFE845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08274A8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39</w:t>
            </w:r>
          </w:p>
        </w:tc>
        <w:tc>
          <w:tcPr>
            <w:tcW w:w="527" w:type="pct"/>
            <w:tcBorders>
              <w:top w:val="nil"/>
              <w:left w:val="nil"/>
              <w:bottom w:val="single" w:sz="4" w:space="0" w:color="auto"/>
              <w:right w:val="single" w:sz="4" w:space="0" w:color="auto"/>
            </w:tcBorders>
            <w:shd w:val="clear" w:color="auto" w:fill="auto"/>
            <w:noWrap/>
            <w:vAlign w:val="bottom"/>
            <w:hideMark/>
          </w:tcPr>
          <w:p w14:paraId="6662155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48</w:t>
            </w:r>
          </w:p>
        </w:tc>
        <w:tc>
          <w:tcPr>
            <w:tcW w:w="600" w:type="pct"/>
            <w:tcBorders>
              <w:top w:val="nil"/>
              <w:left w:val="nil"/>
              <w:bottom w:val="single" w:sz="4" w:space="0" w:color="auto"/>
              <w:right w:val="single" w:sz="4" w:space="0" w:color="auto"/>
            </w:tcBorders>
            <w:shd w:val="clear" w:color="auto" w:fill="auto"/>
            <w:noWrap/>
            <w:vAlign w:val="bottom"/>
            <w:hideMark/>
          </w:tcPr>
          <w:p w14:paraId="5BD9D3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4E82336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454" w:type="pct"/>
            <w:tcBorders>
              <w:top w:val="nil"/>
              <w:left w:val="nil"/>
              <w:bottom w:val="single" w:sz="4" w:space="0" w:color="auto"/>
              <w:right w:val="single" w:sz="4" w:space="0" w:color="auto"/>
            </w:tcBorders>
            <w:shd w:val="clear" w:color="auto" w:fill="auto"/>
            <w:noWrap/>
            <w:vAlign w:val="bottom"/>
            <w:hideMark/>
          </w:tcPr>
          <w:p w14:paraId="73FB9BA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1690868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104</w:t>
            </w:r>
          </w:p>
        </w:tc>
      </w:tr>
      <w:tr w:rsidR="001F4E3D" w:rsidRPr="00C714C6" w14:paraId="1D933E9A"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4586534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4D35634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142F1D4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6E83B96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77</w:t>
            </w:r>
          </w:p>
        </w:tc>
        <w:tc>
          <w:tcPr>
            <w:tcW w:w="527" w:type="pct"/>
            <w:tcBorders>
              <w:top w:val="nil"/>
              <w:left w:val="nil"/>
              <w:bottom w:val="single" w:sz="4" w:space="0" w:color="auto"/>
              <w:right w:val="single" w:sz="4" w:space="0" w:color="auto"/>
            </w:tcBorders>
            <w:shd w:val="clear" w:color="auto" w:fill="auto"/>
            <w:noWrap/>
            <w:vAlign w:val="bottom"/>
            <w:hideMark/>
          </w:tcPr>
          <w:p w14:paraId="4E6CD1F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84</w:t>
            </w:r>
          </w:p>
        </w:tc>
        <w:tc>
          <w:tcPr>
            <w:tcW w:w="600" w:type="pct"/>
            <w:tcBorders>
              <w:top w:val="nil"/>
              <w:left w:val="nil"/>
              <w:bottom w:val="single" w:sz="4" w:space="0" w:color="auto"/>
              <w:right w:val="single" w:sz="4" w:space="0" w:color="auto"/>
            </w:tcBorders>
            <w:shd w:val="clear" w:color="auto" w:fill="auto"/>
            <w:noWrap/>
            <w:vAlign w:val="bottom"/>
            <w:hideMark/>
          </w:tcPr>
          <w:p w14:paraId="3FBF4B3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28B4709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19</w:t>
            </w:r>
          </w:p>
        </w:tc>
        <w:tc>
          <w:tcPr>
            <w:tcW w:w="454" w:type="pct"/>
            <w:tcBorders>
              <w:top w:val="nil"/>
              <w:left w:val="nil"/>
              <w:bottom w:val="single" w:sz="4" w:space="0" w:color="auto"/>
              <w:right w:val="single" w:sz="4" w:space="0" w:color="auto"/>
            </w:tcBorders>
            <w:shd w:val="clear" w:color="auto" w:fill="auto"/>
            <w:noWrap/>
            <w:vAlign w:val="bottom"/>
            <w:hideMark/>
          </w:tcPr>
          <w:p w14:paraId="2D4F356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63" w:type="pct"/>
            <w:tcBorders>
              <w:top w:val="nil"/>
              <w:left w:val="nil"/>
              <w:bottom w:val="single" w:sz="4" w:space="0" w:color="auto"/>
              <w:right w:val="single" w:sz="4" w:space="0" w:color="auto"/>
            </w:tcBorders>
            <w:shd w:val="clear" w:color="auto" w:fill="auto"/>
            <w:noWrap/>
            <w:vAlign w:val="bottom"/>
            <w:hideMark/>
          </w:tcPr>
          <w:p w14:paraId="52BFA7B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189</w:t>
            </w:r>
          </w:p>
        </w:tc>
      </w:tr>
      <w:tr w:rsidR="001F4E3D" w:rsidRPr="00C714C6" w14:paraId="50D0D9B1"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4D56938"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7A3269E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08" w:type="pct"/>
            <w:tcBorders>
              <w:top w:val="nil"/>
              <w:left w:val="nil"/>
              <w:bottom w:val="single" w:sz="4" w:space="0" w:color="auto"/>
              <w:right w:val="single" w:sz="4" w:space="0" w:color="auto"/>
            </w:tcBorders>
            <w:shd w:val="clear" w:color="auto" w:fill="auto"/>
            <w:noWrap/>
            <w:vAlign w:val="bottom"/>
            <w:hideMark/>
          </w:tcPr>
          <w:p w14:paraId="7B1688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A7059F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68</w:t>
            </w:r>
          </w:p>
        </w:tc>
        <w:tc>
          <w:tcPr>
            <w:tcW w:w="527" w:type="pct"/>
            <w:tcBorders>
              <w:top w:val="nil"/>
              <w:left w:val="nil"/>
              <w:bottom w:val="single" w:sz="4" w:space="0" w:color="auto"/>
              <w:right w:val="single" w:sz="4" w:space="0" w:color="auto"/>
            </w:tcBorders>
            <w:shd w:val="clear" w:color="auto" w:fill="auto"/>
            <w:noWrap/>
            <w:vAlign w:val="bottom"/>
            <w:hideMark/>
          </w:tcPr>
          <w:p w14:paraId="333715D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23</w:t>
            </w:r>
          </w:p>
        </w:tc>
        <w:tc>
          <w:tcPr>
            <w:tcW w:w="600" w:type="pct"/>
            <w:tcBorders>
              <w:top w:val="nil"/>
              <w:left w:val="nil"/>
              <w:bottom w:val="single" w:sz="4" w:space="0" w:color="auto"/>
              <w:right w:val="single" w:sz="4" w:space="0" w:color="auto"/>
            </w:tcBorders>
            <w:shd w:val="clear" w:color="auto" w:fill="auto"/>
            <w:noWrap/>
            <w:vAlign w:val="bottom"/>
            <w:hideMark/>
          </w:tcPr>
          <w:p w14:paraId="634DC82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3A043AF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454" w:type="pct"/>
            <w:tcBorders>
              <w:top w:val="nil"/>
              <w:left w:val="nil"/>
              <w:bottom w:val="single" w:sz="4" w:space="0" w:color="auto"/>
              <w:right w:val="single" w:sz="4" w:space="0" w:color="auto"/>
            </w:tcBorders>
            <w:shd w:val="clear" w:color="auto" w:fill="auto"/>
            <w:noWrap/>
            <w:vAlign w:val="bottom"/>
            <w:hideMark/>
          </w:tcPr>
          <w:p w14:paraId="4F57C5F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755173B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109</w:t>
            </w:r>
          </w:p>
        </w:tc>
      </w:tr>
      <w:tr w:rsidR="001F4E3D" w:rsidRPr="00C714C6" w14:paraId="58CD7555"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773C4DB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5F7E4D5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0B69866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14" w:type="pct"/>
            <w:tcBorders>
              <w:top w:val="nil"/>
              <w:left w:val="nil"/>
              <w:bottom w:val="single" w:sz="4" w:space="0" w:color="auto"/>
              <w:right w:val="single" w:sz="4" w:space="0" w:color="auto"/>
            </w:tcBorders>
            <w:shd w:val="clear" w:color="auto" w:fill="auto"/>
            <w:noWrap/>
            <w:vAlign w:val="bottom"/>
            <w:hideMark/>
          </w:tcPr>
          <w:p w14:paraId="6A56E78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527" w:type="pct"/>
            <w:tcBorders>
              <w:top w:val="nil"/>
              <w:left w:val="nil"/>
              <w:bottom w:val="single" w:sz="4" w:space="0" w:color="auto"/>
              <w:right w:val="single" w:sz="4" w:space="0" w:color="auto"/>
            </w:tcBorders>
            <w:shd w:val="clear" w:color="auto" w:fill="auto"/>
            <w:noWrap/>
            <w:vAlign w:val="bottom"/>
            <w:hideMark/>
          </w:tcPr>
          <w:p w14:paraId="22FDF1E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0335F10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25" w:type="pct"/>
            <w:tcBorders>
              <w:top w:val="nil"/>
              <w:left w:val="nil"/>
              <w:bottom w:val="single" w:sz="4" w:space="0" w:color="auto"/>
              <w:right w:val="single" w:sz="4" w:space="0" w:color="auto"/>
            </w:tcBorders>
            <w:shd w:val="clear" w:color="auto" w:fill="auto"/>
            <w:noWrap/>
            <w:vAlign w:val="bottom"/>
            <w:hideMark/>
          </w:tcPr>
          <w:p w14:paraId="476D5A2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4928B9F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563" w:type="pct"/>
            <w:tcBorders>
              <w:top w:val="nil"/>
              <w:left w:val="nil"/>
              <w:bottom w:val="single" w:sz="4" w:space="0" w:color="auto"/>
              <w:right w:val="single" w:sz="4" w:space="0" w:color="auto"/>
            </w:tcBorders>
            <w:shd w:val="clear" w:color="auto" w:fill="auto"/>
            <w:noWrap/>
            <w:vAlign w:val="bottom"/>
            <w:hideMark/>
          </w:tcPr>
          <w:p w14:paraId="3A72951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34</w:t>
            </w:r>
          </w:p>
        </w:tc>
      </w:tr>
      <w:tr w:rsidR="001F4E3D" w:rsidRPr="00C714C6" w14:paraId="50642FC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D1B14A5"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72F3E4D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58</w:t>
            </w:r>
          </w:p>
        </w:tc>
        <w:tc>
          <w:tcPr>
            <w:tcW w:w="708" w:type="pct"/>
            <w:tcBorders>
              <w:top w:val="nil"/>
              <w:left w:val="nil"/>
              <w:bottom w:val="single" w:sz="4" w:space="0" w:color="auto"/>
              <w:right w:val="single" w:sz="4" w:space="0" w:color="auto"/>
            </w:tcBorders>
            <w:shd w:val="clear" w:color="auto" w:fill="auto"/>
            <w:noWrap/>
            <w:vAlign w:val="bottom"/>
            <w:hideMark/>
          </w:tcPr>
          <w:p w14:paraId="119E0ED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18</w:t>
            </w:r>
          </w:p>
        </w:tc>
        <w:tc>
          <w:tcPr>
            <w:tcW w:w="514" w:type="pct"/>
            <w:tcBorders>
              <w:top w:val="nil"/>
              <w:left w:val="nil"/>
              <w:bottom w:val="single" w:sz="4" w:space="0" w:color="auto"/>
              <w:right w:val="single" w:sz="4" w:space="0" w:color="auto"/>
            </w:tcBorders>
            <w:shd w:val="clear" w:color="auto" w:fill="auto"/>
            <w:noWrap/>
            <w:vAlign w:val="bottom"/>
            <w:hideMark/>
          </w:tcPr>
          <w:p w14:paraId="77AB99E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288</w:t>
            </w:r>
          </w:p>
        </w:tc>
        <w:tc>
          <w:tcPr>
            <w:tcW w:w="527" w:type="pct"/>
            <w:tcBorders>
              <w:top w:val="nil"/>
              <w:left w:val="nil"/>
              <w:bottom w:val="single" w:sz="4" w:space="0" w:color="auto"/>
              <w:right w:val="single" w:sz="4" w:space="0" w:color="auto"/>
            </w:tcBorders>
            <w:shd w:val="clear" w:color="auto" w:fill="auto"/>
            <w:noWrap/>
            <w:vAlign w:val="bottom"/>
            <w:hideMark/>
          </w:tcPr>
          <w:p w14:paraId="0D3B35CB"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297</w:t>
            </w:r>
          </w:p>
        </w:tc>
        <w:tc>
          <w:tcPr>
            <w:tcW w:w="600" w:type="pct"/>
            <w:tcBorders>
              <w:top w:val="nil"/>
              <w:left w:val="nil"/>
              <w:bottom w:val="single" w:sz="4" w:space="0" w:color="auto"/>
              <w:right w:val="single" w:sz="4" w:space="0" w:color="auto"/>
            </w:tcBorders>
            <w:shd w:val="clear" w:color="auto" w:fill="auto"/>
            <w:noWrap/>
            <w:vAlign w:val="bottom"/>
            <w:hideMark/>
          </w:tcPr>
          <w:p w14:paraId="338B535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88</w:t>
            </w:r>
          </w:p>
        </w:tc>
        <w:tc>
          <w:tcPr>
            <w:tcW w:w="725" w:type="pct"/>
            <w:tcBorders>
              <w:top w:val="nil"/>
              <w:left w:val="nil"/>
              <w:bottom w:val="single" w:sz="4" w:space="0" w:color="auto"/>
              <w:right w:val="single" w:sz="4" w:space="0" w:color="auto"/>
            </w:tcBorders>
            <w:shd w:val="clear" w:color="auto" w:fill="auto"/>
            <w:noWrap/>
            <w:vAlign w:val="bottom"/>
            <w:hideMark/>
          </w:tcPr>
          <w:p w14:paraId="0308D2A1"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158</w:t>
            </w:r>
          </w:p>
        </w:tc>
        <w:tc>
          <w:tcPr>
            <w:tcW w:w="454" w:type="pct"/>
            <w:tcBorders>
              <w:top w:val="nil"/>
              <w:left w:val="nil"/>
              <w:bottom w:val="single" w:sz="4" w:space="0" w:color="auto"/>
              <w:right w:val="single" w:sz="4" w:space="0" w:color="auto"/>
            </w:tcBorders>
            <w:shd w:val="clear" w:color="auto" w:fill="auto"/>
            <w:noWrap/>
            <w:vAlign w:val="bottom"/>
            <w:hideMark/>
          </w:tcPr>
          <w:p w14:paraId="0485097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28</w:t>
            </w:r>
          </w:p>
        </w:tc>
        <w:tc>
          <w:tcPr>
            <w:tcW w:w="563" w:type="pct"/>
            <w:tcBorders>
              <w:top w:val="nil"/>
              <w:left w:val="nil"/>
              <w:bottom w:val="single" w:sz="4" w:space="0" w:color="auto"/>
              <w:right w:val="single" w:sz="4" w:space="0" w:color="auto"/>
            </w:tcBorders>
            <w:shd w:val="clear" w:color="auto" w:fill="auto"/>
            <w:noWrap/>
            <w:vAlign w:val="bottom"/>
            <w:hideMark/>
          </w:tcPr>
          <w:p w14:paraId="7EC7C1D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935</w:t>
            </w:r>
          </w:p>
        </w:tc>
      </w:tr>
      <w:tr w:rsidR="00FA1A62" w:rsidRPr="00C714C6" w14:paraId="5AF67E3B" w14:textId="77777777" w:rsidTr="00842A54">
        <w:trPr>
          <w:trHeight w:val="30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E890E4D" w14:textId="77777777" w:rsidR="00FA1A62" w:rsidRPr="00C714C6" w:rsidRDefault="00FA1A62" w:rsidP="00C714C6">
            <w:pPr>
              <w:spacing w:after="0" w:line="240" w:lineRule="auto"/>
              <w:jc w:val="center"/>
              <w:rPr>
                <w:rFonts w:eastAsia="Times New Roman" w:cs="Times New Roman"/>
                <w:b/>
                <w:bCs/>
                <w:sz w:val="20"/>
                <w:szCs w:val="20"/>
              </w:rPr>
            </w:pPr>
            <w:r w:rsidRPr="00C714C6">
              <w:rPr>
                <w:rFonts w:eastAsia="Times New Roman" w:cs="Times New Roman"/>
                <w:b/>
                <w:bCs/>
                <w:sz w:val="20"/>
                <w:szCs w:val="20"/>
              </w:rPr>
              <w:t>2014  (N=1761)</w:t>
            </w:r>
          </w:p>
        </w:tc>
      </w:tr>
      <w:tr w:rsidR="001F4E3D" w:rsidRPr="00C714C6" w14:paraId="17837D0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3D558A9B" w14:textId="77777777" w:rsidR="001F4E3D" w:rsidRPr="00C714C6" w:rsidRDefault="001F4E3D" w:rsidP="00C714C6">
            <w:pPr>
              <w:spacing w:after="0" w:line="240" w:lineRule="auto"/>
              <w:rPr>
                <w:rFonts w:eastAsia="Times New Roman" w:cs="Times New Roman"/>
                <w:sz w:val="20"/>
                <w:szCs w:val="20"/>
              </w:rPr>
            </w:pPr>
          </w:p>
        </w:tc>
        <w:tc>
          <w:tcPr>
            <w:tcW w:w="412" w:type="pct"/>
            <w:tcBorders>
              <w:top w:val="nil"/>
              <w:left w:val="nil"/>
              <w:bottom w:val="single" w:sz="4" w:space="0" w:color="auto"/>
              <w:right w:val="single" w:sz="4" w:space="0" w:color="auto"/>
            </w:tcBorders>
            <w:shd w:val="clear" w:color="auto" w:fill="auto"/>
            <w:noWrap/>
            <w:vAlign w:val="bottom"/>
            <w:hideMark/>
          </w:tcPr>
          <w:p w14:paraId="15B328B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Fire</w:t>
            </w:r>
          </w:p>
        </w:tc>
        <w:tc>
          <w:tcPr>
            <w:tcW w:w="708" w:type="pct"/>
            <w:tcBorders>
              <w:top w:val="nil"/>
              <w:left w:val="nil"/>
              <w:bottom w:val="single" w:sz="4" w:space="0" w:color="auto"/>
              <w:right w:val="single" w:sz="4" w:space="0" w:color="auto"/>
            </w:tcBorders>
            <w:shd w:val="clear" w:color="auto" w:fill="auto"/>
            <w:noWrap/>
            <w:vAlign w:val="bottom"/>
            <w:hideMark/>
          </w:tcPr>
          <w:p w14:paraId="152E98A1"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Human</w:t>
            </w:r>
          </w:p>
          <w:p w14:paraId="37A21448"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514" w:type="pct"/>
            <w:tcBorders>
              <w:top w:val="nil"/>
              <w:left w:val="nil"/>
              <w:bottom w:val="single" w:sz="4" w:space="0" w:color="auto"/>
              <w:right w:val="single" w:sz="4" w:space="0" w:color="auto"/>
            </w:tcBorders>
            <w:shd w:val="clear" w:color="auto" w:fill="auto"/>
            <w:noWrap/>
            <w:vAlign w:val="bottom"/>
            <w:hideMark/>
          </w:tcPr>
          <w:p w14:paraId="5FF0E60C"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Flood</w:t>
            </w:r>
          </w:p>
        </w:tc>
        <w:tc>
          <w:tcPr>
            <w:tcW w:w="527" w:type="pct"/>
            <w:tcBorders>
              <w:top w:val="nil"/>
              <w:left w:val="nil"/>
              <w:bottom w:val="single" w:sz="4" w:space="0" w:color="auto"/>
              <w:right w:val="single" w:sz="4" w:space="0" w:color="auto"/>
            </w:tcBorders>
            <w:shd w:val="clear" w:color="auto" w:fill="auto"/>
            <w:noWrap/>
            <w:vAlign w:val="bottom"/>
            <w:hideMark/>
          </w:tcPr>
          <w:p w14:paraId="37B636AC"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Storm</w:t>
            </w:r>
          </w:p>
        </w:tc>
        <w:tc>
          <w:tcPr>
            <w:tcW w:w="600" w:type="pct"/>
            <w:tcBorders>
              <w:top w:val="nil"/>
              <w:left w:val="nil"/>
              <w:bottom w:val="single" w:sz="4" w:space="0" w:color="auto"/>
              <w:right w:val="single" w:sz="4" w:space="0" w:color="auto"/>
            </w:tcBorders>
            <w:shd w:val="clear" w:color="auto" w:fill="auto"/>
            <w:noWrap/>
            <w:vAlign w:val="bottom"/>
            <w:hideMark/>
          </w:tcPr>
          <w:p w14:paraId="645C35EE"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Drought</w:t>
            </w:r>
          </w:p>
        </w:tc>
        <w:tc>
          <w:tcPr>
            <w:tcW w:w="725" w:type="pct"/>
            <w:tcBorders>
              <w:top w:val="nil"/>
              <w:left w:val="nil"/>
              <w:bottom w:val="single" w:sz="4" w:space="0" w:color="auto"/>
              <w:right w:val="single" w:sz="4" w:space="0" w:color="auto"/>
            </w:tcBorders>
            <w:shd w:val="clear" w:color="auto" w:fill="auto"/>
            <w:noWrap/>
            <w:vAlign w:val="bottom"/>
            <w:hideMark/>
          </w:tcPr>
          <w:p w14:paraId="408DD64F"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Crop and </w:t>
            </w:r>
          </w:p>
          <w:p w14:paraId="1C636F4A"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Livestock</w:t>
            </w:r>
          </w:p>
          <w:p w14:paraId="2DB13483"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 xml:space="preserve"> diseases</w:t>
            </w:r>
          </w:p>
        </w:tc>
        <w:tc>
          <w:tcPr>
            <w:tcW w:w="454" w:type="pct"/>
            <w:tcBorders>
              <w:top w:val="nil"/>
              <w:left w:val="nil"/>
              <w:bottom w:val="single" w:sz="4" w:space="0" w:color="auto"/>
              <w:right w:val="single" w:sz="4" w:space="0" w:color="auto"/>
            </w:tcBorders>
            <w:shd w:val="clear" w:color="auto" w:fill="auto"/>
            <w:noWrap/>
            <w:vAlign w:val="bottom"/>
            <w:hideMark/>
          </w:tcPr>
          <w:p w14:paraId="02385C23"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Other</w:t>
            </w:r>
          </w:p>
        </w:tc>
        <w:tc>
          <w:tcPr>
            <w:tcW w:w="563" w:type="pct"/>
            <w:tcBorders>
              <w:top w:val="nil"/>
              <w:left w:val="nil"/>
              <w:bottom w:val="single" w:sz="4" w:space="0" w:color="auto"/>
              <w:right w:val="single" w:sz="4" w:space="0" w:color="auto"/>
            </w:tcBorders>
            <w:shd w:val="clear" w:color="auto" w:fill="auto"/>
            <w:noWrap/>
            <w:vAlign w:val="bottom"/>
            <w:hideMark/>
          </w:tcPr>
          <w:p w14:paraId="47335653"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r>
      <w:tr w:rsidR="001F4E3D" w:rsidRPr="00C714C6" w14:paraId="296B3302"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A6156D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Jan</w:t>
            </w:r>
          </w:p>
        </w:tc>
        <w:tc>
          <w:tcPr>
            <w:tcW w:w="412" w:type="pct"/>
            <w:tcBorders>
              <w:top w:val="nil"/>
              <w:left w:val="nil"/>
              <w:bottom w:val="single" w:sz="4" w:space="0" w:color="auto"/>
              <w:right w:val="single" w:sz="4" w:space="0" w:color="auto"/>
            </w:tcBorders>
            <w:shd w:val="clear" w:color="auto" w:fill="auto"/>
            <w:noWrap/>
            <w:vAlign w:val="bottom"/>
            <w:hideMark/>
          </w:tcPr>
          <w:p w14:paraId="734CED9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708" w:type="pct"/>
            <w:tcBorders>
              <w:top w:val="nil"/>
              <w:left w:val="nil"/>
              <w:bottom w:val="single" w:sz="4" w:space="0" w:color="auto"/>
              <w:right w:val="single" w:sz="4" w:space="0" w:color="auto"/>
            </w:tcBorders>
            <w:shd w:val="clear" w:color="auto" w:fill="auto"/>
            <w:noWrap/>
            <w:vAlign w:val="bottom"/>
            <w:hideMark/>
          </w:tcPr>
          <w:p w14:paraId="6942926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9F6E18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4F3660F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7432BFA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725" w:type="pct"/>
            <w:tcBorders>
              <w:top w:val="nil"/>
              <w:left w:val="nil"/>
              <w:bottom w:val="single" w:sz="4" w:space="0" w:color="auto"/>
              <w:right w:val="single" w:sz="4" w:space="0" w:color="auto"/>
            </w:tcBorders>
            <w:shd w:val="clear" w:color="auto" w:fill="auto"/>
            <w:noWrap/>
            <w:vAlign w:val="bottom"/>
            <w:hideMark/>
          </w:tcPr>
          <w:p w14:paraId="59EFD81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454" w:type="pct"/>
            <w:tcBorders>
              <w:top w:val="nil"/>
              <w:left w:val="nil"/>
              <w:bottom w:val="single" w:sz="4" w:space="0" w:color="auto"/>
              <w:right w:val="single" w:sz="4" w:space="0" w:color="auto"/>
            </w:tcBorders>
            <w:shd w:val="clear" w:color="auto" w:fill="auto"/>
            <w:noWrap/>
            <w:vAlign w:val="bottom"/>
            <w:hideMark/>
          </w:tcPr>
          <w:p w14:paraId="6141C39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32F984D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32</w:t>
            </w:r>
          </w:p>
        </w:tc>
      </w:tr>
      <w:tr w:rsidR="001F4E3D" w:rsidRPr="00C714C6" w14:paraId="0EC5AEA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0909EF5"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Feb</w:t>
            </w:r>
          </w:p>
        </w:tc>
        <w:tc>
          <w:tcPr>
            <w:tcW w:w="412" w:type="pct"/>
            <w:tcBorders>
              <w:top w:val="nil"/>
              <w:left w:val="nil"/>
              <w:bottom w:val="single" w:sz="4" w:space="0" w:color="auto"/>
              <w:right w:val="single" w:sz="4" w:space="0" w:color="auto"/>
            </w:tcBorders>
            <w:shd w:val="clear" w:color="auto" w:fill="auto"/>
            <w:noWrap/>
            <w:vAlign w:val="bottom"/>
            <w:hideMark/>
          </w:tcPr>
          <w:p w14:paraId="172EDE9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708" w:type="pct"/>
            <w:tcBorders>
              <w:top w:val="nil"/>
              <w:left w:val="nil"/>
              <w:bottom w:val="single" w:sz="4" w:space="0" w:color="auto"/>
              <w:right w:val="single" w:sz="4" w:space="0" w:color="auto"/>
            </w:tcBorders>
            <w:shd w:val="clear" w:color="auto" w:fill="auto"/>
            <w:noWrap/>
            <w:vAlign w:val="bottom"/>
            <w:hideMark/>
          </w:tcPr>
          <w:p w14:paraId="7C1D380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07FBCF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27" w:type="pct"/>
            <w:tcBorders>
              <w:top w:val="nil"/>
              <w:left w:val="nil"/>
              <w:bottom w:val="single" w:sz="4" w:space="0" w:color="auto"/>
              <w:right w:val="single" w:sz="4" w:space="0" w:color="auto"/>
            </w:tcBorders>
            <w:shd w:val="clear" w:color="auto" w:fill="auto"/>
            <w:noWrap/>
            <w:vAlign w:val="bottom"/>
            <w:hideMark/>
          </w:tcPr>
          <w:p w14:paraId="62634C3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600" w:type="pct"/>
            <w:tcBorders>
              <w:top w:val="nil"/>
              <w:left w:val="nil"/>
              <w:bottom w:val="single" w:sz="4" w:space="0" w:color="auto"/>
              <w:right w:val="single" w:sz="4" w:space="0" w:color="auto"/>
            </w:tcBorders>
            <w:shd w:val="clear" w:color="auto" w:fill="auto"/>
            <w:noWrap/>
            <w:vAlign w:val="bottom"/>
            <w:hideMark/>
          </w:tcPr>
          <w:p w14:paraId="166F095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3CC6D72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454" w:type="pct"/>
            <w:tcBorders>
              <w:top w:val="nil"/>
              <w:left w:val="nil"/>
              <w:bottom w:val="single" w:sz="4" w:space="0" w:color="auto"/>
              <w:right w:val="single" w:sz="4" w:space="0" w:color="auto"/>
            </w:tcBorders>
            <w:shd w:val="clear" w:color="auto" w:fill="auto"/>
            <w:noWrap/>
            <w:vAlign w:val="bottom"/>
            <w:hideMark/>
          </w:tcPr>
          <w:p w14:paraId="3339C18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7</w:t>
            </w:r>
          </w:p>
        </w:tc>
        <w:tc>
          <w:tcPr>
            <w:tcW w:w="563" w:type="pct"/>
            <w:tcBorders>
              <w:top w:val="nil"/>
              <w:left w:val="nil"/>
              <w:bottom w:val="single" w:sz="4" w:space="0" w:color="auto"/>
              <w:right w:val="single" w:sz="4" w:space="0" w:color="auto"/>
            </w:tcBorders>
            <w:shd w:val="clear" w:color="auto" w:fill="auto"/>
            <w:noWrap/>
            <w:vAlign w:val="bottom"/>
            <w:hideMark/>
          </w:tcPr>
          <w:p w14:paraId="49C1116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42</w:t>
            </w:r>
          </w:p>
        </w:tc>
      </w:tr>
      <w:tr w:rsidR="001F4E3D" w:rsidRPr="00C714C6" w14:paraId="0E1A3F8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0CB124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March</w:t>
            </w:r>
          </w:p>
        </w:tc>
        <w:tc>
          <w:tcPr>
            <w:tcW w:w="412" w:type="pct"/>
            <w:tcBorders>
              <w:top w:val="nil"/>
              <w:left w:val="nil"/>
              <w:bottom w:val="single" w:sz="4" w:space="0" w:color="auto"/>
              <w:right w:val="single" w:sz="4" w:space="0" w:color="auto"/>
            </w:tcBorders>
            <w:shd w:val="clear" w:color="auto" w:fill="auto"/>
            <w:noWrap/>
            <w:vAlign w:val="bottom"/>
            <w:hideMark/>
          </w:tcPr>
          <w:p w14:paraId="1988985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708" w:type="pct"/>
            <w:tcBorders>
              <w:top w:val="nil"/>
              <w:left w:val="nil"/>
              <w:bottom w:val="single" w:sz="4" w:space="0" w:color="auto"/>
              <w:right w:val="single" w:sz="4" w:space="0" w:color="auto"/>
            </w:tcBorders>
            <w:shd w:val="clear" w:color="auto" w:fill="auto"/>
            <w:noWrap/>
            <w:vAlign w:val="bottom"/>
            <w:hideMark/>
          </w:tcPr>
          <w:p w14:paraId="284A039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14" w:type="pct"/>
            <w:tcBorders>
              <w:top w:val="nil"/>
              <w:left w:val="nil"/>
              <w:bottom w:val="single" w:sz="4" w:space="0" w:color="auto"/>
              <w:right w:val="single" w:sz="4" w:space="0" w:color="auto"/>
            </w:tcBorders>
            <w:shd w:val="clear" w:color="auto" w:fill="auto"/>
            <w:noWrap/>
            <w:vAlign w:val="bottom"/>
            <w:hideMark/>
          </w:tcPr>
          <w:p w14:paraId="3A77E56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24A9B4A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600" w:type="pct"/>
            <w:tcBorders>
              <w:top w:val="nil"/>
              <w:left w:val="nil"/>
              <w:bottom w:val="single" w:sz="4" w:space="0" w:color="auto"/>
              <w:right w:val="single" w:sz="4" w:space="0" w:color="auto"/>
            </w:tcBorders>
            <w:shd w:val="clear" w:color="auto" w:fill="auto"/>
            <w:noWrap/>
            <w:vAlign w:val="bottom"/>
            <w:hideMark/>
          </w:tcPr>
          <w:p w14:paraId="1D84690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725" w:type="pct"/>
            <w:tcBorders>
              <w:top w:val="nil"/>
              <w:left w:val="nil"/>
              <w:bottom w:val="single" w:sz="4" w:space="0" w:color="auto"/>
              <w:right w:val="single" w:sz="4" w:space="0" w:color="auto"/>
            </w:tcBorders>
            <w:shd w:val="clear" w:color="auto" w:fill="auto"/>
            <w:noWrap/>
            <w:vAlign w:val="bottom"/>
            <w:hideMark/>
          </w:tcPr>
          <w:p w14:paraId="7BBCE1E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16</w:t>
            </w:r>
          </w:p>
        </w:tc>
        <w:tc>
          <w:tcPr>
            <w:tcW w:w="454" w:type="pct"/>
            <w:tcBorders>
              <w:top w:val="nil"/>
              <w:left w:val="nil"/>
              <w:bottom w:val="single" w:sz="4" w:space="0" w:color="auto"/>
              <w:right w:val="single" w:sz="4" w:space="0" w:color="auto"/>
            </w:tcBorders>
            <w:shd w:val="clear" w:color="auto" w:fill="auto"/>
            <w:noWrap/>
            <w:vAlign w:val="bottom"/>
            <w:hideMark/>
          </w:tcPr>
          <w:p w14:paraId="1833C1B3"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149AB4E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35</w:t>
            </w:r>
          </w:p>
        </w:tc>
      </w:tr>
      <w:tr w:rsidR="001F4E3D" w:rsidRPr="00C714C6" w14:paraId="1FAA06C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00420C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April</w:t>
            </w:r>
          </w:p>
        </w:tc>
        <w:tc>
          <w:tcPr>
            <w:tcW w:w="412" w:type="pct"/>
            <w:tcBorders>
              <w:top w:val="nil"/>
              <w:left w:val="nil"/>
              <w:bottom w:val="single" w:sz="4" w:space="0" w:color="auto"/>
              <w:right w:val="single" w:sz="4" w:space="0" w:color="auto"/>
            </w:tcBorders>
            <w:shd w:val="clear" w:color="auto" w:fill="auto"/>
            <w:noWrap/>
            <w:vAlign w:val="bottom"/>
            <w:hideMark/>
          </w:tcPr>
          <w:p w14:paraId="596AE42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708" w:type="pct"/>
            <w:tcBorders>
              <w:top w:val="nil"/>
              <w:left w:val="nil"/>
              <w:bottom w:val="single" w:sz="4" w:space="0" w:color="auto"/>
              <w:right w:val="single" w:sz="4" w:space="0" w:color="auto"/>
            </w:tcBorders>
            <w:shd w:val="clear" w:color="auto" w:fill="auto"/>
            <w:noWrap/>
            <w:vAlign w:val="bottom"/>
            <w:hideMark/>
          </w:tcPr>
          <w:p w14:paraId="74BFDF9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14" w:type="pct"/>
            <w:tcBorders>
              <w:top w:val="nil"/>
              <w:left w:val="nil"/>
              <w:bottom w:val="single" w:sz="4" w:space="0" w:color="auto"/>
              <w:right w:val="single" w:sz="4" w:space="0" w:color="auto"/>
            </w:tcBorders>
            <w:shd w:val="clear" w:color="auto" w:fill="auto"/>
            <w:noWrap/>
            <w:vAlign w:val="bottom"/>
            <w:hideMark/>
          </w:tcPr>
          <w:p w14:paraId="7FF2B1B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1C98F3D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600" w:type="pct"/>
            <w:tcBorders>
              <w:top w:val="nil"/>
              <w:left w:val="nil"/>
              <w:bottom w:val="single" w:sz="4" w:space="0" w:color="auto"/>
              <w:right w:val="single" w:sz="4" w:space="0" w:color="auto"/>
            </w:tcBorders>
            <w:shd w:val="clear" w:color="auto" w:fill="auto"/>
            <w:noWrap/>
            <w:vAlign w:val="bottom"/>
            <w:hideMark/>
          </w:tcPr>
          <w:p w14:paraId="32CEDBF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44D9654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454" w:type="pct"/>
            <w:tcBorders>
              <w:top w:val="nil"/>
              <w:left w:val="nil"/>
              <w:bottom w:val="single" w:sz="4" w:space="0" w:color="auto"/>
              <w:right w:val="single" w:sz="4" w:space="0" w:color="auto"/>
            </w:tcBorders>
            <w:shd w:val="clear" w:color="auto" w:fill="auto"/>
            <w:noWrap/>
            <w:vAlign w:val="bottom"/>
            <w:hideMark/>
          </w:tcPr>
          <w:p w14:paraId="63101B4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7BF2761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40</w:t>
            </w:r>
          </w:p>
        </w:tc>
      </w:tr>
      <w:tr w:rsidR="001F4E3D" w:rsidRPr="00C714C6" w14:paraId="2A1E6DE7"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8D3152D"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May</w:t>
            </w:r>
          </w:p>
        </w:tc>
        <w:tc>
          <w:tcPr>
            <w:tcW w:w="412" w:type="pct"/>
            <w:tcBorders>
              <w:top w:val="nil"/>
              <w:left w:val="nil"/>
              <w:bottom w:val="single" w:sz="4" w:space="0" w:color="auto"/>
              <w:right w:val="single" w:sz="4" w:space="0" w:color="auto"/>
            </w:tcBorders>
            <w:shd w:val="clear" w:color="auto" w:fill="auto"/>
            <w:noWrap/>
            <w:vAlign w:val="bottom"/>
            <w:hideMark/>
          </w:tcPr>
          <w:p w14:paraId="34E0361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08" w:type="pct"/>
            <w:tcBorders>
              <w:top w:val="nil"/>
              <w:left w:val="nil"/>
              <w:bottom w:val="single" w:sz="4" w:space="0" w:color="auto"/>
              <w:right w:val="single" w:sz="4" w:space="0" w:color="auto"/>
            </w:tcBorders>
            <w:shd w:val="clear" w:color="auto" w:fill="auto"/>
            <w:noWrap/>
            <w:vAlign w:val="bottom"/>
            <w:hideMark/>
          </w:tcPr>
          <w:p w14:paraId="1888DD6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5A2EE0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6693013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18</w:t>
            </w:r>
          </w:p>
        </w:tc>
        <w:tc>
          <w:tcPr>
            <w:tcW w:w="600" w:type="pct"/>
            <w:tcBorders>
              <w:top w:val="nil"/>
              <w:left w:val="nil"/>
              <w:bottom w:val="single" w:sz="4" w:space="0" w:color="auto"/>
              <w:right w:val="single" w:sz="4" w:space="0" w:color="auto"/>
            </w:tcBorders>
            <w:shd w:val="clear" w:color="auto" w:fill="auto"/>
            <w:noWrap/>
            <w:vAlign w:val="bottom"/>
            <w:hideMark/>
          </w:tcPr>
          <w:p w14:paraId="30A2D0C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725" w:type="pct"/>
            <w:tcBorders>
              <w:top w:val="nil"/>
              <w:left w:val="nil"/>
              <w:bottom w:val="single" w:sz="4" w:space="0" w:color="auto"/>
              <w:right w:val="single" w:sz="4" w:space="0" w:color="auto"/>
            </w:tcBorders>
            <w:shd w:val="clear" w:color="auto" w:fill="auto"/>
            <w:noWrap/>
            <w:vAlign w:val="bottom"/>
            <w:hideMark/>
          </w:tcPr>
          <w:p w14:paraId="712F6F4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43CCD79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563" w:type="pct"/>
            <w:tcBorders>
              <w:top w:val="nil"/>
              <w:left w:val="nil"/>
              <w:bottom w:val="single" w:sz="4" w:space="0" w:color="auto"/>
              <w:right w:val="single" w:sz="4" w:space="0" w:color="auto"/>
            </w:tcBorders>
            <w:shd w:val="clear" w:color="auto" w:fill="auto"/>
            <w:noWrap/>
            <w:vAlign w:val="bottom"/>
            <w:hideMark/>
          </w:tcPr>
          <w:p w14:paraId="2477FC80"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41</w:t>
            </w:r>
          </w:p>
        </w:tc>
      </w:tr>
      <w:tr w:rsidR="001F4E3D" w:rsidRPr="00C714C6" w14:paraId="60C51B1C"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6C6B019E"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June</w:t>
            </w:r>
          </w:p>
        </w:tc>
        <w:tc>
          <w:tcPr>
            <w:tcW w:w="412" w:type="pct"/>
            <w:tcBorders>
              <w:top w:val="nil"/>
              <w:left w:val="nil"/>
              <w:bottom w:val="single" w:sz="4" w:space="0" w:color="auto"/>
              <w:right w:val="single" w:sz="4" w:space="0" w:color="auto"/>
            </w:tcBorders>
            <w:shd w:val="clear" w:color="auto" w:fill="auto"/>
            <w:noWrap/>
            <w:vAlign w:val="bottom"/>
            <w:hideMark/>
          </w:tcPr>
          <w:p w14:paraId="602A0E4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4872614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670AD66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11</w:t>
            </w:r>
          </w:p>
        </w:tc>
        <w:tc>
          <w:tcPr>
            <w:tcW w:w="527" w:type="pct"/>
            <w:tcBorders>
              <w:top w:val="nil"/>
              <w:left w:val="nil"/>
              <w:bottom w:val="single" w:sz="4" w:space="0" w:color="auto"/>
              <w:right w:val="single" w:sz="4" w:space="0" w:color="auto"/>
            </w:tcBorders>
            <w:shd w:val="clear" w:color="auto" w:fill="auto"/>
            <w:noWrap/>
            <w:vAlign w:val="bottom"/>
            <w:hideMark/>
          </w:tcPr>
          <w:p w14:paraId="25D11A8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600" w:type="pct"/>
            <w:tcBorders>
              <w:top w:val="nil"/>
              <w:left w:val="nil"/>
              <w:bottom w:val="single" w:sz="4" w:space="0" w:color="auto"/>
              <w:right w:val="single" w:sz="4" w:space="0" w:color="auto"/>
            </w:tcBorders>
            <w:shd w:val="clear" w:color="auto" w:fill="auto"/>
            <w:noWrap/>
            <w:vAlign w:val="bottom"/>
            <w:hideMark/>
          </w:tcPr>
          <w:p w14:paraId="61F4258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725" w:type="pct"/>
            <w:tcBorders>
              <w:top w:val="nil"/>
              <w:left w:val="nil"/>
              <w:bottom w:val="single" w:sz="4" w:space="0" w:color="auto"/>
              <w:right w:val="single" w:sz="4" w:space="0" w:color="auto"/>
            </w:tcBorders>
            <w:shd w:val="clear" w:color="auto" w:fill="auto"/>
            <w:noWrap/>
            <w:vAlign w:val="bottom"/>
            <w:hideMark/>
          </w:tcPr>
          <w:p w14:paraId="6E4FABF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454" w:type="pct"/>
            <w:tcBorders>
              <w:top w:val="nil"/>
              <w:left w:val="nil"/>
              <w:bottom w:val="single" w:sz="4" w:space="0" w:color="auto"/>
              <w:right w:val="single" w:sz="4" w:space="0" w:color="auto"/>
            </w:tcBorders>
            <w:shd w:val="clear" w:color="auto" w:fill="auto"/>
            <w:noWrap/>
            <w:vAlign w:val="bottom"/>
            <w:hideMark/>
          </w:tcPr>
          <w:p w14:paraId="0185F8D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0BA8AB6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39</w:t>
            </w:r>
          </w:p>
        </w:tc>
      </w:tr>
      <w:tr w:rsidR="001F4E3D" w:rsidRPr="00C714C6" w14:paraId="619EEB2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04ADF47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July</w:t>
            </w:r>
          </w:p>
        </w:tc>
        <w:tc>
          <w:tcPr>
            <w:tcW w:w="412" w:type="pct"/>
            <w:tcBorders>
              <w:top w:val="nil"/>
              <w:left w:val="nil"/>
              <w:bottom w:val="single" w:sz="4" w:space="0" w:color="auto"/>
              <w:right w:val="single" w:sz="4" w:space="0" w:color="auto"/>
            </w:tcBorders>
            <w:shd w:val="clear" w:color="auto" w:fill="auto"/>
            <w:noWrap/>
            <w:vAlign w:val="bottom"/>
            <w:hideMark/>
          </w:tcPr>
          <w:p w14:paraId="2087B7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08" w:type="pct"/>
            <w:tcBorders>
              <w:top w:val="nil"/>
              <w:left w:val="nil"/>
              <w:bottom w:val="single" w:sz="4" w:space="0" w:color="auto"/>
              <w:right w:val="single" w:sz="4" w:space="0" w:color="auto"/>
            </w:tcBorders>
            <w:shd w:val="clear" w:color="auto" w:fill="auto"/>
            <w:noWrap/>
            <w:vAlign w:val="bottom"/>
            <w:hideMark/>
          </w:tcPr>
          <w:p w14:paraId="11A6970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3EFD6C7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13</w:t>
            </w:r>
          </w:p>
        </w:tc>
        <w:tc>
          <w:tcPr>
            <w:tcW w:w="527" w:type="pct"/>
            <w:tcBorders>
              <w:top w:val="nil"/>
              <w:left w:val="nil"/>
              <w:bottom w:val="single" w:sz="4" w:space="0" w:color="auto"/>
              <w:right w:val="single" w:sz="4" w:space="0" w:color="auto"/>
            </w:tcBorders>
            <w:shd w:val="clear" w:color="auto" w:fill="auto"/>
            <w:noWrap/>
            <w:vAlign w:val="bottom"/>
            <w:hideMark/>
          </w:tcPr>
          <w:p w14:paraId="1B36170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9</w:t>
            </w:r>
          </w:p>
        </w:tc>
        <w:tc>
          <w:tcPr>
            <w:tcW w:w="600" w:type="pct"/>
            <w:tcBorders>
              <w:top w:val="nil"/>
              <w:left w:val="nil"/>
              <w:bottom w:val="single" w:sz="4" w:space="0" w:color="auto"/>
              <w:right w:val="single" w:sz="4" w:space="0" w:color="auto"/>
            </w:tcBorders>
            <w:shd w:val="clear" w:color="auto" w:fill="auto"/>
            <w:noWrap/>
            <w:vAlign w:val="bottom"/>
            <w:hideMark/>
          </w:tcPr>
          <w:p w14:paraId="051E113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25" w:type="pct"/>
            <w:tcBorders>
              <w:top w:val="nil"/>
              <w:left w:val="nil"/>
              <w:bottom w:val="single" w:sz="4" w:space="0" w:color="auto"/>
              <w:right w:val="single" w:sz="4" w:space="0" w:color="auto"/>
            </w:tcBorders>
            <w:shd w:val="clear" w:color="auto" w:fill="auto"/>
            <w:noWrap/>
            <w:vAlign w:val="bottom"/>
            <w:hideMark/>
          </w:tcPr>
          <w:p w14:paraId="6D86D16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3</w:t>
            </w:r>
          </w:p>
        </w:tc>
        <w:tc>
          <w:tcPr>
            <w:tcW w:w="454" w:type="pct"/>
            <w:tcBorders>
              <w:top w:val="nil"/>
              <w:left w:val="nil"/>
              <w:bottom w:val="single" w:sz="4" w:space="0" w:color="auto"/>
              <w:right w:val="single" w:sz="4" w:space="0" w:color="auto"/>
            </w:tcBorders>
            <w:shd w:val="clear" w:color="auto" w:fill="auto"/>
            <w:noWrap/>
            <w:vAlign w:val="bottom"/>
            <w:hideMark/>
          </w:tcPr>
          <w:p w14:paraId="681D451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45F1A04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34</w:t>
            </w:r>
          </w:p>
        </w:tc>
      </w:tr>
      <w:tr w:rsidR="001F4E3D" w:rsidRPr="00C714C6" w14:paraId="591B91A3"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28B13BA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Aug</w:t>
            </w:r>
          </w:p>
        </w:tc>
        <w:tc>
          <w:tcPr>
            <w:tcW w:w="412" w:type="pct"/>
            <w:tcBorders>
              <w:top w:val="nil"/>
              <w:left w:val="nil"/>
              <w:bottom w:val="single" w:sz="4" w:space="0" w:color="auto"/>
              <w:right w:val="single" w:sz="4" w:space="0" w:color="auto"/>
            </w:tcBorders>
            <w:shd w:val="clear" w:color="auto" w:fill="auto"/>
            <w:noWrap/>
            <w:vAlign w:val="bottom"/>
            <w:hideMark/>
          </w:tcPr>
          <w:p w14:paraId="324B07E8"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5</w:t>
            </w:r>
          </w:p>
        </w:tc>
        <w:tc>
          <w:tcPr>
            <w:tcW w:w="708" w:type="pct"/>
            <w:tcBorders>
              <w:top w:val="nil"/>
              <w:left w:val="nil"/>
              <w:bottom w:val="single" w:sz="4" w:space="0" w:color="auto"/>
              <w:right w:val="single" w:sz="4" w:space="0" w:color="auto"/>
            </w:tcBorders>
            <w:shd w:val="clear" w:color="auto" w:fill="auto"/>
            <w:noWrap/>
            <w:vAlign w:val="bottom"/>
            <w:hideMark/>
          </w:tcPr>
          <w:p w14:paraId="037B21A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5C5E8D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6</w:t>
            </w:r>
          </w:p>
        </w:tc>
        <w:tc>
          <w:tcPr>
            <w:tcW w:w="527" w:type="pct"/>
            <w:tcBorders>
              <w:top w:val="nil"/>
              <w:left w:val="nil"/>
              <w:bottom w:val="single" w:sz="4" w:space="0" w:color="auto"/>
              <w:right w:val="single" w:sz="4" w:space="0" w:color="auto"/>
            </w:tcBorders>
            <w:shd w:val="clear" w:color="auto" w:fill="auto"/>
            <w:noWrap/>
            <w:vAlign w:val="bottom"/>
            <w:hideMark/>
          </w:tcPr>
          <w:p w14:paraId="34835C2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10</w:t>
            </w:r>
          </w:p>
        </w:tc>
        <w:tc>
          <w:tcPr>
            <w:tcW w:w="600" w:type="pct"/>
            <w:tcBorders>
              <w:top w:val="nil"/>
              <w:left w:val="nil"/>
              <w:bottom w:val="single" w:sz="4" w:space="0" w:color="auto"/>
              <w:right w:val="single" w:sz="4" w:space="0" w:color="auto"/>
            </w:tcBorders>
            <w:shd w:val="clear" w:color="auto" w:fill="auto"/>
            <w:noWrap/>
            <w:vAlign w:val="bottom"/>
            <w:hideMark/>
          </w:tcPr>
          <w:p w14:paraId="2E72ECE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4</w:t>
            </w:r>
          </w:p>
        </w:tc>
        <w:tc>
          <w:tcPr>
            <w:tcW w:w="725" w:type="pct"/>
            <w:tcBorders>
              <w:top w:val="nil"/>
              <w:left w:val="nil"/>
              <w:bottom w:val="single" w:sz="4" w:space="0" w:color="auto"/>
              <w:right w:val="single" w:sz="4" w:space="0" w:color="auto"/>
            </w:tcBorders>
            <w:shd w:val="clear" w:color="auto" w:fill="auto"/>
            <w:noWrap/>
            <w:vAlign w:val="bottom"/>
            <w:hideMark/>
          </w:tcPr>
          <w:p w14:paraId="09F8391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8</w:t>
            </w:r>
          </w:p>
        </w:tc>
        <w:tc>
          <w:tcPr>
            <w:tcW w:w="454" w:type="pct"/>
            <w:tcBorders>
              <w:top w:val="nil"/>
              <w:left w:val="nil"/>
              <w:bottom w:val="single" w:sz="4" w:space="0" w:color="auto"/>
              <w:right w:val="single" w:sz="4" w:space="0" w:color="auto"/>
            </w:tcBorders>
            <w:shd w:val="clear" w:color="auto" w:fill="auto"/>
            <w:noWrap/>
            <w:vAlign w:val="bottom"/>
            <w:hideMark/>
          </w:tcPr>
          <w:p w14:paraId="12B3A81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11432CD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34</w:t>
            </w:r>
          </w:p>
        </w:tc>
      </w:tr>
      <w:tr w:rsidR="001F4E3D" w:rsidRPr="00C714C6" w14:paraId="61586B16"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1AF0524"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Sept</w:t>
            </w:r>
          </w:p>
        </w:tc>
        <w:tc>
          <w:tcPr>
            <w:tcW w:w="412" w:type="pct"/>
            <w:tcBorders>
              <w:top w:val="nil"/>
              <w:left w:val="nil"/>
              <w:bottom w:val="single" w:sz="4" w:space="0" w:color="auto"/>
              <w:right w:val="single" w:sz="4" w:space="0" w:color="auto"/>
            </w:tcBorders>
            <w:shd w:val="clear" w:color="auto" w:fill="auto"/>
            <w:noWrap/>
            <w:vAlign w:val="bottom"/>
            <w:hideMark/>
          </w:tcPr>
          <w:p w14:paraId="0264F14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7588D0EF"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1CC45E1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12</w:t>
            </w:r>
          </w:p>
        </w:tc>
        <w:tc>
          <w:tcPr>
            <w:tcW w:w="527" w:type="pct"/>
            <w:tcBorders>
              <w:top w:val="nil"/>
              <w:left w:val="nil"/>
              <w:bottom w:val="single" w:sz="4" w:space="0" w:color="auto"/>
              <w:right w:val="single" w:sz="4" w:space="0" w:color="auto"/>
            </w:tcBorders>
            <w:shd w:val="clear" w:color="auto" w:fill="auto"/>
            <w:noWrap/>
            <w:vAlign w:val="bottom"/>
            <w:hideMark/>
          </w:tcPr>
          <w:p w14:paraId="345B175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14</w:t>
            </w:r>
          </w:p>
        </w:tc>
        <w:tc>
          <w:tcPr>
            <w:tcW w:w="600" w:type="pct"/>
            <w:tcBorders>
              <w:top w:val="nil"/>
              <w:left w:val="nil"/>
              <w:bottom w:val="single" w:sz="4" w:space="0" w:color="auto"/>
              <w:right w:val="single" w:sz="4" w:space="0" w:color="auto"/>
            </w:tcBorders>
            <w:shd w:val="clear" w:color="auto" w:fill="auto"/>
            <w:noWrap/>
            <w:vAlign w:val="bottom"/>
            <w:hideMark/>
          </w:tcPr>
          <w:p w14:paraId="259B1CC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4AACC72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454" w:type="pct"/>
            <w:tcBorders>
              <w:top w:val="nil"/>
              <w:left w:val="nil"/>
              <w:bottom w:val="single" w:sz="4" w:space="0" w:color="auto"/>
              <w:right w:val="single" w:sz="4" w:space="0" w:color="auto"/>
            </w:tcBorders>
            <w:shd w:val="clear" w:color="auto" w:fill="auto"/>
            <w:noWrap/>
            <w:vAlign w:val="bottom"/>
            <w:hideMark/>
          </w:tcPr>
          <w:p w14:paraId="6161057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63" w:type="pct"/>
            <w:tcBorders>
              <w:top w:val="nil"/>
              <w:left w:val="nil"/>
              <w:bottom w:val="single" w:sz="4" w:space="0" w:color="auto"/>
              <w:right w:val="single" w:sz="4" w:space="0" w:color="auto"/>
            </w:tcBorders>
            <w:shd w:val="clear" w:color="auto" w:fill="auto"/>
            <w:noWrap/>
            <w:vAlign w:val="bottom"/>
            <w:hideMark/>
          </w:tcPr>
          <w:p w14:paraId="621BD8C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30</w:t>
            </w:r>
          </w:p>
        </w:tc>
      </w:tr>
      <w:tr w:rsidR="001F4E3D" w:rsidRPr="00C714C6" w14:paraId="277F0D7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811238E"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Oct</w:t>
            </w:r>
          </w:p>
        </w:tc>
        <w:tc>
          <w:tcPr>
            <w:tcW w:w="412" w:type="pct"/>
            <w:tcBorders>
              <w:top w:val="nil"/>
              <w:left w:val="nil"/>
              <w:bottom w:val="single" w:sz="4" w:space="0" w:color="auto"/>
              <w:right w:val="single" w:sz="4" w:space="0" w:color="auto"/>
            </w:tcBorders>
            <w:shd w:val="clear" w:color="auto" w:fill="auto"/>
            <w:noWrap/>
            <w:vAlign w:val="bottom"/>
            <w:hideMark/>
          </w:tcPr>
          <w:p w14:paraId="648DBC0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708" w:type="pct"/>
            <w:tcBorders>
              <w:top w:val="nil"/>
              <w:left w:val="nil"/>
              <w:bottom w:val="single" w:sz="4" w:space="0" w:color="auto"/>
              <w:right w:val="single" w:sz="4" w:space="0" w:color="auto"/>
            </w:tcBorders>
            <w:shd w:val="clear" w:color="auto" w:fill="auto"/>
            <w:noWrap/>
            <w:vAlign w:val="bottom"/>
            <w:hideMark/>
          </w:tcPr>
          <w:p w14:paraId="2C73304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A102EE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39E3E0E2"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600" w:type="pct"/>
            <w:tcBorders>
              <w:top w:val="nil"/>
              <w:left w:val="nil"/>
              <w:bottom w:val="single" w:sz="4" w:space="0" w:color="auto"/>
              <w:right w:val="single" w:sz="4" w:space="0" w:color="auto"/>
            </w:tcBorders>
            <w:shd w:val="clear" w:color="auto" w:fill="auto"/>
            <w:noWrap/>
            <w:vAlign w:val="bottom"/>
            <w:hideMark/>
          </w:tcPr>
          <w:p w14:paraId="763701D5"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374E5060"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454" w:type="pct"/>
            <w:tcBorders>
              <w:top w:val="nil"/>
              <w:left w:val="nil"/>
              <w:bottom w:val="single" w:sz="4" w:space="0" w:color="auto"/>
              <w:right w:val="single" w:sz="4" w:space="0" w:color="auto"/>
            </w:tcBorders>
            <w:shd w:val="clear" w:color="auto" w:fill="auto"/>
            <w:noWrap/>
            <w:vAlign w:val="bottom"/>
            <w:hideMark/>
          </w:tcPr>
          <w:p w14:paraId="526E406D"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6AAA6F5C"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w:t>
            </w:r>
          </w:p>
        </w:tc>
      </w:tr>
      <w:tr w:rsidR="001F4E3D" w:rsidRPr="00C714C6" w14:paraId="286DAD39"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503551EC"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Nov</w:t>
            </w:r>
          </w:p>
        </w:tc>
        <w:tc>
          <w:tcPr>
            <w:tcW w:w="412" w:type="pct"/>
            <w:tcBorders>
              <w:top w:val="nil"/>
              <w:left w:val="nil"/>
              <w:bottom w:val="single" w:sz="4" w:space="0" w:color="auto"/>
              <w:right w:val="single" w:sz="4" w:space="0" w:color="auto"/>
            </w:tcBorders>
            <w:shd w:val="clear" w:color="auto" w:fill="auto"/>
            <w:noWrap/>
            <w:vAlign w:val="bottom"/>
            <w:hideMark/>
          </w:tcPr>
          <w:p w14:paraId="28949896"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67AE81C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2CB51CC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527" w:type="pct"/>
            <w:tcBorders>
              <w:top w:val="nil"/>
              <w:left w:val="nil"/>
              <w:bottom w:val="single" w:sz="4" w:space="0" w:color="auto"/>
              <w:right w:val="single" w:sz="4" w:space="0" w:color="auto"/>
            </w:tcBorders>
            <w:shd w:val="clear" w:color="auto" w:fill="auto"/>
            <w:noWrap/>
            <w:vAlign w:val="bottom"/>
            <w:hideMark/>
          </w:tcPr>
          <w:p w14:paraId="3B1E2A07"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0F3F34A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725" w:type="pct"/>
            <w:tcBorders>
              <w:top w:val="nil"/>
              <w:left w:val="nil"/>
              <w:bottom w:val="single" w:sz="4" w:space="0" w:color="auto"/>
              <w:right w:val="single" w:sz="4" w:space="0" w:color="auto"/>
            </w:tcBorders>
            <w:shd w:val="clear" w:color="auto" w:fill="auto"/>
            <w:noWrap/>
            <w:vAlign w:val="bottom"/>
            <w:hideMark/>
          </w:tcPr>
          <w:p w14:paraId="06D4741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1</w:t>
            </w:r>
          </w:p>
        </w:tc>
        <w:tc>
          <w:tcPr>
            <w:tcW w:w="454" w:type="pct"/>
            <w:tcBorders>
              <w:top w:val="nil"/>
              <w:left w:val="nil"/>
              <w:bottom w:val="single" w:sz="4" w:space="0" w:color="auto"/>
              <w:right w:val="single" w:sz="4" w:space="0" w:color="auto"/>
            </w:tcBorders>
            <w:shd w:val="clear" w:color="auto" w:fill="auto"/>
            <w:noWrap/>
            <w:vAlign w:val="bottom"/>
            <w:hideMark/>
          </w:tcPr>
          <w:p w14:paraId="1F7571E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779EF6C4"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w:t>
            </w:r>
          </w:p>
        </w:tc>
      </w:tr>
      <w:tr w:rsidR="001F4E3D" w:rsidRPr="00C714C6" w14:paraId="6F976FEF"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29B2C77" w14:textId="77777777" w:rsidR="001F4E3D" w:rsidRPr="00C714C6" w:rsidRDefault="001F4E3D" w:rsidP="00C714C6">
            <w:pPr>
              <w:spacing w:after="0" w:line="240" w:lineRule="auto"/>
              <w:rPr>
                <w:rFonts w:eastAsia="Times New Roman" w:cs="Times New Roman"/>
                <w:sz w:val="20"/>
                <w:szCs w:val="20"/>
              </w:rPr>
            </w:pPr>
            <w:r w:rsidRPr="00C714C6">
              <w:rPr>
                <w:rFonts w:eastAsia="Times New Roman" w:cs="Times New Roman"/>
                <w:sz w:val="20"/>
                <w:szCs w:val="20"/>
              </w:rPr>
              <w:t>Dec</w:t>
            </w:r>
          </w:p>
        </w:tc>
        <w:tc>
          <w:tcPr>
            <w:tcW w:w="412" w:type="pct"/>
            <w:tcBorders>
              <w:top w:val="nil"/>
              <w:left w:val="nil"/>
              <w:bottom w:val="single" w:sz="4" w:space="0" w:color="auto"/>
              <w:right w:val="single" w:sz="4" w:space="0" w:color="auto"/>
            </w:tcBorders>
            <w:shd w:val="clear" w:color="auto" w:fill="auto"/>
            <w:noWrap/>
            <w:vAlign w:val="bottom"/>
            <w:hideMark/>
          </w:tcPr>
          <w:p w14:paraId="66059304"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08" w:type="pct"/>
            <w:tcBorders>
              <w:top w:val="nil"/>
              <w:left w:val="nil"/>
              <w:bottom w:val="single" w:sz="4" w:space="0" w:color="auto"/>
              <w:right w:val="single" w:sz="4" w:space="0" w:color="auto"/>
            </w:tcBorders>
            <w:shd w:val="clear" w:color="auto" w:fill="auto"/>
            <w:noWrap/>
            <w:vAlign w:val="bottom"/>
            <w:hideMark/>
          </w:tcPr>
          <w:p w14:paraId="7EE5ECB9"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14" w:type="pct"/>
            <w:tcBorders>
              <w:top w:val="nil"/>
              <w:left w:val="nil"/>
              <w:bottom w:val="single" w:sz="4" w:space="0" w:color="auto"/>
              <w:right w:val="single" w:sz="4" w:space="0" w:color="auto"/>
            </w:tcBorders>
            <w:shd w:val="clear" w:color="auto" w:fill="auto"/>
            <w:noWrap/>
            <w:vAlign w:val="bottom"/>
            <w:hideMark/>
          </w:tcPr>
          <w:p w14:paraId="55B7611A"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2</w:t>
            </w:r>
          </w:p>
        </w:tc>
        <w:tc>
          <w:tcPr>
            <w:tcW w:w="527" w:type="pct"/>
            <w:tcBorders>
              <w:top w:val="nil"/>
              <w:left w:val="nil"/>
              <w:bottom w:val="single" w:sz="4" w:space="0" w:color="auto"/>
              <w:right w:val="single" w:sz="4" w:space="0" w:color="auto"/>
            </w:tcBorders>
            <w:shd w:val="clear" w:color="auto" w:fill="auto"/>
            <w:noWrap/>
            <w:vAlign w:val="bottom"/>
            <w:hideMark/>
          </w:tcPr>
          <w:p w14:paraId="771511DC"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600" w:type="pct"/>
            <w:tcBorders>
              <w:top w:val="nil"/>
              <w:left w:val="nil"/>
              <w:bottom w:val="single" w:sz="4" w:space="0" w:color="auto"/>
              <w:right w:val="single" w:sz="4" w:space="0" w:color="auto"/>
            </w:tcBorders>
            <w:shd w:val="clear" w:color="auto" w:fill="auto"/>
            <w:noWrap/>
            <w:vAlign w:val="bottom"/>
            <w:hideMark/>
          </w:tcPr>
          <w:p w14:paraId="7E5B28F1"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725" w:type="pct"/>
            <w:tcBorders>
              <w:top w:val="nil"/>
              <w:left w:val="nil"/>
              <w:bottom w:val="single" w:sz="4" w:space="0" w:color="auto"/>
              <w:right w:val="single" w:sz="4" w:space="0" w:color="auto"/>
            </w:tcBorders>
            <w:shd w:val="clear" w:color="auto" w:fill="auto"/>
            <w:noWrap/>
            <w:vAlign w:val="bottom"/>
            <w:hideMark/>
          </w:tcPr>
          <w:p w14:paraId="0A3EA7DB"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454" w:type="pct"/>
            <w:tcBorders>
              <w:top w:val="nil"/>
              <w:left w:val="nil"/>
              <w:bottom w:val="single" w:sz="4" w:space="0" w:color="auto"/>
              <w:right w:val="single" w:sz="4" w:space="0" w:color="auto"/>
            </w:tcBorders>
            <w:shd w:val="clear" w:color="auto" w:fill="auto"/>
            <w:noWrap/>
            <w:vAlign w:val="bottom"/>
            <w:hideMark/>
          </w:tcPr>
          <w:p w14:paraId="20BA2B3E" w14:textId="77777777" w:rsidR="001F4E3D" w:rsidRPr="00C714C6" w:rsidRDefault="001F4E3D" w:rsidP="00C714C6">
            <w:pPr>
              <w:spacing w:after="0" w:line="240" w:lineRule="auto"/>
              <w:jc w:val="right"/>
              <w:rPr>
                <w:rFonts w:eastAsia="Times New Roman" w:cs="Times New Roman"/>
                <w:sz w:val="20"/>
                <w:szCs w:val="20"/>
              </w:rPr>
            </w:pPr>
            <w:r w:rsidRPr="00C714C6">
              <w:rPr>
                <w:rFonts w:eastAsia="Times New Roman" w:cs="Times New Roman"/>
                <w:sz w:val="20"/>
                <w:szCs w:val="20"/>
              </w:rPr>
              <w:t>0</w:t>
            </w:r>
          </w:p>
        </w:tc>
        <w:tc>
          <w:tcPr>
            <w:tcW w:w="563" w:type="pct"/>
            <w:tcBorders>
              <w:top w:val="nil"/>
              <w:left w:val="nil"/>
              <w:bottom w:val="single" w:sz="4" w:space="0" w:color="auto"/>
              <w:right w:val="single" w:sz="4" w:space="0" w:color="auto"/>
            </w:tcBorders>
            <w:shd w:val="clear" w:color="auto" w:fill="auto"/>
            <w:noWrap/>
            <w:vAlign w:val="bottom"/>
            <w:hideMark/>
          </w:tcPr>
          <w:p w14:paraId="2119A338"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2</w:t>
            </w:r>
          </w:p>
        </w:tc>
      </w:tr>
      <w:tr w:rsidR="001F4E3D" w:rsidRPr="00C714C6" w14:paraId="0B48A90E" w14:textId="77777777" w:rsidTr="00842A54">
        <w:trPr>
          <w:gridAfter w:val="1"/>
          <w:wAfter w:w="4" w:type="pct"/>
          <w:trHeight w:val="300"/>
        </w:trPr>
        <w:tc>
          <w:tcPr>
            <w:tcW w:w="493" w:type="pct"/>
            <w:tcBorders>
              <w:top w:val="nil"/>
              <w:left w:val="single" w:sz="4" w:space="0" w:color="auto"/>
              <w:bottom w:val="single" w:sz="4" w:space="0" w:color="auto"/>
              <w:right w:val="single" w:sz="4" w:space="0" w:color="auto"/>
            </w:tcBorders>
            <w:shd w:val="clear" w:color="auto" w:fill="auto"/>
            <w:noWrap/>
            <w:vAlign w:val="bottom"/>
            <w:hideMark/>
          </w:tcPr>
          <w:p w14:paraId="1FAE26CD" w14:textId="77777777" w:rsidR="001F4E3D" w:rsidRPr="00C714C6" w:rsidRDefault="001F4E3D" w:rsidP="00C714C6">
            <w:pPr>
              <w:spacing w:after="0" w:line="240" w:lineRule="auto"/>
              <w:rPr>
                <w:rFonts w:eastAsia="Times New Roman" w:cs="Times New Roman"/>
                <w:b/>
                <w:bCs/>
                <w:sz w:val="20"/>
                <w:szCs w:val="20"/>
              </w:rPr>
            </w:pPr>
            <w:r w:rsidRPr="00C714C6">
              <w:rPr>
                <w:rFonts w:eastAsia="Times New Roman" w:cs="Times New Roman"/>
                <w:b/>
                <w:bCs/>
                <w:sz w:val="20"/>
                <w:szCs w:val="20"/>
              </w:rPr>
              <w:t>Total</w:t>
            </w:r>
          </w:p>
        </w:tc>
        <w:tc>
          <w:tcPr>
            <w:tcW w:w="412" w:type="pct"/>
            <w:tcBorders>
              <w:top w:val="nil"/>
              <w:left w:val="nil"/>
              <w:bottom w:val="single" w:sz="4" w:space="0" w:color="auto"/>
              <w:right w:val="single" w:sz="4" w:space="0" w:color="auto"/>
            </w:tcBorders>
            <w:shd w:val="clear" w:color="auto" w:fill="auto"/>
            <w:noWrap/>
            <w:vAlign w:val="bottom"/>
            <w:hideMark/>
          </w:tcPr>
          <w:p w14:paraId="77134D6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56</w:t>
            </w:r>
          </w:p>
        </w:tc>
        <w:tc>
          <w:tcPr>
            <w:tcW w:w="708" w:type="pct"/>
            <w:tcBorders>
              <w:top w:val="nil"/>
              <w:left w:val="nil"/>
              <w:bottom w:val="single" w:sz="4" w:space="0" w:color="auto"/>
              <w:right w:val="single" w:sz="4" w:space="0" w:color="auto"/>
            </w:tcBorders>
            <w:shd w:val="clear" w:color="auto" w:fill="auto"/>
            <w:noWrap/>
            <w:vAlign w:val="bottom"/>
            <w:hideMark/>
          </w:tcPr>
          <w:p w14:paraId="3A8E4F53"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6</w:t>
            </w:r>
          </w:p>
        </w:tc>
        <w:tc>
          <w:tcPr>
            <w:tcW w:w="514" w:type="pct"/>
            <w:tcBorders>
              <w:top w:val="nil"/>
              <w:left w:val="nil"/>
              <w:bottom w:val="single" w:sz="4" w:space="0" w:color="auto"/>
              <w:right w:val="single" w:sz="4" w:space="0" w:color="auto"/>
            </w:tcBorders>
            <w:shd w:val="clear" w:color="auto" w:fill="auto"/>
            <w:noWrap/>
            <w:vAlign w:val="bottom"/>
            <w:hideMark/>
          </w:tcPr>
          <w:p w14:paraId="0085FF65"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51</w:t>
            </w:r>
          </w:p>
        </w:tc>
        <w:tc>
          <w:tcPr>
            <w:tcW w:w="527" w:type="pct"/>
            <w:tcBorders>
              <w:top w:val="nil"/>
              <w:left w:val="nil"/>
              <w:bottom w:val="single" w:sz="4" w:space="0" w:color="auto"/>
              <w:right w:val="single" w:sz="4" w:space="0" w:color="auto"/>
            </w:tcBorders>
            <w:shd w:val="clear" w:color="auto" w:fill="auto"/>
            <w:noWrap/>
            <w:vAlign w:val="bottom"/>
            <w:hideMark/>
          </w:tcPr>
          <w:p w14:paraId="2FA369C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81</w:t>
            </w:r>
          </w:p>
        </w:tc>
        <w:tc>
          <w:tcPr>
            <w:tcW w:w="600" w:type="pct"/>
            <w:tcBorders>
              <w:top w:val="nil"/>
              <w:left w:val="nil"/>
              <w:bottom w:val="single" w:sz="4" w:space="0" w:color="auto"/>
              <w:right w:val="single" w:sz="4" w:space="0" w:color="auto"/>
            </w:tcBorders>
            <w:shd w:val="clear" w:color="auto" w:fill="auto"/>
            <w:noWrap/>
            <w:vAlign w:val="bottom"/>
            <w:hideMark/>
          </w:tcPr>
          <w:p w14:paraId="2B1EF2CF"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57</w:t>
            </w:r>
          </w:p>
        </w:tc>
        <w:tc>
          <w:tcPr>
            <w:tcW w:w="725" w:type="pct"/>
            <w:tcBorders>
              <w:top w:val="nil"/>
              <w:left w:val="nil"/>
              <w:bottom w:val="single" w:sz="4" w:space="0" w:color="auto"/>
              <w:right w:val="single" w:sz="4" w:space="0" w:color="auto"/>
            </w:tcBorders>
            <w:shd w:val="clear" w:color="auto" w:fill="auto"/>
            <w:noWrap/>
            <w:vAlign w:val="bottom"/>
            <w:hideMark/>
          </w:tcPr>
          <w:p w14:paraId="5D55AE8D"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70</w:t>
            </w:r>
          </w:p>
        </w:tc>
        <w:tc>
          <w:tcPr>
            <w:tcW w:w="454" w:type="pct"/>
            <w:tcBorders>
              <w:top w:val="nil"/>
              <w:left w:val="nil"/>
              <w:bottom w:val="single" w:sz="4" w:space="0" w:color="auto"/>
              <w:right w:val="single" w:sz="4" w:space="0" w:color="auto"/>
            </w:tcBorders>
            <w:shd w:val="clear" w:color="auto" w:fill="auto"/>
            <w:noWrap/>
            <w:vAlign w:val="bottom"/>
            <w:hideMark/>
          </w:tcPr>
          <w:p w14:paraId="3B163406"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16</w:t>
            </w:r>
          </w:p>
        </w:tc>
        <w:tc>
          <w:tcPr>
            <w:tcW w:w="563" w:type="pct"/>
            <w:tcBorders>
              <w:top w:val="nil"/>
              <w:left w:val="nil"/>
              <w:bottom w:val="single" w:sz="4" w:space="0" w:color="auto"/>
              <w:right w:val="single" w:sz="4" w:space="0" w:color="auto"/>
            </w:tcBorders>
            <w:shd w:val="clear" w:color="auto" w:fill="auto"/>
            <w:noWrap/>
            <w:vAlign w:val="bottom"/>
            <w:hideMark/>
          </w:tcPr>
          <w:p w14:paraId="5DD68F69" w14:textId="77777777" w:rsidR="001F4E3D" w:rsidRPr="00C714C6" w:rsidRDefault="001F4E3D" w:rsidP="00C714C6">
            <w:pPr>
              <w:spacing w:after="0" w:line="240" w:lineRule="auto"/>
              <w:jc w:val="right"/>
              <w:rPr>
                <w:rFonts w:eastAsia="Times New Roman" w:cs="Times New Roman"/>
                <w:b/>
                <w:bCs/>
                <w:sz w:val="20"/>
                <w:szCs w:val="20"/>
              </w:rPr>
            </w:pPr>
            <w:r w:rsidRPr="00C714C6">
              <w:rPr>
                <w:rFonts w:eastAsia="Times New Roman" w:cs="Times New Roman"/>
                <w:b/>
                <w:bCs/>
                <w:sz w:val="20"/>
                <w:szCs w:val="20"/>
              </w:rPr>
              <w:t>337</w:t>
            </w:r>
          </w:p>
        </w:tc>
      </w:tr>
    </w:tbl>
    <w:p w14:paraId="7D8A45DD" w14:textId="77777777" w:rsidR="00FA1A62" w:rsidRPr="002735C0" w:rsidRDefault="002103FD" w:rsidP="00C714C6">
      <w:pPr>
        <w:spacing w:after="0" w:line="240" w:lineRule="auto"/>
        <w:rPr>
          <w:rFonts w:cs="Times New Roman"/>
          <w:sz w:val="24"/>
          <w:szCs w:val="24"/>
        </w:rPr>
      </w:pPr>
      <w:r w:rsidRPr="002735C0">
        <w:rPr>
          <w:rFonts w:cs="Times New Roman"/>
          <w:sz w:val="24"/>
          <w:szCs w:val="24"/>
        </w:rPr>
        <w:t xml:space="preserve">Source: </w:t>
      </w:r>
      <w:proofErr w:type="spellStart"/>
      <w:r w:rsidRPr="002735C0">
        <w:rPr>
          <w:rFonts w:cs="Times New Roman"/>
          <w:sz w:val="24"/>
          <w:szCs w:val="24"/>
        </w:rPr>
        <w:t>Caculated</w:t>
      </w:r>
      <w:proofErr w:type="spellEnd"/>
      <w:r w:rsidRPr="002735C0">
        <w:rPr>
          <w:rFonts w:cs="Times New Roman"/>
          <w:sz w:val="24"/>
          <w:szCs w:val="24"/>
        </w:rPr>
        <w:t xml:space="preserve"> from VHLSS </w:t>
      </w:r>
    </w:p>
    <w:p w14:paraId="5DD0D592" w14:textId="77777777" w:rsidR="00A56E8B" w:rsidRDefault="00A56E8B">
      <w:pPr>
        <w:rPr>
          <w:rFonts w:cs="Times New Roman"/>
          <w:b/>
          <w:iCs/>
          <w:sz w:val="24"/>
          <w:szCs w:val="24"/>
        </w:rPr>
      </w:pPr>
      <w:r>
        <w:rPr>
          <w:rFonts w:cs="Times New Roman"/>
          <w:b/>
          <w:i/>
          <w:sz w:val="24"/>
          <w:szCs w:val="24"/>
        </w:rPr>
        <w:br w:type="page"/>
      </w:r>
    </w:p>
    <w:p w14:paraId="3CA72FF0" w14:textId="3EE7CDD9" w:rsidR="002103FD" w:rsidRPr="002735C0" w:rsidRDefault="002103FD" w:rsidP="00C714C6">
      <w:pPr>
        <w:pStyle w:val="Caption"/>
        <w:spacing w:after="0"/>
        <w:rPr>
          <w:rFonts w:cs="Times New Roman"/>
          <w:b/>
          <w:i w:val="0"/>
          <w:color w:val="auto"/>
          <w:sz w:val="24"/>
          <w:szCs w:val="24"/>
        </w:rPr>
      </w:pPr>
      <w:r w:rsidRPr="002735C0">
        <w:rPr>
          <w:rFonts w:cs="Times New Roman"/>
          <w:b/>
          <w:i w:val="0"/>
          <w:color w:val="auto"/>
          <w:sz w:val="24"/>
          <w:szCs w:val="24"/>
        </w:rPr>
        <w:lastRenderedPageBreak/>
        <w:t>Table 2: Agricultural production loss due to different types of natural disasters in 2016</w:t>
      </w:r>
    </w:p>
    <w:tbl>
      <w:tblPr>
        <w:tblW w:w="9608" w:type="dxa"/>
        <w:tblInd w:w="-588" w:type="dxa"/>
        <w:tblLook w:val="04A0" w:firstRow="1" w:lastRow="0" w:firstColumn="1" w:lastColumn="0" w:noHBand="0" w:noVBand="1"/>
      </w:tblPr>
      <w:tblGrid>
        <w:gridCol w:w="2504"/>
        <w:gridCol w:w="1183"/>
        <w:gridCol w:w="1030"/>
        <w:gridCol w:w="996"/>
        <w:gridCol w:w="1116"/>
        <w:gridCol w:w="1090"/>
        <w:gridCol w:w="1236"/>
        <w:gridCol w:w="1236"/>
      </w:tblGrid>
      <w:tr w:rsidR="00980108" w:rsidRPr="002735C0" w14:paraId="172E9547" w14:textId="77777777" w:rsidTr="002103FD">
        <w:trPr>
          <w:trHeight w:val="315"/>
        </w:trPr>
        <w:tc>
          <w:tcPr>
            <w:tcW w:w="250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6DF61"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Agricultural indicator</w:t>
            </w:r>
          </w:p>
        </w:tc>
        <w:tc>
          <w:tcPr>
            <w:tcW w:w="1183" w:type="dxa"/>
            <w:tcBorders>
              <w:top w:val="single" w:sz="8" w:space="0" w:color="auto"/>
              <w:left w:val="nil"/>
              <w:bottom w:val="single" w:sz="8" w:space="0" w:color="auto"/>
              <w:right w:val="single" w:sz="8" w:space="0" w:color="auto"/>
            </w:tcBorders>
            <w:shd w:val="clear" w:color="auto" w:fill="auto"/>
            <w:noWrap/>
            <w:vAlign w:val="center"/>
            <w:hideMark/>
          </w:tcPr>
          <w:p w14:paraId="58147A3B" w14:textId="77777777" w:rsidR="002103FD" w:rsidRPr="002735C0" w:rsidRDefault="002103FD" w:rsidP="00C714C6">
            <w:pPr>
              <w:spacing w:after="0" w:line="240" w:lineRule="auto"/>
              <w:ind w:left="-94" w:firstLine="94"/>
              <w:jc w:val="both"/>
              <w:rPr>
                <w:rFonts w:eastAsia="Times New Roman" w:cs="Times New Roman"/>
                <w:sz w:val="24"/>
                <w:szCs w:val="24"/>
              </w:rPr>
            </w:pPr>
            <w:r w:rsidRPr="002735C0">
              <w:rPr>
                <w:rFonts w:eastAsia="Times New Roman" w:cs="Times New Roman"/>
                <w:sz w:val="24"/>
                <w:szCs w:val="24"/>
              </w:rPr>
              <w:t>Unit</w:t>
            </w:r>
          </w:p>
        </w:tc>
        <w:tc>
          <w:tcPr>
            <w:tcW w:w="894" w:type="dxa"/>
            <w:tcBorders>
              <w:top w:val="single" w:sz="8" w:space="0" w:color="auto"/>
              <w:left w:val="nil"/>
              <w:bottom w:val="single" w:sz="8" w:space="0" w:color="auto"/>
              <w:right w:val="single" w:sz="8" w:space="0" w:color="auto"/>
            </w:tcBorders>
            <w:shd w:val="clear" w:color="auto" w:fill="auto"/>
            <w:noWrap/>
            <w:vAlign w:val="center"/>
            <w:hideMark/>
          </w:tcPr>
          <w:p w14:paraId="24A21C27"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High tides, flooding</w:t>
            </w:r>
          </w:p>
        </w:tc>
        <w:tc>
          <w:tcPr>
            <w:tcW w:w="866" w:type="dxa"/>
            <w:tcBorders>
              <w:top w:val="single" w:sz="8" w:space="0" w:color="auto"/>
              <w:left w:val="nil"/>
              <w:bottom w:val="single" w:sz="8" w:space="0" w:color="auto"/>
              <w:right w:val="single" w:sz="8" w:space="0" w:color="auto"/>
            </w:tcBorders>
            <w:shd w:val="clear" w:color="auto" w:fill="auto"/>
            <w:noWrap/>
            <w:vAlign w:val="center"/>
            <w:hideMark/>
          </w:tcPr>
          <w:p w14:paraId="7A1EBB2A"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Rime, cold</w:t>
            </w:r>
          </w:p>
        </w:tc>
        <w:tc>
          <w:tcPr>
            <w:tcW w:w="1013" w:type="dxa"/>
            <w:tcBorders>
              <w:top w:val="single" w:sz="8" w:space="0" w:color="auto"/>
              <w:left w:val="nil"/>
              <w:bottom w:val="single" w:sz="8" w:space="0" w:color="auto"/>
              <w:right w:val="single" w:sz="8" w:space="0" w:color="auto"/>
            </w:tcBorders>
            <w:shd w:val="clear" w:color="auto" w:fill="auto"/>
            <w:noWrap/>
            <w:vAlign w:val="center"/>
            <w:hideMark/>
          </w:tcPr>
          <w:p w14:paraId="07FF208A" w14:textId="77777777" w:rsidR="002103FD" w:rsidRPr="002735C0" w:rsidRDefault="002103FD" w:rsidP="00C714C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imes New Roman"/>
                <w:sz w:val="24"/>
                <w:szCs w:val="24"/>
              </w:rPr>
            </w:pPr>
            <w:r w:rsidRPr="002735C0">
              <w:rPr>
                <w:rFonts w:eastAsia="Times New Roman" w:cs="Times New Roman"/>
                <w:sz w:val="24"/>
                <w:szCs w:val="24"/>
                <w:lang w:val="en"/>
              </w:rPr>
              <w:t>Drought, salinity intrusion</w:t>
            </w:r>
          </w:p>
        </w:tc>
        <w:tc>
          <w:tcPr>
            <w:tcW w:w="944" w:type="dxa"/>
            <w:tcBorders>
              <w:top w:val="single" w:sz="8" w:space="0" w:color="auto"/>
              <w:left w:val="nil"/>
              <w:bottom w:val="single" w:sz="8" w:space="0" w:color="auto"/>
              <w:right w:val="single" w:sz="8" w:space="0" w:color="auto"/>
            </w:tcBorders>
            <w:shd w:val="clear" w:color="auto" w:fill="auto"/>
            <w:noWrap/>
            <w:vAlign w:val="center"/>
            <w:hideMark/>
          </w:tcPr>
          <w:p w14:paraId="618FFF5C" w14:textId="77777777" w:rsidR="002103FD" w:rsidRPr="002735C0" w:rsidRDefault="002103FD" w:rsidP="00C714C6">
            <w:pPr>
              <w:spacing w:after="0" w:line="240" w:lineRule="auto"/>
              <w:jc w:val="both"/>
              <w:rPr>
                <w:rFonts w:eastAsia="Times New Roman" w:cs="Times New Roman"/>
                <w:sz w:val="24"/>
                <w:szCs w:val="24"/>
              </w:rPr>
            </w:pPr>
          </w:p>
          <w:p w14:paraId="6C44533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Tornado, lighting, hail</w:t>
            </w:r>
          </w:p>
        </w:tc>
        <w:tc>
          <w:tcPr>
            <w:tcW w:w="1066" w:type="dxa"/>
            <w:tcBorders>
              <w:top w:val="single" w:sz="8" w:space="0" w:color="auto"/>
              <w:left w:val="nil"/>
              <w:bottom w:val="single" w:sz="8" w:space="0" w:color="auto"/>
              <w:right w:val="single" w:sz="8" w:space="0" w:color="auto"/>
            </w:tcBorders>
            <w:shd w:val="clear" w:color="auto" w:fill="auto"/>
            <w:noWrap/>
            <w:vAlign w:val="center"/>
            <w:hideMark/>
          </w:tcPr>
          <w:p w14:paraId="143993A4"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Storm, flood, landslide</w:t>
            </w:r>
          </w:p>
          <w:p w14:paraId="7FE1BDA3" w14:textId="77777777" w:rsidR="002103FD" w:rsidRPr="002735C0" w:rsidRDefault="002103FD" w:rsidP="00C714C6">
            <w:pPr>
              <w:spacing w:after="0" w:line="240" w:lineRule="auto"/>
              <w:jc w:val="both"/>
              <w:rPr>
                <w:rFonts w:eastAsia="Times New Roman" w:cs="Times New Roman"/>
                <w:sz w:val="24"/>
                <w:szCs w:val="24"/>
              </w:rPr>
            </w:pPr>
          </w:p>
        </w:tc>
        <w:tc>
          <w:tcPr>
            <w:tcW w:w="1138" w:type="dxa"/>
            <w:tcBorders>
              <w:top w:val="single" w:sz="8" w:space="0" w:color="auto"/>
              <w:left w:val="nil"/>
              <w:bottom w:val="single" w:sz="8" w:space="0" w:color="auto"/>
              <w:right w:val="single" w:sz="8" w:space="0" w:color="auto"/>
            </w:tcBorders>
            <w:shd w:val="clear" w:color="auto" w:fill="auto"/>
            <w:noWrap/>
            <w:vAlign w:val="center"/>
            <w:hideMark/>
          </w:tcPr>
          <w:p w14:paraId="123505DC"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Total</w:t>
            </w:r>
          </w:p>
        </w:tc>
      </w:tr>
      <w:tr w:rsidR="00980108" w:rsidRPr="002735C0" w14:paraId="70B19078"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1217BCA"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paddy </w:t>
            </w:r>
          </w:p>
        </w:tc>
        <w:tc>
          <w:tcPr>
            <w:tcW w:w="1183" w:type="dxa"/>
            <w:tcBorders>
              <w:top w:val="nil"/>
              <w:left w:val="nil"/>
              <w:bottom w:val="single" w:sz="8" w:space="0" w:color="auto"/>
              <w:right w:val="single" w:sz="8" w:space="0" w:color="auto"/>
            </w:tcBorders>
            <w:shd w:val="clear" w:color="auto" w:fill="auto"/>
            <w:noWrap/>
            <w:vAlign w:val="center"/>
            <w:hideMark/>
          </w:tcPr>
          <w:p w14:paraId="2C96DAA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324F5CF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21731.2</w:t>
            </w:r>
          </w:p>
        </w:tc>
        <w:tc>
          <w:tcPr>
            <w:tcW w:w="866" w:type="dxa"/>
            <w:tcBorders>
              <w:top w:val="nil"/>
              <w:left w:val="nil"/>
              <w:bottom w:val="single" w:sz="8" w:space="0" w:color="auto"/>
              <w:right w:val="single" w:sz="8" w:space="0" w:color="auto"/>
            </w:tcBorders>
            <w:shd w:val="clear" w:color="auto" w:fill="auto"/>
            <w:noWrap/>
            <w:vAlign w:val="center"/>
            <w:hideMark/>
          </w:tcPr>
          <w:p w14:paraId="29AF165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60340.1</w:t>
            </w:r>
          </w:p>
        </w:tc>
        <w:tc>
          <w:tcPr>
            <w:tcW w:w="1013" w:type="dxa"/>
            <w:tcBorders>
              <w:top w:val="nil"/>
              <w:left w:val="nil"/>
              <w:bottom w:val="single" w:sz="8" w:space="0" w:color="auto"/>
              <w:right w:val="single" w:sz="8" w:space="0" w:color="auto"/>
            </w:tcBorders>
            <w:shd w:val="clear" w:color="auto" w:fill="auto"/>
            <w:noWrap/>
            <w:vAlign w:val="center"/>
            <w:hideMark/>
          </w:tcPr>
          <w:p w14:paraId="3CF9364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245495.8</w:t>
            </w:r>
          </w:p>
        </w:tc>
        <w:tc>
          <w:tcPr>
            <w:tcW w:w="944" w:type="dxa"/>
            <w:tcBorders>
              <w:top w:val="nil"/>
              <w:left w:val="nil"/>
              <w:bottom w:val="single" w:sz="8" w:space="0" w:color="auto"/>
              <w:right w:val="single" w:sz="8" w:space="0" w:color="auto"/>
            </w:tcBorders>
            <w:shd w:val="clear" w:color="auto" w:fill="auto"/>
            <w:noWrap/>
            <w:vAlign w:val="center"/>
            <w:hideMark/>
          </w:tcPr>
          <w:p w14:paraId="3FA391B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5847.7</w:t>
            </w:r>
          </w:p>
        </w:tc>
        <w:tc>
          <w:tcPr>
            <w:tcW w:w="1066" w:type="dxa"/>
            <w:tcBorders>
              <w:top w:val="nil"/>
              <w:left w:val="nil"/>
              <w:bottom w:val="single" w:sz="8" w:space="0" w:color="auto"/>
              <w:right w:val="single" w:sz="8" w:space="0" w:color="auto"/>
            </w:tcBorders>
            <w:shd w:val="clear" w:color="auto" w:fill="auto"/>
            <w:noWrap/>
            <w:vAlign w:val="center"/>
            <w:hideMark/>
          </w:tcPr>
          <w:p w14:paraId="0118F59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194328.2</w:t>
            </w:r>
          </w:p>
        </w:tc>
        <w:tc>
          <w:tcPr>
            <w:tcW w:w="1138" w:type="dxa"/>
            <w:tcBorders>
              <w:top w:val="nil"/>
              <w:left w:val="nil"/>
              <w:bottom w:val="single" w:sz="8" w:space="0" w:color="auto"/>
              <w:right w:val="single" w:sz="8" w:space="0" w:color="auto"/>
            </w:tcBorders>
            <w:shd w:val="clear" w:color="auto" w:fill="auto"/>
            <w:noWrap/>
            <w:vAlign w:val="center"/>
            <w:hideMark/>
          </w:tcPr>
          <w:p w14:paraId="3593585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527743.0</w:t>
            </w:r>
          </w:p>
        </w:tc>
      </w:tr>
      <w:tr w:rsidR="00980108" w:rsidRPr="002735C0" w14:paraId="67BAC34A"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6700491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rice seed </w:t>
            </w:r>
          </w:p>
        </w:tc>
        <w:tc>
          <w:tcPr>
            <w:tcW w:w="1183" w:type="dxa"/>
            <w:tcBorders>
              <w:top w:val="nil"/>
              <w:left w:val="nil"/>
              <w:bottom w:val="single" w:sz="8" w:space="0" w:color="auto"/>
              <w:right w:val="single" w:sz="8" w:space="0" w:color="auto"/>
            </w:tcBorders>
            <w:shd w:val="clear" w:color="auto" w:fill="auto"/>
            <w:noWrap/>
            <w:vAlign w:val="center"/>
            <w:hideMark/>
          </w:tcPr>
          <w:p w14:paraId="11012784"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7455A7D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40.7</w:t>
            </w:r>
          </w:p>
        </w:tc>
        <w:tc>
          <w:tcPr>
            <w:tcW w:w="866" w:type="dxa"/>
            <w:tcBorders>
              <w:top w:val="nil"/>
              <w:left w:val="nil"/>
              <w:bottom w:val="single" w:sz="8" w:space="0" w:color="auto"/>
              <w:right w:val="single" w:sz="8" w:space="0" w:color="auto"/>
            </w:tcBorders>
            <w:shd w:val="clear" w:color="auto" w:fill="auto"/>
            <w:noWrap/>
            <w:vAlign w:val="center"/>
            <w:hideMark/>
          </w:tcPr>
          <w:p w14:paraId="1515392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6982.2</w:t>
            </w:r>
          </w:p>
        </w:tc>
        <w:tc>
          <w:tcPr>
            <w:tcW w:w="1013" w:type="dxa"/>
            <w:tcBorders>
              <w:top w:val="nil"/>
              <w:left w:val="nil"/>
              <w:bottom w:val="single" w:sz="8" w:space="0" w:color="auto"/>
              <w:right w:val="single" w:sz="8" w:space="0" w:color="auto"/>
            </w:tcBorders>
            <w:shd w:val="clear" w:color="auto" w:fill="auto"/>
            <w:noWrap/>
            <w:vAlign w:val="center"/>
            <w:hideMark/>
          </w:tcPr>
          <w:p w14:paraId="6A3F4B3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19363F7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11.9</w:t>
            </w:r>
          </w:p>
        </w:tc>
        <w:tc>
          <w:tcPr>
            <w:tcW w:w="1066" w:type="dxa"/>
            <w:tcBorders>
              <w:top w:val="nil"/>
              <w:left w:val="nil"/>
              <w:bottom w:val="single" w:sz="8" w:space="0" w:color="auto"/>
              <w:right w:val="single" w:sz="8" w:space="0" w:color="auto"/>
            </w:tcBorders>
            <w:shd w:val="clear" w:color="auto" w:fill="auto"/>
            <w:noWrap/>
            <w:vAlign w:val="center"/>
            <w:hideMark/>
          </w:tcPr>
          <w:p w14:paraId="512DD66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6248.0</w:t>
            </w:r>
          </w:p>
        </w:tc>
        <w:tc>
          <w:tcPr>
            <w:tcW w:w="1138" w:type="dxa"/>
            <w:tcBorders>
              <w:top w:val="nil"/>
              <w:left w:val="nil"/>
              <w:bottom w:val="single" w:sz="8" w:space="0" w:color="auto"/>
              <w:right w:val="single" w:sz="8" w:space="0" w:color="auto"/>
            </w:tcBorders>
            <w:shd w:val="clear" w:color="auto" w:fill="auto"/>
            <w:noWrap/>
            <w:vAlign w:val="center"/>
            <w:hideMark/>
          </w:tcPr>
          <w:p w14:paraId="6687184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13282.8</w:t>
            </w:r>
          </w:p>
        </w:tc>
      </w:tr>
      <w:tr w:rsidR="00980108" w:rsidRPr="002735C0" w14:paraId="2845F373"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2E2DEE1"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vegetables </w:t>
            </w:r>
          </w:p>
        </w:tc>
        <w:tc>
          <w:tcPr>
            <w:tcW w:w="1183" w:type="dxa"/>
            <w:tcBorders>
              <w:top w:val="nil"/>
              <w:left w:val="nil"/>
              <w:bottom w:val="single" w:sz="8" w:space="0" w:color="auto"/>
              <w:right w:val="single" w:sz="8" w:space="0" w:color="auto"/>
            </w:tcBorders>
            <w:shd w:val="clear" w:color="auto" w:fill="auto"/>
            <w:noWrap/>
            <w:vAlign w:val="center"/>
            <w:hideMark/>
          </w:tcPr>
          <w:p w14:paraId="548D0DEB"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425BC25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2201.3</w:t>
            </w:r>
          </w:p>
        </w:tc>
        <w:tc>
          <w:tcPr>
            <w:tcW w:w="866" w:type="dxa"/>
            <w:tcBorders>
              <w:top w:val="nil"/>
              <w:left w:val="nil"/>
              <w:bottom w:val="single" w:sz="8" w:space="0" w:color="auto"/>
              <w:right w:val="single" w:sz="8" w:space="0" w:color="auto"/>
            </w:tcBorders>
            <w:shd w:val="clear" w:color="auto" w:fill="auto"/>
            <w:noWrap/>
            <w:vAlign w:val="center"/>
            <w:hideMark/>
          </w:tcPr>
          <w:p w14:paraId="553B8FD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25929.9</w:t>
            </w:r>
          </w:p>
        </w:tc>
        <w:tc>
          <w:tcPr>
            <w:tcW w:w="1013" w:type="dxa"/>
            <w:tcBorders>
              <w:top w:val="nil"/>
              <w:left w:val="nil"/>
              <w:bottom w:val="single" w:sz="8" w:space="0" w:color="auto"/>
              <w:right w:val="single" w:sz="8" w:space="0" w:color="auto"/>
            </w:tcBorders>
            <w:shd w:val="clear" w:color="auto" w:fill="auto"/>
            <w:noWrap/>
            <w:vAlign w:val="center"/>
            <w:hideMark/>
          </w:tcPr>
          <w:p w14:paraId="690B390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31904.2</w:t>
            </w:r>
          </w:p>
        </w:tc>
        <w:tc>
          <w:tcPr>
            <w:tcW w:w="944" w:type="dxa"/>
            <w:tcBorders>
              <w:top w:val="nil"/>
              <w:left w:val="nil"/>
              <w:bottom w:val="single" w:sz="8" w:space="0" w:color="auto"/>
              <w:right w:val="single" w:sz="8" w:space="0" w:color="auto"/>
            </w:tcBorders>
            <w:shd w:val="clear" w:color="auto" w:fill="auto"/>
            <w:noWrap/>
            <w:vAlign w:val="center"/>
            <w:hideMark/>
          </w:tcPr>
          <w:p w14:paraId="6E9875C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4427.8</w:t>
            </w:r>
          </w:p>
        </w:tc>
        <w:tc>
          <w:tcPr>
            <w:tcW w:w="1066" w:type="dxa"/>
            <w:tcBorders>
              <w:top w:val="nil"/>
              <w:left w:val="nil"/>
              <w:bottom w:val="single" w:sz="8" w:space="0" w:color="auto"/>
              <w:right w:val="single" w:sz="8" w:space="0" w:color="auto"/>
            </w:tcBorders>
            <w:shd w:val="clear" w:color="auto" w:fill="auto"/>
            <w:noWrap/>
            <w:vAlign w:val="center"/>
            <w:hideMark/>
          </w:tcPr>
          <w:p w14:paraId="69EBF74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85995.9</w:t>
            </w:r>
          </w:p>
        </w:tc>
        <w:tc>
          <w:tcPr>
            <w:tcW w:w="1138" w:type="dxa"/>
            <w:tcBorders>
              <w:top w:val="nil"/>
              <w:left w:val="nil"/>
              <w:bottom w:val="single" w:sz="8" w:space="0" w:color="auto"/>
              <w:right w:val="single" w:sz="8" w:space="0" w:color="auto"/>
            </w:tcBorders>
            <w:shd w:val="clear" w:color="auto" w:fill="auto"/>
            <w:noWrap/>
            <w:vAlign w:val="center"/>
            <w:hideMark/>
          </w:tcPr>
          <w:p w14:paraId="1C7AA62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150459.1</w:t>
            </w:r>
          </w:p>
        </w:tc>
      </w:tr>
      <w:tr w:rsidR="00980108" w:rsidRPr="002735C0" w14:paraId="2AFBB48A"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1E995A3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Number of flowers, bonsai types</w:t>
            </w:r>
          </w:p>
        </w:tc>
        <w:tc>
          <w:tcPr>
            <w:tcW w:w="1183" w:type="dxa"/>
            <w:tcBorders>
              <w:top w:val="nil"/>
              <w:left w:val="nil"/>
              <w:bottom w:val="single" w:sz="8" w:space="0" w:color="auto"/>
              <w:right w:val="single" w:sz="8" w:space="0" w:color="auto"/>
            </w:tcBorders>
            <w:shd w:val="clear" w:color="auto" w:fill="auto"/>
            <w:noWrap/>
            <w:vAlign w:val="center"/>
            <w:hideMark/>
          </w:tcPr>
          <w:p w14:paraId="7C26EF35"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pot, tree</w:t>
            </w:r>
          </w:p>
        </w:tc>
        <w:tc>
          <w:tcPr>
            <w:tcW w:w="894" w:type="dxa"/>
            <w:tcBorders>
              <w:top w:val="nil"/>
              <w:left w:val="nil"/>
              <w:bottom w:val="single" w:sz="8" w:space="0" w:color="auto"/>
              <w:right w:val="single" w:sz="8" w:space="0" w:color="auto"/>
            </w:tcBorders>
            <w:shd w:val="clear" w:color="auto" w:fill="auto"/>
            <w:noWrap/>
            <w:vAlign w:val="center"/>
            <w:hideMark/>
          </w:tcPr>
          <w:p w14:paraId="7CB3AE6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150.2</w:t>
            </w:r>
          </w:p>
        </w:tc>
        <w:tc>
          <w:tcPr>
            <w:tcW w:w="866" w:type="dxa"/>
            <w:tcBorders>
              <w:top w:val="nil"/>
              <w:left w:val="nil"/>
              <w:bottom w:val="single" w:sz="8" w:space="0" w:color="auto"/>
              <w:right w:val="single" w:sz="8" w:space="0" w:color="auto"/>
            </w:tcBorders>
            <w:shd w:val="clear" w:color="auto" w:fill="auto"/>
            <w:noWrap/>
            <w:vAlign w:val="center"/>
            <w:hideMark/>
          </w:tcPr>
          <w:p w14:paraId="1437744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35000.0</w:t>
            </w:r>
          </w:p>
        </w:tc>
        <w:tc>
          <w:tcPr>
            <w:tcW w:w="1013" w:type="dxa"/>
            <w:tcBorders>
              <w:top w:val="nil"/>
              <w:left w:val="nil"/>
              <w:bottom w:val="single" w:sz="8" w:space="0" w:color="auto"/>
              <w:right w:val="single" w:sz="8" w:space="0" w:color="auto"/>
            </w:tcBorders>
            <w:shd w:val="clear" w:color="auto" w:fill="auto"/>
            <w:noWrap/>
            <w:vAlign w:val="center"/>
            <w:hideMark/>
          </w:tcPr>
          <w:p w14:paraId="2E7471D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189877.6</w:t>
            </w:r>
          </w:p>
        </w:tc>
        <w:tc>
          <w:tcPr>
            <w:tcW w:w="944" w:type="dxa"/>
            <w:tcBorders>
              <w:top w:val="nil"/>
              <w:left w:val="nil"/>
              <w:bottom w:val="single" w:sz="8" w:space="0" w:color="auto"/>
              <w:right w:val="single" w:sz="8" w:space="0" w:color="auto"/>
            </w:tcBorders>
            <w:shd w:val="clear" w:color="auto" w:fill="auto"/>
            <w:noWrap/>
            <w:vAlign w:val="center"/>
            <w:hideMark/>
          </w:tcPr>
          <w:p w14:paraId="443FA80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6.0</w:t>
            </w:r>
          </w:p>
        </w:tc>
        <w:tc>
          <w:tcPr>
            <w:tcW w:w="1066" w:type="dxa"/>
            <w:tcBorders>
              <w:top w:val="nil"/>
              <w:left w:val="nil"/>
              <w:bottom w:val="single" w:sz="8" w:space="0" w:color="auto"/>
              <w:right w:val="single" w:sz="8" w:space="0" w:color="auto"/>
            </w:tcBorders>
            <w:shd w:val="clear" w:color="auto" w:fill="auto"/>
            <w:noWrap/>
            <w:vAlign w:val="center"/>
            <w:hideMark/>
          </w:tcPr>
          <w:p w14:paraId="591E28D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3222118.0</w:t>
            </w:r>
          </w:p>
        </w:tc>
        <w:tc>
          <w:tcPr>
            <w:tcW w:w="1138" w:type="dxa"/>
            <w:tcBorders>
              <w:top w:val="nil"/>
              <w:left w:val="nil"/>
              <w:bottom w:val="single" w:sz="8" w:space="0" w:color="auto"/>
              <w:right w:val="single" w:sz="8" w:space="0" w:color="auto"/>
            </w:tcBorders>
            <w:shd w:val="clear" w:color="auto" w:fill="auto"/>
            <w:noWrap/>
            <w:vAlign w:val="center"/>
            <w:hideMark/>
          </w:tcPr>
          <w:p w14:paraId="75111265"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3447151.0</w:t>
            </w:r>
          </w:p>
        </w:tc>
      </w:tr>
      <w:tr w:rsidR="00980108" w:rsidRPr="002735C0" w14:paraId="1233F6A8"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1549D1C0"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perennial crops</w:t>
            </w:r>
          </w:p>
        </w:tc>
        <w:tc>
          <w:tcPr>
            <w:tcW w:w="1183" w:type="dxa"/>
            <w:tcBorders>
              <w:top w:val="nil"/>
              <w:left w:val="nil"/>
              <w:bottom w:val="single" w:sz="8" w:space="0" w:color="auto"/>
              <w:right w:val="single" w:sz="8" w:space="0" w:color="auto"/>
            </w:tcBorders>
            <w:shd w:val="clear" w:color="auto" w:fill="auto"/>
            <w:noWrap/>
            <w:vAlign w:val="center"/>
            <w:hideMark/>
          </w:tcPr>
          <w:p w14:paraId="4C006E64"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4797E2A5"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57.8</w:t>
            </w:r>
          </w:p>
        </w:tc>
        <w:tc>
          <w:tcPr>
            <w:tcW w:w="866" w:type="dxa"/>
            <w:tcBorders>
              <w:top w:val="nil"/>
              <w:left w:val="nil"/>
              <w:bottom w:val="single" w:sz="8" w:space="0" w:color="auto"/>
              <w:right w:val="single" w:sz="8" w:space="0" w:color="auto"/>
            </w:tcBorders>
            <w:shd w:val="clear" w:color="auto" w:fill="auto"/>
            <w:noWrap/>
            <w:vAlign w:val="center"/>
            <w:hideMark/>
          </w:tcPr>
          <w:p w14:paraId="28DEB87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6046.6</w:t>
            </w:r>
          </w:p>
        </w:tc>
        <w:tc>
          <w:tcPr>
            <w:tcW w:w="1013" w:type="dxa"/>
            <w:tcBorders>
              <w:top w:val="nil"/>
              <w:left w:val="nil"/>
              <w:bottom w:val="single" w:sz="8" w:space="0" w:color="auto"/>
              <w:right w:val="single" w:sz="8" w:space="0" w:color="auto"/>
            </w:tcBorders>
            <w:shd w:val="clear" w:color="auto" w:fill="auto"/>
            <w:noWrap/>
            <w:vAlign w:val="center"/>
            <w:hideMark/>
          </w:tcPr>
          <w:p w14:paraId="0358B0D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38888.8</w:t>
            </w:r>
          </w:p>
        </w:tc>
        <w:tc>
          <w:tcPr>
            <w:tcW w:w="944" w:type="dxa"/>
            <w:tcBorders>
              <w:top w:val="nil"/>
              <w:left w:val="nil"/>
              <w:bottom w:val="single" w:sz="8" w:space="0" w:color="auto"/>
              <w:right w:val="single" w:sz="8" w:space="0" w:color="auto"/>
            </w:tcBorders>
            <w:shd w:val="clear" w:color="auto" w:fill="auto"/>
            <w:noWrap/>
            <w:vAlign w:val="center"/>
            <w:hideMark/>
          </w:tcPr>
          <w:p w14:paraId="7C84CD4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680.5</w:t>
            </w:r>
          </w:p>
        </w:tc>
        <w:tc>
          <w:tcPr>
            <w:tcW w:w="1066" w:type="dxa"/>
            <w:tcBorders>
              <w:top w:val="nil"/>
              <w:left w:val="nil"/>
              <w:bottom w:val="single" w:sz="8" w:space="0" w:color="auto"/>
              <w:right w:val="single" w:sz="8" w:space="0" w:color="auto"/>
            </w:tcBorders>
            <w:shd w:val="clear" w:color="auto" w:fill="auto"/>
            <w:noWrap/>
            <w:vAlign w:val="center"/>
            <w:hideMark/>
          </w:tcPr>
          <w:p w14:paraId="0DC3AD8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34754.3</w:t>
            </w:r>
          </w:p>
        </w:tc>
        <w:tc>
          <w:tcPr>
            <w:tcW w:w="1138" w:type="dxa"/>
            <w:tcBorders>
              <w:top w:val="nil"/>
              <w:left w:val="nil"/>
              <w:bottom w:val="single" w:sz="8" w:space="0" w:color="auto"/>
              <w:right w:val="single" w:sz="8" w:space="0" w:color="auto"/>
            </w:tcBorders>
            <w:shd w:val="clear" w:color="auto" w:fill="auto"/>
            <w:noWrap/>
            <w:vAlign w:val="center"/>
            <w:hideMark/>
          </w:tcPr>
          <w:p w14:paraId="26E3F4D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80428.0</w:t>
            </w:r>
          </w:p>
        </w:tc>
      </w:tr>
      <w:tr w:rsidR="00980108" w:rsidRPr="002735C0" w14:paraId="6F1B0251"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6E8A40C1"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annual crops</w:t>
            </w:r>
          </w:p>
        </w:tc>
        <w:tc>
          <w:tcPr>
            <w:tcW w:w="1183" w:type="dxa"/>
            <w:tcBorders>
              <w:top w:val="nil"/>
              <w:left w:val="nil"/>
              <w:bottom w:val="single" w:sz="8" w:space="0" w:color="auto"/>
              <w:right w:val="single" w:sz="8" w:space="0" w:color="auto"/>
            </w:tcBorders>
            <w:shd w:val="clear" w:color="auto" w:fill="auto"/>
            <w:noWrap/>
            <w:vAlign w:val="center"/>
            <w:hideMark/>
          </w:tcPr>
          <w:p w14:paraId="48E30F05"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49C403A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86.3</w:t>
            </w:r>
          </w:p>
        </w:tc>
        <w:tc>
          <w:tcPr>
            <w:tcW w:w="866" w:type="dxa"/>
            <w:tcBorders>
              <w:top w:val="nil"/>
              <w:left w:val="nil"/>
              <w:bottom w:val="single" w:sz="8" w:space="0" w:color="auto"/>
              <w:right w:val="single" w:sz="8" w:space="0" w:color="auto"/>
            </w:tcBorders>
            <w:shd w:val="clear" w:color="auto" w:fill="auto"/>
            <w:noWrap/>
            <w:vAlign w:val="center"/>
            <w:hideMark/>
          </w:tcPr>
          <w:p w14:paraId="7FCD6A3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517.9</w:t>
            </w:r>
          </w:p>
        </w:tc>
        <w:tc>
          <w:tcPr>
            <w:tcW w:w="1013" w:type="dxa"/>
            <w:tcBorders>
              <w:top w:val="nil"/>
              <w:left w:val="nil"/>
              <w:bottom w:val="single" w:sz="8" w:space="0" w:color="auto"/>
              <w:right w:val="single" w:sz="8" w:space="0" w:color="auto"/>
            </w:tcBorders>
            <w:shd w:val="clear" w:color="auto" w:fill="auto"/>
            <w:noWrap/>
            <w:vAlign w:val="center"/>
            <w:hideMark/>
          </w:tcPr>
          <w:p w14:paraId="0670E1E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339722A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1891.7</w:t>
            </w:r>
          </w:p>
        </w:tc>
        <w:tc>
          <w:tcPr>
            <w:tcW w:w="1066" w:type="dxa"/>
            <w:tcBorders>
              <w:top w:val="nil"/>
              <w:left w:val="nil"/>
              <w:bottom w:val="single" w:sz="8" w:space="0" w:color="auto"/>
              <w:right w:val="single" w:sz="8" w:space="0" w:color="auto"/>
            </w:tcBorders>
            <w:shd w:val="clear" w:color="auto" w:fill="auto"/>
            <w:noWrap/>
            <w:vAlign w:val="center"/>
            <w:hideMark/>
          </w:tcPr>
          <w:p w14:paraId="4818277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78692.6</w:t>
            </w:r>
          </w:p>
        </w:tc>
        <w:tc>
          <w:tcPr>
            <w:tcW w:w="1138" w:type="dxa"/>
            <w:tcBorders>
              <w:top w:val="nil"/>
              <w:left w:val="nil"/>
              <w:bottom w:val="single" w:sz="8" w:space="0" w:color="auto"/>
              <w:right w:val="single" w:sz="8" w:space="0" w:color="auto"/>
            </w:tcBorders>
            <w:shd w:val="clear" w:color="auto" w:fill="auto"/>
            <w:noWrap/>
            <w:vAlign w:val="center"/>
            <w:hideMark/>
          </w:tcPr>
          <w:p w14:paraId="61AE19A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81188.5</w:t>
            </w:r>
          </w:p>
        </w:tc>
      </w:tr>
      <w:tr w:rsidR="00980108" w:rsidRPr="002735C0" w14:paraId="4A196786"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A34D7C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concentrate fruit </w:t>
            </w:r>
          </w:p>
        </w:tc>
        <w:tc>
          <w:tcPr>
            <w:tcW w:w="1183" w:type="dxa"/>
            <w:tcBorders>
              <w:top w:val="nil"/>
              <w:left w:val="nil"/>
              <w:bottom w:val="single" w:sz="8" w:space="0" w:color="auto"/>
              <w:right w:val="single" w:sz="8" w:space="0" w:color="auto"/>
            </w:tcBorders>
            <w:shd w:val="clear" w:color="auto" w:fill="auto"/>
            <w:noWrap/>
            <w:vAlign w:val="center"/>
            <w:hideMark/>
          </w:tcPr>
          <w:p w14:paraId="58470552"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37A409C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354.4</w:t>
            </w:r>
          </w:p>
        </w:tc>
        <w:tc>
          <w:tcPr>
            <w:tcW w:w="866" w:type="dxa"/>
            <w:tcBorders>
              <w:top w:val="nil"/>
              <w:left w:val="nil"/>
              <w:bottom w:val="single" w:sz="8" w:space="0" w:color="auto"/>
              <w:right w:val="single" w:sz="8" w:space="0" w:color="auto"/>
            </w:tcBorders>
            <w:shd w:val="clear" w:color="auto" w:fill="auto"/>
            <w:noWrap/>
            <w:vAlign w:val="center"/>
            <w:hideMark/>
          </w:tcPr>
          <w:p w14:paraId="2B1731B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5668.1</w:t>
            </w:r>
          </w:p>
        </w:tc>
        <w:tc>
          <w:tcPr>
            <w:tcW w:w="1013" w:type="dxa"/>
            <w:tcBorders>
              <w:top w:val="nil"/>
              <w:left w:val="nil"/>
              <w:bottom w:val="single" w:sz="8" w:space="0" w:color="auto"/>
              <w:right w:val="single" w:sz="8" w:space="0" w:color="auto"/>
            </w:tcBorders>
            <w:shd w:val="clear" w:color="auto" w:fill="auto"/>
            <w:noWrap/>
            <w:vAlign w:val="center"/>
            <w:hideMark/>
          </w:tcPr>
          <w:p w14:paraId="33DA217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38888.8</w:t>
            </w:r>
          </w:p>
        </w:tc>
        <w:tc>
          <w:tcPr>
            <w:tcW w:w="944" w:type="dxa"/>
            <w:tcBorders>
              <w:top w:val="nil"/>
              <w:left w:val="nil"/>
              <w:bottom w:val="single" w:sz="8" w:space="0" w:color="auto"/>
              <w:right w:val="single" w:sz="8" w:space="0" w:color="auto"/>
            </w:tcBorders>
            <w:shd w:val="clear" w:color="auto" w:fill="auto"/>
            <w:noWrap/>
            <w:vAlign w:val="center"/>
            <w:hideMark/>
          </w:tcPr>
          <w:p w14:paraId="524223E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285.6</w:t>
            </w:r>
          </w:p>
        </w:tc>
        <w:tc>
          <w:tcPr>
            <w:tcW w:w="1066" w:type="dxa"/>
            <w:tcBorders>
              <w:top w:val="nil"/>
              <w:left w:val="nil"/>
              <w:bottom w:val="single" w:sz="8" w:space="0" w:color="auto"/>
              <w:right w:val="single" w:sz="8" w:space="0" w:color="auto"/>
            </w:tcBorders>
            <w:shd w:val="clear" w:color="auto" w:fill="auto"/>
            <w:noWrap/>
            <w:vAlign w:val="center"/>
            <w:hideMark/>
          </w:tcPr>
          <w:p w14:paraId="4E690B3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36014.0</w:t>
            </w:r>
          </w:p>
        </w:tc>
        <w:tc>
          <w:tcPr>
            <w:tcW w:w="1138" w:type="dxa"/>
            <w:tcBorders>
              <w:top w:val="nil"/>
              <w:left w:val="nil"/>
              <w:bottom w:val="single" w:sz="8" w:space="0" w:color="auto"/>
              <w:right w:val="single" w:sz="8" w:space="0" w:color="auto"/>
            </w:tcBorders>
            <w:shd w:val="clear" w:color="auto" w:fill="auto"/>
            <w:noWrap/>
            <w:vAlign w:val="center"/>
            <w:hideMark/>
          </w:tcPr>
          <w:p w14:paraId="2EDF5DA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81210.9</w:t>
            </w:r>
          </w:p>
        </w:tc>
      </w:tr>
      <w:tr w:rsidR="00980108" w:rsidRPr="002735C0" w14:paraId="18510742"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4BA569ED"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rPr>
              <w:t xml:space="preserve">Area of </w:t>
            </w:r>
            <w:r w:rsidRPr="002735C0">
              <w:rPr>
                <w:rFonts w:ascii="Times New Roman" w:hAnsi="Times New Roman" w:cs="Times New Roman"/>
                <w:sz w:val="24"/>
                <w:szCs w:val="24"/>
                <w:lang w:val="en"/>
              </w:rPr>
              <w:t>existing forest</w:t>
            </w:r>
          </w:p>
        </w:tc>
        <w:tc>
          <w:tcPr>
            <w:tcW w:w="1183" w:type="dxa"/>
            <w:tcBorders>
              <w:top w:val="nil"/>
              <w:left w:val="nil"/>
              <w:bottom w:val="single" w:sz="8" w:space="0" w:color="auto"/>
              <w:right w:val="single" w:sz="8" w:space="0" w:color="auto"/>
            </w:tcBorders>
            <w:shd w:val="clear" w:color="auto" w:fill="auto"/>
            <w:noWrap/>
            <w:vAlign w:val="center"/>
            <w:hideMark/>
          </w:tcPr>
          <w:p w14:paraId="23DD98AB"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07369D5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553F7F9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51027.6</w:t>
            </w:r>
          </w:p>
        </w:tc>
        <w:tc>
          <w:tcPr>
            <w:tcW w:w="1013" w:type="dxa"/>
            <w:tcBorders>
              <w:top w:val="nil"/>
              <w:left w:val="nil"/>
              <w:bottom w:val="single" w:sz="8" w:space="0" w:color="auto"/>
              <w:right w:val="single" w:sz="8" w:space="0" w:color="auto"/>
            </w:tcBorders>
            <w:shd w:val="clear" w:color="auto" w:fill="auto"/>
            <w:noWrap/>
            <w:vAlign w:val="center"/>
            <w:hideMark/>
          </w:tcPr>
          <w:p w14:paraId="000F251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600EBDA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16.1</w:t>
            </w:r>
          </w:p>
        </w:tc>
        <w:tc>
          <w:tcPr>
            <w:tcW w:w="1066" w:type="dxa"/>
            <w:tcBorders>
              <w:top w:val="nil"/>
              <w:left w:val="nil"/>
              <w:bottom w:val="single" w:sz="8" w:space="0" w:color="auto"/>
              <w:right w:val="single" w:sz="8" w:space="0" w:color="auto"/>
            </w:tcBorders>
            <w:shd w:val="clear" w:color="auto" w:fill="auto"/>
            <w:noWrap/>
            <w:vAlign w:val="center"/>
            <w:hideMark/>
          </w:tcPr>
          <w:p w14:paraId="308E381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5261.8</w:t>
            </w:r>
          </w:p>
        </w:tc>
        <w:tc>
          <w:tcPr>
            <w:tcW w:w="1138" w:type="dxa"/>
            <w:tcBorders>
              <w:top w:val="nil"/>
              <w:left w:val="nil"/>
              <w:bottom w:val="single" w:sz="8" w:space="0" w:color="auto"/>
              <w:right w:val="single" w:sz="8" w:space="0" w:color="auto"/>
            </w:tcBorders>
            <w:shd w:val="clear" w:color="auto" w:fill="auto"/>
            <w:noWrap/>
            <w:vAlign w:val="center"/>
            <w:hideMark/>
          </w:tcPr>
          <w:p w14:paraId="5B098C1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56305.5</w:t>
            </w:r>
          </w:p>
        </w:tc>
      </w:tr>
      <w:tr w:rsidR="00980108" w:rsidRPr="002735C0" w14:paraId="645A3B9A"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79036D4"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rPr>
              <w:t>Area of  scattered forest</w:t>
            </w:r>
          </w:p>
        </w:tc>
        <w:tc>
          <w:tcPr>
            <w:tcW w:w="1183" w:type="dxa"/>
            <w:tcBorders>
              <w:top w:val="nil"/>
              <w:left w:val="nil"/>
              <w:bottom w:val="single" w:sz="8" w:space="0" w:color="auto"/>
              <w:right w:val="single" w:sz="8" w:space="0" w:color="auto"/>
            </w:tcBorders>
            <w:shd w:val="clear" w:color="auto" w:fill="auto"/>
            <w:noWrap/>
            <w:vAlign w:val="center"/>
            <w:hideMark/>
          </w:tcPr>
          <w:p w14:paraId="72946AA2"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42CBC05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1D9F7ED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0AD1A36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27772B3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45.3</w:t>
            </w:r>
          </w:p>
        </w:tc>
        <w:tc>
          <w:tcPr>
            <w:tcW w:w="1066" w:type="dxa"/>
            <w:tcBorders>
              <w:top w:val="nil"/>
              <w:left w:val="nil"/>
              <w:bottom w:val="single" w:sz="8" w:space="0" w:color="auto"/>
              <w:right w:val="single" w:sz="8" w:space="0" w:color="auto"/>
            </w:tcBorders>
            <w:shd w:val="clear" w:color="auto" w:fill="auto"/>
            <w:noWrap/>
            <w:vAlign w:val="center"/>
            <w:hideMark/>
          </w:tcPr>
          <w:p w14:paraId="21C2CE8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95741.5</w:t>
            </w:r>
          </w:p>
        </w:tc>
        <w:tc>
          <w:tcPr>
            <w:tcW w:w="1138" w:type="dxa"/>
            <w:tcBorders>
              <w:top w:val="nil"/>
              <w:left w:val="nil"/>
              <w:bottom w:val="single" w:sz="8" w:space="0" w:color="auto"/>
              <w:right w:val="single" w:sz="8" w:space="0" w:color="auto"/>
            </w:tcBorders>
            <w:shd w:val="clear" w:color="auto" w:fill="auto"/>
            <w:noWrap/>
            <w:vAlign w:val="center"/>
            <w:hideMark/>
          </w:tcPr>
          <w:p w14:paraId="4979E53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95786.8</w:t>
            </w:r>
          </w:p>
        </w:tc>
      </w:tr>
      <w:tr w:rsidR="00980108" w:rsidRPr="002735C0" w14:paraId="0C1D7529"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4AD62A0"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Seedlings damaged</w:t>
            </w:r>
          </w:p>
        </w:tc>
        <w:tc>
          <w:tcPr>
            <w:tcW w:w="1183" w:type="dxa"/>
            <w:tcBorders>
              <w:top w:val="nil"/>
              <w:left w:val="nil"/>
              <w:bottom w:val="single" w:sz="8" w:space="0" w:color="auto"/>
              <w:right w:val="single" w:sz="8" w:space="0" w:color="auto"/>
            </w:tcBorders>
            <w:shd w:val="clear" w:color="auto" w:fill="auto"/>
            <w:noWrap/>
            <w:vAlign w:val="center"/>
            <w:hideMark/>
          </w:tcPr>
          <w:p w14:paraId="3AAD929B"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2FDE0F2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74F8835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7CD38C9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48.0</w:t>
            </w:r>
          </w:p>
        </w:tc>
        <w:tc>
          <w:tcPr>
            <w:tcW w:w="944" w:type="dxa"/>
            <w:tcBorders>
              <w:top w:val="nil"/>
              <w:left w:val="nil"/>
              <w:bottom w:val="single" w:sz="8" w:space="0" w:color="auto"/>
              <w:right w:val="single" w:sz="8" w:space="0" w:color="auto"/>
            </w:tcBorders>
            <w:shd w:val="clear" w:color="auto" w:fill="auto"/>
            <w:noWrap/>
            <w:vAlign w:val="center"/>
            <w:hideMark/>
          </w:tcPr>
          <w:p w14:paraId="5AC4D9D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4.8</w:t>
            </w:r>
          </w:p>
        </w:tc>
        <w:tc>
          <w:tcPr>
            <w:tcW w:w="1066" w:type="dxa"/>
            <w:tcBorders>
              <w:top w:val="nil"/>
              <w:left w:val="nil"/>
              <w:bottom w:val="single" w:sz="8" w:space="0" w:color="auto"/>
              <w:right w:val="single" w:sz="8" w:space="0" w:color="auto"/>
            </w:tcBorders>
            <w:shd w:val="clear" w:color="auto" w:fill="auto"/>
            <w:noWrap/>
            <w:vAlign w:val="center"/>
            <w:hideMark/>
          </w:tcPr>
          <w:p w14:paraId="4CE6D3D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20565.1</w:t>
            </w:r>
          </w:p>
        </w:tc>
        <w:tc>
          <w:tcPr>
            <w:tcW w:w="1138" w:type="dxa"/>
            <w:tcBorders>
              <w:top w:val="nil"/>
              <w:left w:val="nil"/>
              <w:bottom w:val="single" w:sz="8" w:space="0" w:color="auto"/>
              <w:right w:val="single" w:sz="8" w:space="0" w:color="auto"/>
            </w:tcBorders>
            <w:shd w:val="clear" w:color="auto" w:fill="auto"/>
            <w:noWrap/>
            <w:vAlign w:val="center"/>
            <w:hideMark/>
          </w:tcPr>
          <w:p w14:paraId="4E5ACAA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20617.9</w:t>
            </w:r>
          </w:p>
        </w:tc>
      </w:tr>
      <w:tr w:rsidR="00980108" w:rsidRPr="002735C0" w14:paraId="45A9596C"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61246F79" w14:textId="77777777" w:rsidR="002103FD" w:rsidRPr="002735C0" w:rsidRDefault="002103FD" w:rsidP="00C714C6">
            <w:pPr>
              <w:spacing w:after="0" w:line="240" w:lineRule="auto"/>
              <w:jc w:val="both"/>
              <w:rPr>
                <w:rFonts w:eastAsia="Times New Roman" w:cs="Times New Roman"/>
                <w:sz w:val="24"/>
                <w:szCs w:val="24"/>
              </w:rPr>
            </w:pPr>
            <w:r w:rsidRPr="002735C0">
              <w:rPr>
                <w:rFonts w:cs="Times New Roman"/>
                <w:sz w:val="24"/>
                <w:szCs w:val="24"/>
                <w:shd w:val="clear" w:color="auto" w:fill="FFFFFF"/>
              </w:rPr>
              <w:t>Seeds damaged</w:t>
            </w:r>
          </w:p>
        </w:tc>
        <w:tc>
          <w:tcPr>
            <w:tcW w:w="1183" w:type="dxa"/>
            <w:tcBorders>
              <w:top w:val="nil"/>
              <w:left w:val="nil"/>
              <w:bottom w:val="single" w:sz="8" w:space="0" w:color="auto"/>
              <w:right w:val="single" w:sz="8" w:space="0" w:color="auto"/>
            </w:tcBorders>
            <w:shd w:val="clear" w:color="auto" w:fill="auto"/>
            <w:noWrap/>
            <w:vAlign w:val="center"/>
            <w:hideMark/>
          </w:tcPr>
          <w:p w14:paraId="4DD55D0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ton</w:t>
            </w:r>
          </w:p>
        </w:tc>
        <w:tc>
          <w:tcPr>
            <w:tcW w:w="894" w:type="dxa"/>
            <w:tcBorders>
              <w:top w:val="nil"/>
              <w:left w:val="nil"/>
              <w:bottom w:val="single" w:sz="8" w:space="0" w:color="auto"/>
              <w:right w:val="single" w:sz="8" w:space="0" w:color="auto"/>
            </w:tcBorders>
            <w:shd w:val="clear" w:color="auto" w:fill="auto"/>
            <w:noWrap/>
            <w:vAlign w:val="center"/>
            <w:hideMark/>
          </w:tcPr>
          <w:p w14:paraId="0D5EE13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0BF29E4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75AEAC1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490D8F5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2841602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35.1</w:t>
            </w:r>
          </w:p>
        </w:tc>
        <w:tc>
          <w:tcPr>
            <w:tcW w:w="1138" w:type="dxa"/>
            <w:tcBorders>
              <w:top w:val="nil"/>
              <w:left w:val="nil"/>
              <w:bottom w:val="single" w:sz="8" w:space="0" w:color="auto"/>
              <w:right w:val="single" w:sz="8" w:space="0" w:color="auto"/>
            </w:tcBorders>
            <w:shd w:val="clear" w:color="auto" w:fill="auto"/>
            <w:noWrap/>
            <w:vAlign w:val="center"/>
            <w:hideMark/>
          </w:tcPr>
          <w:p w14:paraId="6F12F76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35.1</w:t>
            </w:r>
          </w:p>
        </w:tc>
      </w:tr>
      <w:tr w:rsidR="00980108" w:rsidRPr="002735C0" w14:paraId="71C779C4"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CD85097"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rPr>
              <w:t xml:space="preserve">Food drifted, </w:t>
            </w:r>
            <w:r w:rsidRPr="002735C0">
              <w:rPr>
                <w:rFonts w:ascii="Times New Roman" w:hAnsi="Times New Roman" w:cs="Times New Roman"/>
                <w:sz w:val="24"/>
                <w:szCs w:val="24"/>
                <w:lang w:val="en"/>
              </w:rPr>
              <w:t>wet and damaged</w:t>
            </w:r>
          </w:p>
        </w:tc>
        <w:tc>
          <w:tcPr>
            <w:tcW w:w="1183" w:type="dxa"/>
            <w:tcBorders>
              <w:top w:val="nil"/>
              <w:left w:val="nil"/>
              <w:bottom w:val="single" w:sz="8" w:space="0" w:color="auto"/>
              <w:right w:val="single" w:sz="8" w:space="0" w:color="auto"/>
            </w:tcBorders>
            <w:shd w:val="clear" w:color="auto" w:fill="auto"/>
            <w:noWrap/>
            <w:vAlign w:val="center"/>
            <w:hideMark/>
          </w:tcPr>
          <w:p w14:paraId="619867DA" w14:textId="77777777" w:rsidR="002103FD" w:rsidRPr="002735C0" w:rsidRDefault="002103FD" w:rsidP="00C714C6">
            <w:pPr>
              <w:pStyle w:val="HTMLPreformatted"/>
              <w:rPr>
                <w:rFonts w:ascii="Times New Roman" w:hAnsi="Times New Roman" w:cs="Times New Roman"/>
                <w:sz w:val="24"/>
                <w:szCs w:val="24"/>
              </w:rPr>
            </w:pPr>
            <w:r w:rsidRPr="002735C0">
              <w:rPr>
                <w:rFonts w:ascii="Times New Roman" w:hAnsi="Times New Roman" w:cs="Times New Roman"/>
                <w:sz w:val="24"/>
                <w:szCs w:val="24"/>
                <w:lang w:val="en"/>
              </w:rPr>
              <w:t>ton</w:t>
            </w:r>
          </w:p>
        </w:tc>
        <w:tc>
          <w:tcPr>
            <w:tcW w:w="894" w:type="dxa"/>
            <w:tcBorders>
              <w:top w:val="nil"/>
              <w:left w:val="nil"/>
              <w:bottom w:val="single" w:sz="8" w:space="0" w:color="auto"/>
              <w:right w:val="single" w:sz="8" w:space="0" w:color="auto"/>
            </w:tcBorders>
            <w:shd w:val="clear" w:color="auto" w:fill="auto"/>
            <w:noWrap/>
            <w:vAlign w:val="center"/>
            <w:hideMark/>
          </w:tcPr>
          <w:p w14:paraId="2ED4FC7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206.3</w:t>
            </w:r>
          </w:p>
        </w:tc>
        <w:tc>
          <w:tcPr>
            <w:tcW w:w="866" w:type="dxa"/>
            <w:tcBorders>
              <w:top w:val="nil"/>
              <w:left w:val="nil"/>
              <w:bottom w:val="single" w:sz="8" w:space="0" w:color="auto"/>
              <w:right w:val="single" w:sz="8" w:space="0" w:color="auto"/>
            </w:tcBorders>
            <w:shd w:val="clear" w:color="auto" w:fill="auto"/>
            <w:noWrap/>
            <w:vAlign w:val="center"/>
            <w:hideMark/>
          </w:tcPr>
          <w:p w14:paraId="3BE6857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159B52C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02C3F57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7.8</w:t>
            </w:r>
          </w:p>
        </w:tc>
        <w:tc>
          <w:tcPr>
            <w:tcW w:w="1066" w:type="dxa"/>
            <w:tcBorders>
              <w:top w:val="nil"/>
              <w:left w:val="nil"/>
              <w:bottom w:val="single" w:sz="8" w:space="0" w:color="auto"/>
              <w:right w:val="single" w:sz="8" w:space="0" w:color="auto"/>
            </w:tcBorders>
            <w:shd w:val="clear" w:color="auto" w:fill="auto"/>
            <w:noWrap/>
            <w:vAlign w:val="center"/>
            <w:hideMark/>
          </w:tcPr>
          <w:p w14:paraId="32AB8C4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11205.8</w:t>
            </w:r>
          </w:p>
        </w:tc>
        <w:tc>
          <w:tcPr>
            <w:tcW w:w="1138" w:type="dxa"/>
            <w:tcBorders>
              <w:top w:val="nil"/>
              <w:left w:val="nil"/>
              <w:bottom w:val="single" w:sz="8" w:space="0" w:color="auto"/>
              <w:right w:val="single" w:sz="8" w:space="0" w:color="auto"/>
            </w:tcBorders>
            <w:shd w:val="clear" w:color="auto" w:fill="auto"/>
            <w:noWrap/>
            <w:vAlign w:val="center"/>
            <w:hideMark/>
          </w:tcPr>
          <w:p w14:paraId="7A322BC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11419.9</w:t>
            </w:r>
          </w:p>
        </w:tc>
      </w:tr>
      <w:tr w:rsidR="00980108" w:rsidRPr="002735C0" w14:paraId="5B23D7FB"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C973ED4"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homestead land </w:t>
            </w:r>
            <w:r w:rsidRPr="002735C0">
              <w:rPr>
                <w:rFonts w:cs="Times New Roman"/>
                <w:bCs/>
                <w:sz w:val="24"/>
                <w:szCs w:val="24"/>
              </w:rPr>
              <w:t xml:space="preserve">eroded, </w:t>
            </w:r>
            <w:r w:rsidRPr="002735C0">
              <w:rPr>
                <w:rFonts w:cs="Times New Roman"/>
                <w:sz w:val="24"/>
                <w:szCs w:val="24"/>
                <w:lang w:val="en"/>
              </w:rPr>
              <w:t>buried</w:t>
            </w:r>
          </w:p>
        </w:tc>
        <w:tc>
          <w:tcPr>
            <w:tcW w:w="1183" w:type="dxa"/>
            <w:tcBorders>
              <w:top w:val="nil"/>
              <w:left w:val="nil"/>
              <w:bottom w:val="single" w:sz="8" w:space="0" w:color="auto"/>
              <w:right w:val="single" w:sz="8" w:space="0" w:color="auto"/>
            </w:tcBorders>
            <w:shd w:val="clear" w:color="auto" w:fill="auto"/>
            <w:noWrap/>
            <w:vAlign w:val="center"/>
            <w:hideMark/>
          </w:tcPr>
          <w:p w14:paraId="215210C7"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645A59E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7937511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5A30158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01B70B9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0.2</w:t>
            </w:r>
          </w:p>
        </w:tc>
        <w:tc>
          <w:tcPr>
            <w:tcW w:w="1066" w:type="dxa"/>
            <w:tcBorders>
              <w:top w:val="nil"/>
              <w:left w:val="nil"/>
              <w:bottom w:val="single" w:sz="8" w:space="0" w:color="auto"/>
              <w:right w:val="single" w:sz="8" w:space="0" w:color="auto"/>
            </w:tcBorders>
            <w:shd w:val="clear" w:color="auto" w:fill="auto"/>
            <w:noWrap/>
            <w:vAlign w:val="center"/>
            <w:hideMark/>
          </w:tcPr>
          <w:p w14:paraId="6644DCD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1698.0</w:t>
            </w:r>
          </w:p>
        </w:tc>
        <w:tc>
          <w:tcPr>
            <w:tcW w:w="1138" w:type="dxa"/>
            <w:tcBorders>
              <w:top w:val="nil"/>
              <w:left w:val="nil"/>
              <w:bottom w:val="single" w:sz="8" w:space="0" w:color="auto"/>
              <w:right w:val="single" w:sz="8" w:space="0" w:color="auto"/>
            </w:tcBorders>
            <w:shd w:val="clear" w:color="auto" w:fill="auto"/>
            <w:noWrap/>
            <w:vAlign w:val="center"/>
            <w:hideMark/>
          </w:tcPr>
          <w:p w14:paraId="7AD8683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1698.2</w:t>
            </w:r>
          </w:p>
        </w:tc>
      </w:tr>
      <w:tr w:rsidR="00980108" w:rsidRPr="002735C0" w14:paraId="011F6E5C"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921A0B6"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w:t>
            </w:r>
            <w:r w:rsidRPr="002735C0">
              <w:rPr>
                <w:rFonts w:cs="Times New Roman"/>
                <w:sz w:val="24"/>
                <w:szCs w:val="24"/>
                <w:lang w:val="en"/>
              </w:rPr>
              <w:t>salt field buried, damaged</w:t>
            </w:r>
          </w:p>
        </w:tc>
        <w:tc>
          <w:tcPr>
            <w:tcW w:w="1183" w:type="dxa"/>
            <w:tcBorders>
              <w:top w:val="nil"/>
              <w:left w:val="nil"/>
              <w:bottom w:val="single" w:sz="8" w:space="0" w:color="auto"/>
              <w:right w:val="single" w:sz="8" w:space="0" w:color="auto"/>
            </w:tcBorders>
            <w:shd w:val="clear" w:color="auto" w:fill="auto"/>
            <w:noWrap/>
            <w:vAlign w:val="center"/>
            <w:hideMark/>
          </w:tcPr>
          <w:p w14:paraId="6A1F2880"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4861B42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67492D75"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7D61D3E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2D0BC63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37C0494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309.9</w:t>
            </w:r>
          </w:p>
        </w:tc>
        <w:tc>
          <w:tcPr>
            <w:tcW w:w="1138" w:type="dxa"/>
            <w:tcBorders>
              <w:top w:val="nil"/>
              <w:left w:val="nil"/>
              <w:bottom w:val="single" w:sz="8" w:space="0" w:color="auto"/>
              <w:right w:val="single" w:sz="8" w:space="0" w:color="auto"/>
            </w:tcBorders>
            <w:shd w:val="clear" w:color="auto" w:fill="auto"/>
            <w:noWrap/>
            <w:vAlign w:val="center"/>
            <w:hideMark/>
          </w:tcPr>
          <w:p w14:paraId="66C7269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309.9</w:t>
            </w:r>
          </w:p>
        </w:tc>
      </w:tr>
      <w:tr w:rsidR="00980108" w:rsidRPr="002735C0" w14:paraId="5185A5A3"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2DD95F31" w14:textId="77777777" w:rsidR="002103FD" w:rsidRPr="002735C0" w:rsidRDefault="002103FD" w:rsidP="00C714C6">
            <w:pPr>
              <w:pStyle w:val="HTMLPreformatted"/>
              <w:rPr>
                <w:rFonts w:ascii="Times New Roman" w:hAnsi="Times New Roman" w:cs="Times New Roman"/>
                <w:sz w:val="24"/>
                <w:szCs w:val="24"/>
              </w:rPr>
            </w:pPr>
            <w:r w:rsidRPr="002735C0">
              <w:rPr>
                <w:rFonts w:ascii="Times New Roman" w:hAnsi="Times New Roman" w:cs="Times New Roman"/>
                <w:sz w:val="24"/>
                <w:szCs w:val="24"/>
                <w:shd w:val="clear" w:color="auto" w:fill="FFFFFF"/>
              </w:rPr>
              <w:t xml:space="preserve">Salt </w:t>
            </w:r>
            <w:r w:rsidRPr="002735C0">
              <w:rPr>
                <w:rFonts w:ascii="Times New Roman" w:hAnsi="Times New Roman" w:cs="Times New Roman"/>
                <w:sz w:val="24"/>
                <w:szCs w:val="24"/>
                <w:lang w:val="en"/>
              </w:rPr>
              <w:t>damaged</w:t>
            </w:r>
          </w:p>
        </w:tc>
        <w:tc>
          <w:tcPr>
            <w:tcW w:w="1183" w:type="dxa"/>
            <w:tcBorders>
              <w:top w:val="nil"/>
              <w:left w:val="nil"/>
              <w:bottom w:val="single" w:sz="8" w:space="0" w:color="auto"/>
              <w:right w:val="single" w:sz="8" w:space="0" w:color="auto"/>
            </w:tcBorders>
            <w:shd w:val="clear" w:color="auto" w:fill="auto"/>
            <w:noWrap/>
            <w:vAlign w:val="center"/>
            <w:hideMark/>
          </w:tcPr>
          <w:p w14:paraId="0725B53F"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ton</w:t>
            </w:r>
          </w:p>
        </w:tc>
        <w:tc>
          <w:tcPr>
            <w:tcW w:w="894" w:type="dxa"/>
            <w:tcBorders>
              <w:top w:val="nil"/>
              <w:left w:val="nil"/>
              <w:bottom w:val="single" w:sz="8" w:space="0" w:color="auto"/>
              <w:right w:val="single" w:sz="8" w:space="0" w:color="auto"/>
            </w:tcBorders>
            <w:shd w:val="clear" w:color="auto" w:fill="auto"/>
            <w:noWrap/>
            <w:vAlign w:val="center"/>
            <w:hideMark/>
          </w:tcPr>
          <w:p w14:paraId="4CA6D3B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371500E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3BD0E2A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5795069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0B2B102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4691.1</w:t>
            </w:r>
          </w:p>
        </w:tc>
        <w:tc>
          <w:tcPr>
            <w:tcW w:w="1138" w:type="dxa"/>
            <w:tcBorders>
              <w:top w:val="nil"/>
              <w:left w:val="nil"/>
              <w:bottom w:val="single" w:sz="8" w:space="0" w:color="auto"/>
              <w:right w:val="single" w:sz="8" w:space="0" w:color="auto"/>
            </w:tcBorders>
            <w:shd w:val="clear" w:color="auto" w:fill="auto"/>
            <w:noWrap/>
            <w:vAlign w:val="center"/>
            <w:hideMark/>
          </w:tcPr>
          <w:p w14:paraId="0E1833B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4691.1</w:t>
            </w:r>
          </w:p>
        </w:tc>
      </w:tr>
      <w:tr w:rsidR="00980108" w:rsidRPr="002735C0" w14:paraId="58E5E4F6"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0F303F1A"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Salinity cultivated area</w:t>
            </w:r>
          </w:p>
        </w:tc>
        <w:tc>
          <w:tcPr>
            <w:tcW w:w="1183" w:type="dxa"/>
            <w:tcBorders>
              <w:top w:val="nil"/>
              <w:left w:val="nil"/>
              <w:bottom w:val="single" w:sz="8" w:space="0" w:color="auto"/>
              <w:right w:val="single" w:sz="8" w:space="0" w:color="auto"/>
            </w:tcBorders>
            <w:shd w:val="clear" w:color="auto" w:fill="auto"/>
            <w:noWrap/>
            <w:vAlign w:val="center"/>
            <w:hideMark/>
          </w:tcPr>
          <w:p w14:paraId="48F1769A"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725FC79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5F78B6E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350EC8F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134072E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2A8543E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208.0</w:t>
            </w:r>
          </w:p>
        </w:tc>
        <w:tc>
          <w:tcPr>
            <w:tcW w:w="1138" w:type="dxa"/>
            <w:tcBorders>
              <w:top w:val="nil"/>
              <w:left w:val="nil"/>
              <w:bottom w:val="single" w:sz="8" w:space="0" w:color="auto"/>
              <w:right w:val="single" w:sz="8" w:space="0" w:color="auto"/>
            </w:tcBorders>
            <w:shd w:val="clear" w:color="auto" w:fill="auto"/>
            <w:noWrap/>
            <w:vAlign w:val="center"/>
            <w:hideMark/>
          </w:tcPr>
          <w:p w14:paraId="558B37B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208.0</w:t>
            </w:r>
          </w:p>
        </w:tc>
      </w:tr>
      <w:tr w:rsidR="00980108" w:rsidRPr="002735C0" w14:paraId="55BAE92C"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68D9E04"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​​production stopped due to lack of irrigation water</w:t>
            </w:r>
          </w:p>
        </w:tc>
        <w:tc>
          <w:tcPr>
            <w:tcW w:w="1183" w:type="dxa"/>
            <w:tcBorders>
              <w:top w:val="nil"/>
              <w:left w:val="nil"/>
              <w:bottom w:val="single" w:sz="8" w:space="0" w:color="auto"/>
              <w:right w:val="single" w:sz="8" w:space="0" w:color="auto"/>
            </w:tcBorders>
            <w:shd w:val="clear" w:color="auto" w:fill="auto"/>
            <w:noWrap/>
            <w:vAlign w:val="center"/>
            <w:hideMark/>
          </w:tcPr>
          <w:p w14:paraId="01F3C17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7F51CD0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0033FE8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65B8889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22149.5</w:t>
            </w:r>
          </w:p>
        </w:tc>
        <w:tc>
          <w:tcPr>
            <w:tcW w:w="944" w:type="dxa"/>
            <w:tcBorders>
              <w:top w:val="nil"/>
              <w:left w:val="nil"/>
              <w:bottom w:val="single" w:sz="8" w:space="0" w:color="auto"/>
              <w:right w:val="single" w:sz="8" w:space="0" w:color="auto"/>
            </w:tcBorders>
            <w:shd w:val="clear" w:color="auto" w:fill="auto"/>
            <w:noWrap/>
            <w:vAlign w:val="center"/>
            <w:hideMark/>
          </w:tcPr>
          <w:p w14:paraId="735CD2E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4B13220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138" w:type="dxa"/>
            <w:tcBorders>
              <w:top w:val="nil"/>
              <w:left w:val="nil"/>
              <w:bottom w:val="single" w:sz="8" w:space="0" w:color="auto"/>
              <w:right w:val="single" w:sz="8" w:space="0" w:color="auto"/>
            </w:tcBorders>
            <w:shd w:val="clear" w:color="auto" w:fill="auto"/>
            <w:noWrap/>
            <w:vAlign w:val="center"/>
            <w:hideMark/>
          </w:tcPr>
          <w:p w14:paraId="380C94F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22149.5</w:t>
            </w:r>
          </w:p>
        </w:tc>
      </w:tr>
      <w:tr w:rsidR="00980108" w:rsidRPr="002735C0" w14:paraId="01AEFBDB"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E900DFA"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Other damages on agriculture, forestry and salt production</w:t>
            </w:r>
          </w:p>
          <w:p w14:paraId="77753D95"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 (*)</w:t>
            </w:r>
          </w:p>
        </w:tc>
        <w:tc>
          <w:tcPr>
            <w:tcW w:w="1183" w:type="dxa"/>
            <w:tcBorders>
              <w:top w:val="nil"/>
              <w:left w:val="nil"/>
              <w:bottom w:val="single" w:sz="8" w:space="0" w:color="auto"/>
              <w:right w:val="single" w:sz="8" w:space="0" w:color="auto"/>
            </w:tcBorders>
            <w:shd w:val="clear" w:color="auto" w:fill="auto"/>
            <w:noWrap/>
            <w:vAlign w:val="center"/>
            <w:hideMark/>
          </w:tcPr>
          <w:p w14:paraId="67C87071"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million dong</w:t>
            </w:r>
          </w:p>
        </w:tc>
        <w:tc>
          <w:tcPr>
            <w:tcW w:w="894" w:type="dxa"/>
            <w:tcBorders>
              <w:top w:val="nil"/>
              <w:left w:val="nil"/>
              <w:bottom w:val="single" w:sz="8" w:space="0" w:color="auto"/>
              <w:right w:val="single" w:sz="8" w:space="0" w:color="auto"/>
            </w:tcBorders>
            <w:shd w:val="clear" w:color="auto" w:fill="auto"/>
            <w:noWrap/>
            <w:vAlign w:val="center"/>
            <w:hideMark/>
          </w:tcPr>
          <w:p w14:paraId="0F8E8DD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6AE5704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7F119D4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61CB70E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54B72C1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106.0</w:t>
            </w:r>
          </w:p>
        </w:tc>
        <w:tc>
          <w:tcPr>
            <w:tcW w:w="1138" w:type="dxa"/>
            <w:tcBorders>
              <w:top w:val="nil"/>
              <w:left w:val="nil"/>
              <w:bottom w:val="single" w:sz="8" w:space="0" w:color="auto"/>
              <w:right w:val="single" w:sz="8" w:space="0" w:color="auto"/>
            </w:tcBorders>
            <w:shd w:val="clear" w:color="auto" w:fill="auto"/>
            <w:noWrap/>
            <w:vAlign w:val="center"/>
            <w:hideMark/>
          </w:tcPr>
          <w:p w14:paraId="1223C7A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106.0</w:t>
            </w:r>
          </w:p>
        </w:tc>
      </w:tr>
      <w:tr w:rsidR="00980108" w:rsidRPr="002735C0" w14:paraId="05A5E2F4"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3100BE27"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Cattle died</w:t>
            </w:r>
            <w:r w:rsidRPr="002735C0">
              <w:rPr>
                <w:rFonts w:ascii="Times New Roman" w:hAnsi="Times New Roman" w:cs="Times New Roman"/>
                <w:sz w:val="24"/>
                <w:szCs w:val="24"/>
              </w:rPr>
              <w:t>, swept away</w:t>
            </w:r>
          </w:p>
        </w:tc>
        <w:tc>
          <w:tcPr>
            <w:tcW w:w="1183" w:type="dxa"/>
            <w:tcBorders>
              <w:top w:val="nil"/>
              <w:left w:val="nil"/>
              <w:bottom w:val="single" w:sz="8" w:space="0" w:color="auto"/>
              <w:right w:val="single" w:sz="8" w:space="0" w:color="auto"/>
            </w:tcBorders>
            <w:shd w:val="clear" w:color="auto" w:fill="auto"/>
            <w:noWrap/>
            <w:vAlign w:val="center"/>
            <w:hideMark/>
          </w:tcPr>
          <w:p w14:paraId="048B9D7D"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head</w:t>
            </w:r>
          </w:p>
        </w:tc>
        <w:tc>
          <w:tcPr>
            <w:tcW w:w="894" w:type="dxa"/>
            <w:tcBorders>
              <w:top w:val="nil"/>
              <w:left w:val="nil"/>
              <w:bottom w:val="single" w:sz="8" w:space="0" w:color="auto"/>
              <w:right w:val="single" w:sz="8" w:space="0" w:color="auto"/>
            </w:tcBorders>
            <w:shd w:val="clear" w:color="auto" w:fill="auto"/>
            <w:noWrap/>
            <w:vAlign w:val="center"/>
            <w:hideMark/>
          </w:tcPr>
          <w:p w14:paraId="7B257B2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276.0</w:t>
            </w:r>
          </w:p>
        </w:tc>
        <w:tc>
          <w:tcPr>
            <w:tcW w:w="866" w:type="dxa"/>
            <w:tcBorders>
              <w:top w:val="nil"/>
              <w:left w:val="nil"/>
              <w:bottom w:val="single" w:sz="8" w:space="0" w:color="auto"/>
              <w:right w:val="single" w:sz="8" w:space="0" w:color="auto"/>
            </w:tcBorders>
            <w:shd w:val="clear" w:color="auto" w:fill="auto"/>
            <w:noWrap/>
            <w:vAlign w:val="center"/>
            <w:hideMark/>
          </w:tcPr>
          <w:p w14:paraId="67F38B7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36678.0</w:t>
            </w:r>
          </w:p>
        </w:tc>
        <w:tc>
          <w:tcPr>
            <w:tcW w:w="1013" w:type="dxa"/>
            <w:tcBorders>
              <w:top w:val="nil"/>
              <w:left w:val="nil"/>
              <w:bottom w:val="single" w:sz="8" w:space="0" w:color="auto"/>
              <w:right w:val="single" w:sz="8" w:space="0" w:color="auto"/>
            </w:tcBorders>
            <w:shd w:val="clear" w:color="auto" w:fill="auto"/>
            <w:noWrap/>
            <w:vAlign w:val="center"/>
            <w:hideMark/>
          </w:tcPr>
          <w:p w14:paraId="0539787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6528.0</w:t>
            </w:r>
          </w:p>
        </w:tc>
        <w:tc>
          <w:tcPr>
            <w:tcW w:w="944" w:type="dxa"/>
            <w:tcBorders>
              <w:top w:val="nil"/>
              <w:left w:val="nil"/>
              <w:bottom w:val="single" w:sz="8" w:space="0" w:color="auto"/>
              <w:right w:val="single" w:sz="8" w:space="0" w:color="auto"/>
            </w:tcBorders>
            <w:shd w:val="clear" w:color="auto" w:fill="auto"/>
            <w:noWrap/>
            <w:vAlign w:val="center"/>
            <w:hideMark/>
          </w:tcPr>
          <w:p w14:paraId="08CE73B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74.0</w:t>
            </w:r>
          </w:p>
        </w:tc>
        <w:tc>
          <w:tcPr>
            <w:tcW w:w="1066" w:type="dxa"/>
            <w:tcBorders>
              <w:top w:val="nil"/>
              <w:left w:val="nil"/>
              <w:bottom w:val="single" w:sz="8" w:space="0" w:color="auto"/>
              <w:right w:val="single" w:sz="8" w:space="0" w:color="auto"/>
            </w:tcBorders>
            <w:shd w:val="clear" w:color="auto" w:fill="auto"/>
            <w:noWrap/>
            <w:vAlign w:val="center"/>
            <w:hideMark/>
          </w:tcPr>
          <w:p w14:paraId="73395C0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32318.0</w:t>
            </w:r>
          </w:p>
        </w:tc>
        <w:tc>
          <w:tcPr>
            <w:tcW w:w="1138" w:type="dxa"/>
            <w:tcBorders>
              <w:top w:val="nil"/>
              <w:left w:val="nil"/>
              <w:bottom w:val="single" w:sz="8" w:space="0" w:color="auto"/>
              <w:right w:val="single" w:sz="8" w:space="0" w:color="auto"/>
            </w:tcBorders>
            <w:shd w:val="clear" w:color="auto" w:fill="auto"/>
            <w:noWrap/>
            <w:vAlign w:val="center"/>
            <w:hideMark/>
          </w:tcPr>
          <w:p w14:paraId="7A8CC67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75874.0</w:t>
            </w:r>
          </w:p>
        </w:tc>
      </w:tr>
      <w:tr w:rsidR="00980108" w:rsidRPr="002735C0" w14:paraId="14A28F59"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48004E88"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Poultry died</w:t>
            </w:r>
            <w:r w:rsidRPr="002735C0">
              <w:rPr>
                <w:rFonts w:ascii="Times New Roman" w:hAnsi="Times New Roman" w:cs="Times New Roman"/>
                <w:sz w:val="24"/>
                <w:szCs w:val="24"/>
              </w:rPr>
              <w:t>, swept away</w:t>
            </w:r>
          </w:p>
        </w:tc>
        <w:tc>
          <w:tcPr>
            <w:tcW w:w="1183" w:type="dxa"/>
            <w:tcBorders>
              <w:top w:val="nil"/>
              <w:left w:val="nil"/>
              <w:bottom w:val="single" w:sz="8" w:space="0" w:color="auto"/>
              <w:right w:val="single" w:sz="8" w:space="0" w:color="auto"/>
            </w:tcBorders>
            <w:shd w:val="clear" w:color="auto" w:fill="auto"/>
            <w:noWrap/>
            <w:vAlign w:val="center"/>
            <w:hideMark/>
          </w:tcPr>
          <w:p w14:paraId="4ED1917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head</w:t>
            </w:r>
          </w:p>
        </w:tc>
        <w:tc>
          <w:tcPr>
            <w:tcW w:w="894" w:type="dxa"/>
            <w:tcBorders>
              <w:top w:val="nil"/>
              <w:left w:val="nil"/>
              <w:bottom w:val="single" w:sz="8" w:space="0" w:color="auto"/>
              <w:right w:val="single" w:sz="8" w:space="0" w:color="auto"/>
            </w:tcBorders>
            <w:shd w:val="clear" w:color="auto" w:fill="auto"/>
            <w:noWrap/>
            <w:vAlign w:val="center"/>
            <w:hideMark/>
          </w:tcPr>
          <w:p w14:paraId="58C68F2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17781.0</w:t>
            </w:r>
          </w:p>
        </w:tc>
        <w:tc>
          <w:tcPr>
            <w:tcW w:w="866" w:type="dxa"/>
            <w:tcBorders>
              <w:top w:val="nil"/>
              <w:left w:val="nil"/>
              <w:bottom w:val="single" w:sz="8" w:space="0" w:color="auto"/>
              <w:right w:val="single" w:sz="8" w:space="0" w:color="auto"/>
            </w:tcBorders>
            <w:shd w:val="clear" w:color="auto" w:fill="auto"/>
            <w:noWrap/>
            <w:vAlign w:val="center"/>
            <w:hideMark/>
          </w:tcPr>
          <w:p w14:paraId="546F580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60239.0</w:t>
            </w:r>
          </w:p>
        </w:tc>
        <w:tc>
          <w:tcPr>
            <w:tcW w:w="1013" w:type="dxa"/>
            <w:tcBorders>
              <w:top w:val="nil"/>
              <w:left w:val="nil"/>
              <w:bottom w:val="single" w:sz="8" w:space="0" w:color="auto"/>
              <w:right w:val="single" w:sz="8" w:space="0" w:color="auto"/>
            </w:tcBorders>
            <w:shd w:val="clear" w:color="auto" w:fill="auto"/>
            <w:noWrap/>
            <w:vAlign w:val="center"/>
            <w:hideMark/>
          </w:tcPr>
          <w:p w14:paraId="4E903A7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1809.0</w:t>
            </w:r>
          </w:p>
        </w:tc>
        <w:tc>
          <w:tcPr>
            <w:tcW w:w="944" w:type="dxa"/>
            <w:tcBorders>
              <w:top w:val="nil"/>
              <w:left w:val="nil"/>
              <w:bottom w:val="single" w:sz="8" w:space="0" w:color="auto"/>
              <w:right w:val="single" w:sz="8" w:space="0" w:color="auto"/>
            </w:tcBorders>
            <w:shd w:val="clear" w:color="auto" w:fill="auto"/>
            <w:noWrap/>
            <w:vAlign w:val="center"/>
            <w:hideMark/>
          </w:tcPr>
          <w:p w14:paraId="0E1EC23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2221.0</w:t>
            </w:r>
          </w:p>
        </w:tc>
        <w:tc>
          <w:tcPr>
            <w:tcW w:w="1066" w:type="dxa"/>
            <w:tcBorders>
              <w:top w:val="nil"/>
              <w:left w:val="nil"/>
              <w:bottom w:val="single" w:sz="8" w:space="0" w:color="auto"/>
              <w:right w:val="single" w:sz="8" w:space="0" w:color="auto"/>
            </w:tcBorders>
            <w:shd w:val="clear" w:color="auto" w:fill="auto"/>
            <w:noWrap/>
            <w:vAlign w:val="center"/>
            <w:hideMark/>
          </w:tcPr>
          <w:p w14:paraId="4D0E790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1777976.0</w:t>
            </w:r>
          </w:p>
        </w:tc>
        <w:tc>
          <w:tcPr>
            <w:tcW w:w="1138" w:type="dxa"/>
            <w:tcBorders>
              <w:top w:val="nil"/>
              <w:left w:val="nil"/>
              <w:bottom w:val="single" w:sz="8" w:space="0" w:color="auto"/>
              <w:right w:val="single" w:sz="8" w:space="0" w:color="auto"/>
            </w:tcBorders>
            <w:shd w:val="clear" w:color="auto" w:fill="auto"/>
            <w:noWrap/>
            <w:vAlign w:val="center"/>
            <w:hideMark/>
          </w:tcPr>
          <w:p w14:paraId="3F46A7D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1860026.0</w:t>
            </w:r>
          </w:p>
        </w:tc>
      </w:tr>
      <w:tr w:rsidR="00980108" w:rsidRPr="002735C0" w14:paraId="52181DCB"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3B61F671"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Livestock others </w:t>
            </w:r>
            <w:r w:rsidRPr="002735C0">
              <w:rPr>
                <w:rFonts w:cs="Times New Roman"/>
                <w:sz w:val="24"/>
                <w:szCs w:val="24"/>
                <w:lang w:val="en"/>
              </w:rPr>
              <w:t>died</w:t>
            </w:r>
            <w:r w:rsidRPr="002735C0">
              <w:rPr>
                <w:rFonts w:eastAsia="Times New Roman" w:cs="Times New Roman"/>
                <w:sz w:val="24"/>
                <w:szCs w:val="24"/>
              </w:rPr>
              <w:t>, swept away</w:t>
            </w:r>
          </w:p>
        </w:tc>
        <w:tc>
          <w:tcPr>
            <w:tcW w:w="1183" w:type="dxa"/>
            <w:tcBorders>
              <w:top w:val="nil"/>
              <w:left w:val="nil"/>
              <w:bottom w:val="single" w:sz="8" w:space="0" w:color="auto"/>
              <w:right w:val="single" w:sz="8" w:space="0" w:color="auto"/>
            </w:tcBorders>
            <w:shd w:val="clear" w:color="auto" w:fill="auto"/>
            <w:noWrap/>
            <w:vAlign w:val="center"/>
            <w:hideMark/>
          </w:tcPr>
          <w:p w14:paraId="38380DDD"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head</w:t>
            </w:r>
          </w:p>
        </w:tc>
        <w:tc>
          <w:tcPr>
            <w:tcW w:w="894" w:type="dxa"/>
            <w:tcBorders>
              <w:top w:val="nil"/>
              <w:left w:val="nil"/>
              <w:bottom w:val="single" w:sz="8" w:space="0" w:color="auto"/>
              <w:right w:val="single" w:sz="8" w:space="0" w:color="auto"/>
            </w:tcBorders>
            <w:shd w:val="clear" w:color="auto" w:fill="auto"/>
            <w:noWrap/>
            <w:vAlign w:val="center"/>
            <w:hideMark/>
          </w:tcPr>
          <w:p w14:paraId="5978B5B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06DF426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2766.0</w:t>
            </w:r>
          </w:p>
        </w:tc>
        <w:tc>
          <w:tcPr>
            <w:tcW w:w="1013" w:type="dxa"/>
            <w:tcBorders>
              <w:top w:val="nil"/>
              <w:left w:val="nil"/>
              <w:bottom w:val="single" w:sz="8" w:space="0" w:color="auto"/>
              <w:right w:val="single" w:sz="8" w:space="0" w:color="auto"/>
            </w:tcBorders>
            <w:shd w:val="clear" w:color="auto" w:fill="auto"/>
            <w:noWrap/>
            <w:vAlign w:val="center"/>
            <w:hideMark/>
          </w:tcPr>
          <w:p w14:paraId="3E037A5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2678CD9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03741B5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135593.0</w:t>
            </w:r>
          </w:p>
        </w:tc>
        <w:tc>
          <w:tcPr>
            <w:tcW w:w="1138" w:type="dxa"/>
            <w:tcBorders>
              <w:top w:val="nil"/>
              <w:left w:val="nil"/>
              <w:bottom w:val="single" w:sz="8" w:space="0" w:color="auto"/>
              <w:right w:val="single" w:sz="8" w:space="0" w:color="auto"/>
            </w:tcBorders>
            <w:shd w:val="clear" w:color="auto" w:fill="auto"/>
            <w:noWrap/>
            <w:vAlign w:val="center"/>
            <w:hideMark/>
          </w:tcPr>
          <w:p w14:paraId="184960E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138359.0</w:t>
            </w:r>
          </w:p>
        </w:tc>
      </w:tr>
      <w:tr w:rsidR="00980108" w:rsidRPr="002735C0" w14:paraId="596CF076"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23BC95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Feeds for livestock are swept away, buried, damaged.</w:t>
            </w:r>
          </w:p>
        </w:tc>
        <w:tc>
          <w:tcPr>
            <w:tcW w:w="1183" w:type="dxa"/>
            <w:tcBorders>
              <w:top w:val="nil"/>
              <w:left w:val="nil"/>
              <w:bottom w:val="single" w:sz="8" w:space="0" w:color="auto"/>
              <w:right w:val="single" w:sz="8" w:space="0" w:color="auto"/>
            </w:tcBorders>
            <w:shd w:val="clear" w:color="auto" w:fill="auto"/>
            <w:noWrap/>
            <w:vAlign w:val="center"/>
            <w:hideMark/>
          </w:tcPr>
          <w:p w14:paraId="4AA7EB37"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ton</w:t>
            </w:r>
          </w:p>
        </w:tc>
        <w:tc>
          <w:tcPr>
            <w:tcW w:w="894" w:type="dxa"/>
            <w:tcBorders>
              <w:top w:val="nil"/>
              <w:left w:val="nil"/>
              <w:bottom w:val="single" w:sz="8" w:space="0" w:color="auto"/>
              <w:right w:val="single" w:sz="8" w:space="0" w:color="auto"/>
            </w:tcBorders>
            <w:shd w:val="clear" w:color="auto" w:fill="auto"/>
            <w:noWrap/>
            <w:vAlign w:val="center"/>
            <w:hideMark/>
          </w:tcPr>
          <w:p w14:paraId="26F78A4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01819D5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647DE5A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4CDF0ED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2449C3C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644.8</w:t>
            </w:r>
          </w:p>
        </w:tc>
        <w:tc>
          <w:tcPr>
            <w:tcW w:w="1138" w:type="dxa"/>
            <w:tcBorders>
              <w:top w:val="nil"/>
              <w:left w:val="nil"/>
              <w:bottom w:val="single" w:sz="8" w:space="0" w:color="auto"/>
              <w:right w:val="single" w:sz="8" w:space="0" w:color="auto"/>
            </w:tcBorders>
            <w:shd w:val="clear" w:color="auto" w:fill="auto"/>
            <w:noWrap/>
            <w:vAlign w:val="center"/>
            <w:hideMark/>
          </w:tcPr>
          <w:p w14:paraId="3CE9339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644.8</w:t>
            </w:r>
          </w:p>
        </w:tc>
      </w:tr>
      <w:tr w:rsidR="00980108" w:rsidRPr="002735C0" w14:paraId="55BF5F6E"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4351B915"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Stables and equipment for livestock damaged</w:t>
            </w:r>
          </w:p>
        </w:tc>
        <w:tc>
          <w:tcPr>
            <w:tcW w:w="1183" w:type="dxa"/>
            <w:tcBorders>
              <w:top w:val="nil"/>
              <w:left w:val="nil"/>
              <w:bottom w:val="single" w:sz="8" w:space="0" w:color="auto"/>
              <w:right w:val="single" w:sz="8" w:space="0" w:color="auto"/>
            </w:tcBorders>
            <w:shd w:val="clear" w:color="auto" w:fill="auto"/>
            <w:noWrap/>
            <w:vAlign w:val="center"/>
            <w:hideMark/>
          </w:tcPr>
          <w:p w14:paraId="313628C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million dong</w:t>
            </w:r>
          </w:p>
        </w:tc>
        <w:tc>
          <w:tcPr>
            <w:tcW w:w="894" w:type="dxa"/>
            <w:tcBorders>
              <w:top w:val="nil"/>
              <w:left w:val="nil"/>
              <w:bottom w:val="single" w:sz="8" w:space="0" w:color="auto"/>
              <w:right w:val="single" w:sz="8" w:space="0" w:color="auto"/>
            </w:tcBorders>
            <w:shd w:val="clear" w:color="auto" w:fill="auto"/>
            <w:noWrap/>
            <w:vAlign w:val="center"/>
            <w:hideMark/>
          </w:tcPr>
          <w:p w14:paraId="05C7457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48BFD02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01A1225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1DAE2F1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3E51E2B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228.0</w:t>
            </w:r>
          </w:p>
        </w:tc>
        <w:tc>
          <w:tcPr>
            <w:tcW w:w="1138" w:type="dxa"/>
            <w:tcBorders>
              <w:top w:val="nil"/>
              <w:left w:val="nil"/>
              <w:bottom w:val="single" w:sz="8" w:space="0" w:color="auto"/>
              <w:right w:val="single" w:sz="8" w:space="0" w:color="auto"/>
            </w:tcBorders>
            <w:shd w:val="clear" w:color="auto" w:fill="auto"/>
            <w:noWrap/>
            <w:vAlign w:val="center"/>
            <w:hideMark/>
          </w:tcPr>
          <w:p w14:paraId="66729B5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228.0</w:t>
            </w:r>
          </w:p>
        </w:tc>
      </w:tr>
      <w:tr w:rsidR="00980108" w:rsidRPr="002735C0" w14:paraId="084D07F0"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29BCE996"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Other damages on </w:t>
            </w:r>
            <w:r w:rsidRPr="002735C0">
              <w:rPr>
                <w:rFonts w:eastAsia="Times New Roman" w:cs="Times New Roman"/>
                <w:sz w:val="24"/>
                <w:szCs w:val="24"/>
              </w:rPr>
              <w:lastRenderedPageBreak/>
              <w:t>livestock (*)</w:t>
            </w:r>
          </w:p>
        </w:tc>
        <w:tc>
          <w:tcPr>
            <w:tcW w:w="1183" w:type="dxa"/>
            <w:tcBorders>
              <w:top w:val="nil"/>
              <w:left w:val="nil"/>
              <w:bottom w:val="single" w:sz="8" w:space="0" w:color="auto"/>
              <w:right w:val="single" w:sz="8" w:space="0" w:color="auto"/>
            </w:tcBorders>
            <w:shd w:val="clear" w:color="auto" w:fill="auto"/>
            <w:noWrap/>
            <w:vAlign w:val="center"/>
            <w:hideMark/>
          </w:tcPr>
          <w:p w14:paraId="4F59E52D"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lastRenderedPageBreak/>
              <w:t xml:space="preserve">million </w:t>
            </w:r>
            <w:r w:rsidRPr="002735C0">
              <w:rPr>
                <w:rFonts w:eastAsia="Times New Roman" w:cs="Times New Roman"/>
                <w:sz w:val="24"/>
                <w:szCs w:val="24"/>
              </w:rPr>
              <w:lastRenderedPageBreak/>
              <w:t>dong</w:t>
            </w:r>
          </w:p>
        </w:tc>
        <w:tc>
          <w:tcPr>
            <w:tcW w:w="894" w:type="dxa"/>
            <w:tcBorders>
              <w:top w:val="nil"/>
              <w:left w:val="nil"/>
              <w:bottom w:val="single" w:sz="8" w:space="0" w:color="auto"/>
              <w:right w:val="single" w:sz="8" w:space="0" w:color="auto"/>
            </w:tcBorders>
            <w:shd w:val="clear" w:color="auto" w:fill="auto"/>
            <w:noWrap/>
            <w:vAlign w:val="center"/>
            <w:hideMark/>
          </w:tcPr>
          <w:p w14:paraId="46B9C65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lastRenderedPageBreak/>
              <w:t>0.0</w:t>
            </w:r>
          </w:p>
        </w:tc>
        <w:tc>
          <w:tcPr>
            <w:tcW w:w="866" w:type="dxa"/>
            <w:tcBorders>
              <w:top w:val="nil"/>
              <w:left w:val="nil"/>
              <w:bottom w:val="single" w:sz="8" w:space="0" w:color="auto"/>
              <w:right w:val="single" w:sz="8" w:space="0" w:color="auto"/>
            </w:tcBorders>
            <w:shd w:val="clear" w:color="auto" w:fill="auto"/>
            <w:noWrap/>
            <w:vAlign w:val="center"/>
            <w:hideMark/>
          </w:tcPr>
          <w:p w14:paraId="5FFACD0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33983BB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7237C1D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6013E6D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400.0</w:t>
            </w:r>
          </w:p>
        </w:tc>
        <w:tc>
          <w:tcPr>
            <w:tcW w:w="1138" w:type="dxa"/>
            <w:tcBorders>
              <w:top w:val="nil"/>
              <w:left w:val="nil"/>
              <w:bottom w:val="single" w:sz="8" w:space="0" w:color="auto"/>
              <w:right w:val="single" w:sz="8" w:space="0" w:color="auto"/>
            </w:tcBorders>
            <w:shd w:val="clear" w:color="auto" w:fill="auto"/>
            <w:noWrap/>
            <w:vAlign w:val="center"/>
            <w:hideMark/>
          </w:tcPr>
          <w:p w14:paraId="768C881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400.0</w:t>
            </w:r>
          </w:p>
        </w:tc>
      </w:tr>
      <w:tr w:rsidR="00980108" w:rsidRPr="002735C0" w14:paraId="611A0853"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E363D2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lastRenderedPageBreak/>
              <w:t>Area of aquaculture traditional fish</w:t>
            </w:r>
          </w:p>
        </w:tc>
        <w:tc>
          <w:tcPr>
            <w:tcW w:w="1183" w:type="dxa"/>
            <w:tcBorders>
              <w:top w:val="nil"/>
              <w:left w:val="nil"/>
              <w:bottom w:val="single" w:sz="8" w:space="0" w:color="auto"/>
              <w:right w:val="single" w:sz="8" w:space="0" w:color="auto"/>
            </w:tcBorders>
            <w:shd w:val="clear" w:color="auto" w:fill="auto"/>
            <w:noWrap/>
            <w:vAlign w:val="center"/>
            <w:hideMark/>
          </w:tcPr>
          <w:p w14:paraId="51D4FF7F"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w:t>
            </w:r>
          </w:p>
        </w:tc>
        <w:tc>
          <w:tcPr>
            <w:tcW w:w="894" w:type="dxa"/>
            <w:tcBorders>
              <w:top w:val="nil"/>
              <w:left w:val="nil"/>
              <w:bottom w:val="single" w:sz="8" w:space="0" w:color="auto"/>
              <w:right w:val="single" w:sz="8" w:space="0" w:color="auto"/>
            </w:tcBorders>
            <w:shd w:val="clear" w:color="auto" w:fill="auto"/>
            <w:noWrap/>
            <w:vAlign w:val="center"/>
            <w:hideMark/>
          </w:tcPr>
          <w:p w14:paraId="735A8E6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81.9</w:t>
            </w:r>
          </w:p>
        </w:tc>
        <w:tc>
          <w:tcPr>
            <w:tcW w:w="866" w:type="dxa"/>
            <w:tcBorders>
              <w:top w:val="nil"/>
              <w:left w:val="nil"/>
              <w:bottom w:val="single" w:sz="8" w:space="0" w:color="auto"/>
              <w:right w:val="single" w:sz="8" w:space="0" w:color="auto"/>
            </w:tcBorders>
            <w:shd w:val="clear" w:color="auto" w:fill="auto"/>
            <w:noWrap/>
            <w:vAlign w:val="center"/>
            <w:hideMark/>
          </w:tcPr>
          <w:p w14:paraId="74166C3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4226.6</w:t>
            </w:r>
          </w:p>
        </w:tc>
        <w:tc>
          <w:tcPr>
            <w:tcW w:w="1013" w:type="dxa"/>
            <w:tcBorders>
              <w:top w:val="nil"/>
              <w:left w:val="nil"/>
              <w:bottom w:val="single" w:sz="8" w:space="0" w:color="auto"/>
              <w:right w:val="single" w:sz="8" w:space="0" w:color="auto"/>
            </w:tcBorders>
            <w:shd w:val="clear" w:color="auto" w:fill="auto"/>
            <w:noWrap/>
            <w:vAlign w:val="center"/>
            <w:hideMark/>
          </w:tcPr>
          <w:p w14:paraId="1B41A56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194.1</w:t>
            </w:r>
          </w:p>
        </w:tc>
        <w:tc>
          <w:tcPr>
            <w:tcW w:w="944" w:type="dxa"/>
            <w:tcBorders>
              <w:top w:val="nil"/>
              <w:left w:val="nil"/>
              <w:bottom w:val="single" w:sz="8" w:space="0" w:color="auto"/>
              <w:right w:val="single" w:sz="8" w:space="0" w:color="auto"/>
            </w:tcBorders>
            <w:shd w:val="clear" w:color="auto" w:fill="auto"/>
            <w:noWrap/>
            <w:vAlign w:val="center"/>
            <w:hideMark/>
          </w:tcPr>
          <w:p w14:paraId="40729E1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21.1</w:t>
            </w:r>
          </w:p>
        </w:tc>
        <w:tc>
          <w:tcPr>
            <w:tcW w:w="1066" w:type="dxa"/>
            <w:tcBorders>
              <w:top w:val="nil"/>
              <w:left w:val="nil"/>
              <w:bottom w:val="single" w:sz="8" w:space="0" w:color="auto"/>
              <w:right w:val="single" w:sz="8" w:space="0" w:color="auto"/>
            </w:tcBorders>
            <w:shd w:val="clear" w:color="auto" w:fill="auto"/>
            <w:noWrap/>
            <w:vAlign w:val="center"/>
            <w:hideMark/>
          </w:tcPr>
          <w:p w14:paraId="0828552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22654.2</w:t>
            </w:r>
          </w:p>
        </w:tc>
        <w:tc>
          <w:tcPr>
            <w:tcW w:w="1138" w:type="dxa"/>
            <w:tcBorders>
              <w:top w:val="nil"/>
              <w:left w:val="nil"/>
              <w:bottom w:val="single" w:sz="8" w:space="0" w:color="auto"/>
              <w:right w:val="single" w:sz="8" w:space="0" w:color="auto"/>
            </w:tcBorders>
            <w:shd w:val="clear" w:color="auto" w:fill="auto"/>
            <w:noWrap/>
            <w:vAlign w:val="center"/>
            <w:hideMark/>
          </w:tcPr>
          <w:p w14:paraId="0E58008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27177.9</w:t>
            </w:r>
          </w:p>
        </w:tc>
      </w:tr>
      <w:tr w:rsidR="00980108" w:rsidRPr="002735C0" w14:paraId="7587CBA2"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3EBE2F9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aquaculture catfish</w:t>
            </w:r>
          </w:p>
        </w:tc>
        <w:tc>
          <w:tcPr>
            <w:tcW w:w="1183" w:type="dxa"/>
            <w:tcBorders>
              <w:top w:val="nil"/>
              <w:left w:val="nil"/>
              <w:bottom w:val="single" w:sz="8" w:space="0" w:color="auto"/>
              <w:right w:val="single" w:sz="8" w:space="0" w:color="auto"/>
            </w:tcBorders>
            <w:shd w:val="clear" w:color="auto" w:fill="auto"/>
            <w:noWrap/>
            <w:vAlign w:val="center"/>
            <w:hideMark/>
          </w:tcPr>
          <w:p w14:paraId="2134B316"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7DC716C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59C29F1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1A5D654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0C02682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5362451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6.2</w:t>
            </w:r>
          </w:p>
        </w:tc>
        <w:tc>
          <w:tcPr>
            <w:tcW w:w="1138" w:type="dxa"/>
            <w:tcBorders>
              <w:top w:val="nil"/>
              <w:left w:val="nil"/>
              <w:bottom w:val="single" w:sz="8" w:space="0" w:color="auto"/>
              <w:right w:val="single" w:sz="8" w:space="0" w:color="auto"/>
            </w:tcBorders>
            <w:shd w:val="clear" w:color="auto" w:fill="auto"/>
            <w:noWrap/>
            <w:vAlign w:val="center"/>
            <w:hideMark/>
          </w:tcPr>
          <w:p w14:paraId="7C020BB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6.2</w:t>
            </w:r>
          </w:p>
        </w:tc>
      </w:tr>
      <w:tr w:rsidR="00980108" w:rsidRPr="002735C0" w14:paraId="61654F81"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59BFE8F"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Area of aquaculture </w:t>
            </w:r>
            <w:proofErr w:type="spellStart"/>
            <w:r w:rsidRPr="002735C0">
              <w:rPr>
                <w:rFonts w:eastAsia="Times New Roman" w:cs="Times New Roman"/>
                <w:sz w:val="24"/>
                <w:szCs w:val="24"/>
              </w:rPr>
              <w:t>shirmp</w:t>
            </w:r>
            <w:proofErr w:type="spellEnd"/>
            <w:r w:rsidRPr="002735C0">
              <w:rPr>
                <w:rFonts w:eastAsia="Times New Roman" w:cs="Times New Roman"/>
                <w:sz w:val="24"/>
                <w:szCs w:val="24"/>
              </w:rPr>
              <w:t xml:space="preserve"> </w:t>
            </w:r>
          </w:p>
        </w:tc>
        <w:tc>
          <w:tcPr>
            <w:tcW w:w="1183" w:type="dxa"/>
            <w:tcBorders>
              <w:top w:val="nil"/>
              <w:left w:val="nil"/>
              <w:bottom w:val="single" w:sz="8" w:space="0" w:color="auto"/>
              <w:right w:val="single" w:sz="8" w:space="0" w:color="auto"/>
            </w:tcBorders>
            <w:shd w:val="clear" w:color="auto" w:fill="auto"/>
            <w:noWrap/>
            <w:vAlign w:val="center"/>
            <w:hideMark/>
          </w:tcPr>
          <w:p w14:paraId="7C81A5C3"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14C126C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9.0</w:t>
            </w:r>
          </w:p>
        </w:tc>
        <w:tc>
          <w:tcPr>
            <w:tcW w:w="866" w:type="dxa"/>
            <w:tcBorders>
              <w:top w:val="nil"/>
              <w:left w:val="nil"/>
              <w:bottom w:val="single" w:sz="8" w:space="0" w:color="auto"/>
              <w:right w:val="single" w:sz="8" w:space="0" w:color="auto"/>
            </w:tcBorders>
            <w:shd w:val="clear" w:color="auto" w:fill="auto"/>
            <w:noWrap/>
            <w:vAlign w:val="center"/>
            <w:hideMark/>
          </w:tcPr>
          <w:p w14:paraId="50F83F6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5EA65B3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2F0546C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78795AA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6185.3</w:t>
            </w:r>
          </w:p>
        </w:tc>
        <w:tc>
          <w:tcPr>
            <w:tcW w:w="1138" w:type="dxa"/>
            <w:tcBorders>
              <w:top w:val="nil"/>
              <w:left w:val="nil"/>
              <w:bottom w:val="single" w:sz="8" w:space="0" w:color="auto"/>
              <w:right w:val="single" w:sz="8" w:space="0" w:color="auto"/>
            </w:tcBorders>
            <w:shd w:val="clear" w:color="auto" w:fill="auto"/>
            <w:noWrap/>
            <w:vAlign w:val="center"/>
            <w:hideMark/>
          </w:tcPr>
          <w:p w14:paraId="62974CA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6194.3</w:t>
            </w:r>
          </w:p>
        </w:tc>
      </w:tr>
      <w:tr w:rsidR="00980108" w:rsidRPr="002735C0" w14:paraId="0B99EB0F"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06A7ECB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aquaculture scallop</w:t>
            </w:r>
          </w:p>
        </w:tc>
        <w:tc>
          <w:tcPr>
            <w:tcW w:w="1183" w:type="dxa"/>
            <w:tcBorders>
              <w:top w:val="nil"/>
              <w:left w:val="nil"/>
              <w:bottom w:val="single" w:sz="8" w:space="0" w:color="auto"/>
              <w:right w:val="single" w:sz="8" w:space="0" w:color="auto"/>
            </w:tcBorders>
            <w:shd w:val="clear" w:color="auto" w:fill="auto"/>
            <w:noWrap/>
            <w:vAlign w:val="center"/>
            <w:hideMark/>
          </w:tcPr>
          <w:p w14:paraId="7331150C"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3D01752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7BF751E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5A0EA9E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7F98840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190E6946"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4674.8</w:t>
            </w:r>
          </w:p>
        </w:tc>
        <w:tc>
          <w:tcPr>
            <w:tcW w:w="1138" w:type="dxa"/>
            <w:tcBorders>
              <w:top w:val="nil"/>
              <w:left w:val="nil"/>
              <w:bottom w:val="single" w:sz="8" w:space="0" w:color="auto"/>
              <w:right w:val="single" w:sz="8" w:space="0" w:color="auto"/>
            </w:tcBorders>
            <w:shd w:val="clear" w:color="auto" w:fill="auto"/>
            <w:noWrap/>
            <w:vAlign w:val="center"/>
            <w:hideMark/>
          </w:tcPr>
          <w:p w14:paraId="58E95CC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4674.8</w:t>
            </w:r>
          </w:p>
        </w:tc>
      </w:tr>
      <w:tr w:rsidR="00980108" w:rsidRPr="002735C0" w14:paraId="4E586A4C"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2ADB55F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Area of aquaculture others</w:t>
            </w:r>
          </w:p>
        </w:tc>
        <w:tc>
          <w:tcPr>
            <w:tcW w:w="1183" w:type="dxa"/>
            <w:tcBorders>
              <w:top w:val="nil"/>
              <w:left w:val="nil"/>
              <w:bottom w:val="single" w:sz="8" w:space="0" w:color="auto"/>
              <w:right w:val="single" w:sz="8" w:space="0" w:color="auto"/>
            </w:tcBorders>
            <w:shd w:val="clear" w:color="auto" w:fill="auto"/>
            <w:noWrap/>
            <w:vAlign w:val="center"/>
            <w:hideMark/>
          </w:tcPr>
          <w:p w14:paraId="3B7DFBC9"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ha</w:t>
            </w:r>
          </w:p>
        </w:tc>
        <w:tc>
          <w:tcPr>
            <w:tcW w:w="894" w:type="dxa"/>
            <w:tcBorders>
              <w:top w:val="nil"/>
              <w:left w:val="nil"/>
              <w:bottom w:val="single" w:sz="8" w:space="0" w:color="auto"/>
              <w:right w:val="single" w:sz="8" w:space="0" w:color="auto"/>
            </w:tcBorders>
            <w:shd w:val="clear" w:color="auto" w:fill="auto"/>
            <w:noWrap/>
            <w:vAlign w:val="center"/>
            <w:hideMark/>
          </w:tcPr>
          <w:p w14:paraId="6B312F0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58E6E82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1740.3</w:t>
            </w:r>
          </w:p>
        </w:tc>
        <w:tc>
          <w:tcPr>
            <w:tcW w:w="1013" w:type="dxa"/>
            <w:tcBorders>
              <w:top w:val="nil"/>
              <w:left w:val="nil"/>
              <w:bottom w:val="single" w:sz="8" w:space="0" w:color="auto"/>
              <w:right w:val="single" w:sz="8" w:space="0" w:color="auto"/>
            </w:tcBorders>
            <w:shd w:val="clear" w:color="auto" w:fill="auto"/>
            <w:noWrap/>
            <w:vAlign w:val="center"/>
            <w:hideMark/>
          </w:tcPr>
          <w:p w14:paraId="2D65FA4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68813.9</w:t>
            </w:r>
          </w:p>
        </w:tc>
        <w:tc>
          <w:tcPr>
            <w:tcW w:w="944" w:type="dxa"/>
            <w:tcBorders>
              <w:top w:val="nil"/>
              <w:left w:val="nil"/>
              <w:bottom w:val="single" w:sz="8" w:space="0" w:color="auto"/>
              <w:right w:val="single" w:sz="8" w:space="0" w:color="auto"/>
            </w:tcBorders>
            <w:shd w:val="clear" w:color="auto" w:fill="auto"/>
            <w:noWrap/>
            <w:vAlign w:val="center"/>
            <w:hideMark/>
          </w:tcPr>
          <w:p w14:paraId="3C3EB61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4CDCF48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733.6</w:t>
            </w:r>
          </w:p>
        </w:tc>
        <w:tc>
          <w:tcPr>
            <w:tcW w:w="1138" w:type="dxa"/>
            <w:tcBorders>
              <w:top w:val="nil"/>
              <w:left w:val="nil"/>
              <w:bottom w:val="single" w:sz="8" w:space="0" w:color="auto"/>
              <w:right w:val="single" w:sz="8" w:space="0" w:color="auto"/>
            </w:tcBorders>
            <w:shd w:val="clear" w:color="auto" w:fill="auto"/>
            <w:noWrap/>
            <w:vAlign w:val="center"/>
            <w:hideMark/>
          </w:tcPr>
          <w:p w14:paraId="539D231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71287.8</w:t>
            </w:r>
          </w:p>
        </w:tc>
      </w:tr>
      <w:tr w:rsidR="00980108" w:rsidRPr="002735C0" w14:paraId="190EA255"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30F2B4E2"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 xml:space="preserve">Cage for aquaculture </w:t>
            </w:r>
          </w:p>
        </w:tc>
        <w:tc>
          <w:tcPr>
            <w:tcW w:w="1183" w:type="dxa"/>
            <w:tcBorders>
              <w:top w:val="nil"/>
              <w:left w:val="nil"/>
              <w:bottom w:val="single" w:sz="8" w:space="0" w:color="auto"/>
              <w:right w:val="single" w:sz="8" w:space="0" w:color="auto"/>
            </w:tcBorders>
            <w:shd w:val="clear" w:color="auto" w:fill="auto"/>
            <w:noWrap/>
            <w:vAlign w:val="center"/>
            <w:hideMark/>
          </w:tcPr>
          <w:p w14:paraId="6A1222AF"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100m3/</w:t>
            </w:r>
            <w:r w:rsidRPr="002735C0">
              <w:rPr>
                <w:rFonts w:cs="Times New Roman"/>
                <w:sz w:val="24"/>
                <w:szCs w:val="24"/>
              </w:rPr>
              <w:t xml:space="preserve"> </w:t>
            </w:r>
            <w:r w:rsidRPr="002735C0">
              <w:rPr>
                <w:rFonts w:eastAsia="Times New Roman" w:cs="Times New Roman"/>
                <w:sz w:val="24"/>
                <w:szCs w:val="24"/>
              </w:rPr>
              <w:t>cage</w:t>
            </w:r>
          </w:p>
        </w:tc>
        <w:tc>
          <w:tcPr>
            <w:tcW w:w="894" w:type="dxa"/>
            <w:tcBorders>
              <w:top w:val="nil"/>
              <w:left w:val="nil"/>
              <w:bottom w:val="single" w:sz="8" w:space="0" w:color="auto"/>
              <w:right w:val="single" w:sz="8" w:space="0" w:color="auto"/>
            </w:tcBorders>
            <w:shd w:val="clear" w:color="auto" w:fill="auto"/>
            <w:noWrap/>
            <w:vAlign w:val="center"/>
            <w:hideMark/>
          </w:tcPr>
          <w:p w14:paraId="54C97295"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4F3DA44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50.0</w:t>
            </w:r>
          </w:p>
        </w:tc>
        <w:tc>
          <w:tcPr>
            <w:tcW w:w="1013" w:type="dxa"/>
            <w:tcBorders>
              <w:top w:val="nil"/>
              <w:left w:val="nil"/>
              <w:bottom w:val="single" w:sz="8" w:space="0" w:color="auto"/>
              <w:right w:val="single" w:sz="8" w:space="0" w:color="auto"/>
            </w:tcBorders>
            <w:shd w:val="clear" w:color="auto" w:fill="auto"/>
            <w:noWrap/>
            <w:vAlign w:val="center"/>
            <w:hideMark/>
          </w:tcPr>
          <w:p w14:paraId="0AD3418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6586CCA9"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w:t>
            </w:r>
          </w:p>
        </w:tc>
        <w:tc>
          <w:tcPr>
            <w:tcW w:w="1066" w:type="dxa"/>
            <w:tcBorders>
              <w:top w:val="nil"/>
              <w:left w:val="nil"/>
              <w:bottom w:val="single" w:sz="8" w:space="0" w:color="auto"/>
              <w:right w:val="single" w:sz="8" w:space="0" w:color="auto"/>
            </w:tcBorders>
            <w:shd w:val="clear" w:color="auto" w:fill="auto"/>
            <w:noWrap/>
            <w:vAlign w:val="center"/>
            <w:hideMark/>
          </w:tcPr>
          <w:p w14:paraId="7F6654B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2964.8</w:t>
            </w:r>
          </w:p>
        </w:tc>
        <w:tc>
          <w:tcPr>
            <w:tcW w:w="1138" w:type="dxa"/>
            <w:tcBorders>
              <w:top w:val="nil"/>
              <w:left w:val="nil"/>
              <w:bottom w:val="single" w:sz="8" w:space="0" w:color="auto"/>
              <w:right w:val="single" w:sz="8" w:space="0" w:color="auto"/>
            </w:tcBorders>
            <w:shd w:val="clear" w:color="auto" w:fill="auto"/>
            <w:noWrap/>
            <w:vAlign w:val="center"/>
            <w:hideMark/>
          </w:tcPr>
          <w:p w14:paraId="13CC20A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3015.8</w:t>
            </w:r>
          </w:p>
        </w:tc>
      </w:tr>
      <w:tr w:rsidR="00980108" w:rsidRPr="002735C0" w14:paraId="141EC30B"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617658AA"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Means of fishing</w:t>
            </w:r>
          </w:p>
        </w:tc>
        <w:tc>
          <w:tcPr>
            <w:tcW w:w="1183" w:type="dxa"/>
            <w:tcBorders>
              <w:top w:val="nil"/>
              <w:left w:val="nil"/>
              <w:bottom w:val="single" w:sz="8" w:space="0" w:color="auto"/>
              <w:right w:val="single" w:sz="8" w:space="0" w:color="auto"/>
            </w:tcBorders>
            <w:shd w:val="clear" w:color="auto" w:fill="auto"/>
            <w:noWrap/>
            <w:vAlign w:val="center"/>
            <w:hideMark/>
          </w:tcPr>
          <w:p w14:paraId="14345E08"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piece</w:t>
            </w:r>
          </w:p>
        </w:tc>
        <w:tc>
          <w:tcPr>
            <w:tcW w:w="894" w:type="dxa"/>
            <w:tcBorders>
              <w:top w:val="nil"/>
              <w:left w:val="nil"/>
              <w:bottom w:val="single" w:sz="8" w:space="0" w:color="auto"/>
              <w:right w:val="single" w:sz="8" w:space="0" w:color="auto"/>
            </w:tcBorders>
            <w:shd w:val="clear" w:color="auto" w:fill="auto"/>
            <w:noWrap/>
            <w:vAlign w:val="center"/>
            <w:hideMark/>
          </w:tcPr>
          <w:p w14:paraId="38081E7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10.0</w:t>
            </w:r>
          </w:p>
        </w:tc>
        <w:tc>
          <w:tcPr>
            <w:tcW w:w="866" w:type="dxa"/>
            <w:tcBorders>
              <w:top w:val="nil"/>
              <w:left w:val="nil"/>
              <w:bottom w:val="single" w:sz="8" w:space="0" w:color="auto"/>
              <w:right w:val="single" w:sz="8" w:space="0" w:color="auto"/>
            </w:tcBorders>
            <w:shd w:val="clear" w:color="auto" w:fill="auto"/>
            <w:noWrap/>
            <w:vAlign w:val="center"/>
            <w:hideMark/>
          </w:tcPr>
          <w:p w14:paraId="2A849E1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3CB24F7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1F9F8A6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9.0</w:t>
            </w:r>
          </w:p>
        </w:tc>
        <w:tc>
          <w:tcPr>
            <w:tcW w:w="1066" w:type="dxa"/>
            <w:tcBorders>
              <w:top w:val="nil"/>
              <w:left w:val="nil"/>
              <w:bottom w:val="single" w:sz="8" w:space="0" w:color="auto"/>
              <w:right w:val="single" w:sz="8" w:space="0" w:color="auto"/>
            </w:tcBorders>
            <w:shd w:val="clear" w:color="auto" w:fill="auto"/>
            <w:noWrap/>
            <w:vAlign w:val="center"/>
            <w:hideMark/>
          </w:tcPr>
          <w:p w14:paraId="468C98A2"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1437.0</w:t>
            </w:r>
          </w:p>
        </w:tc>
        <w:tc>
          <w:tcPr>
            <w:tcW w:w="1138" w:type="dxa"/>
            <w:tcBorders>
              <w:top w:val="nil"/>
              <w:left w:val="nil"/>
              <w:bottom w:val="single" w:sz="8" w:space="0" w:color="auto"/>
              <w:right w:val="single" w:sz="8" w:space="0" w:color="auto"/>
            </w:tcBorders>
            <w:shd w:val="clear" w:color="auto" w:fill="auto"/>
            <w:noWrap/>
            <w:vAlign w:val="center"/>
            <w:hideMark/>
          </w:tcPr>
          <w:p w14:paraId="1AC86030"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1456.0</w:t>
            </w:r>
          </w:p>
        </w:tc>
      </w:tr>
      <w:tr w:rsidR="00980108" w:rsidRPr="002735C0" w14:paraId="0526730D"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7B2D39E9"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Fishing gear, communication equipment</w:t>
            </w:r>
          </w:p>
        </w:tc>
        <w:tc>
          <w:tcPr>
            <w:tcW w:w="1183" w:type="dxa"/>
            <w:tcBorders>
              <w:top w:val="nil"/>
              <w:left w:val="nil"/>
              <w:bottom w:val="single" w:sz="8" w:space="0" w:color="auto"/>
              <w:right w:val="single" w:sz="8" w:space="0" w:color="auto"/>
            </w:tcBorders>
            <w:shd w:val="clear" w:color="auto" w:fill="auto"/>
            <w:noWrap/>
            <w:vAlign w:val="center"/>
            <w:hideMark/>
          </w:tcPr>
          <w:p w14:paraId="11139356" w14:textId="77777777" w:rsidR="002103FD" w:rsidRPr="002735C0" w:rsidRDefault="002103FD" w:rsidP="00C714C6">
            <w:pPr>
              <w:spacing w:after="0" w:line="240" w:lineRule="auto"/>
              <w:jc w:val="both"/>
              <w:rPr>
                <w:rFonts w:eastAsia="Times New Roman" w:cs="Times New Roman"/>
                <w:sz w:val="24"/>
                <w:szCs w:val="24"/>
              </w:rPr>
            </w:pPr>
            <w:r w:rsidRPr="002735C0">
              <w:rPr>
                <w:rFonts w:cs="Times New Roman"/>
                <w:sz w:val="24"/>
                <w:szCs w:val="24"/>
                <w:lang w:val="en"/>
              </w:rPr>
              <w:t>million dong</w:t>
            </w:r>
          </w:p>
        </w:tc>
        <w:tc>
          <w:tcPr>
            <w:tcW w:w="894" w:type="dxa"/>
            <w:tcBorders>
              <w:top w:val="nil"/>
              <w:left w:val="nil"/>
              <w:bottom w:val="single" w:sz="8" w:space="0" w:color="auto"/>
              <w:right w:val="single" w:sz="8" w:space="0" w:color="auto"/>
            </w:tcBorders>
            <w:shd w:val="clear" w:color="auto" w:fill="auto"/>
            <w:noWrap/>
            <w:vAlign w:val="center"/>
            <w:hideMark/>
          </w:tcPr>
          <w:p w14:paraId="37080F1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4B382F83"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458390FA"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635D9F3C"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19B2A787"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100.0</w:t>
            </w:r>
          </w:p>
        </w:tc>
        <w:tc>
          <w:tcPr>
            <w:tcW w:w="1138" w:type="dxa"/>
            <w:tcBorders>
              <w:top w:val="nil"/>
              <w:left w:val="nil"/>
              <w:bottom w:val="single" w:sz="8" w:space="0" w:color="auto"/>
              <w:right w:val="single" w:sz="8" w:space="0" w:color="auto"/>
            </w:tcBorders>
            <w:shd w:val="clear" w:color="auto" w:fill="auto"/>
            <w:noWrap/>
            <w:vAlign w:val="center"/>
            <w:hideMark/>
          </w:tcPr>
          <w:p w14:paraId="75D19AA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100.0</w:t>
            </w:r>
          </w:p>
        </w:tc>
      </w:tr>
      <w:tr w:rsidR="00980108" w:rsidRPr="002735C0" w14:paraId="42AE7E26"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2F187BBC"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Storm shelter construction</w:t>
            </w:r>
          </w:p>
        </w:tc>
        <w:tc>
          <w:tcPr>
            <w:tcW w:w="1183" w:type="dxa"/>
            <w:tcBorders>
              <w:top w:val="nil"/>
              <w:left w:val="nil"/>
              <w:bottom w:val="single" w:sz="8" w:space="0" w:color="auto"/>
              <w:right w:val="single" w:sz="8" w:space="0" w:color="auto"/>
            </w:tcBorders>
            <w:shd w:val="clear" w:color="auto" w:fill="auto"/>
            <w:noWrap/>
            <w:vAlign w:val="center"/>
            <w:hideMark/>
          </w:tcPr>
          <w:p w14:paraId="594FB61C"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number</w:t>
            </w:r>
          </w:p>
        </w:tc>
        <w:tc>
          <w:tcPr>
            <w:tcW w:w="894" w:type="dxa"/>
            <w:tcBorders>
              <w:top w:val="nil"/>
              <w:left w:val="nil"/>
              <w:bottom w:val="single" w:sz="8" w:space="0" w:color="auto"/>
              <w:right w:val="single" w:sz="8" w:space="0" w:color="auto"/>
            </w:tcBorders>
            <w:shd w:val="clear" w:color="auto" w:fill="auto"/>
            <w:noWrap/>
            <w:vAlign w:val="center"/>
            <w:hideMark/>
          </w:tcPr>
          <w:p w14:paraId="620A2FB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3BD4FCE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74F82FE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7053351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4327C03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w:t>
            </w:r>
          </w:p>
        </w:tc>
        <w:tc>
          <w:tcPr>
            <w:tcW w:w="1138" w:type="dxa"/>
            <w:tcBorders>
              <w:top w:val="nil"/>
              <w:left w:val="nil"/>
              <w:bottom w:val="single" w:sz="8" w:space="0" w:color="auto"/>
              <w:right w:val="single" w:sz="8" w:space="0" w:color="auto"/>
            </w:tcBorders>
            <w:shd w:val="clear" w:color="auto" w:fill="auto"/>
            <w:noWrap/>
            <w:vAlign w:val="center"/>
            <w:hideMark/>
          </w:tcPr>
          <w:p w14:paraId="6704EABF"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1.0</w:t>
            </w:r>
          </w:p>
        </w:tc>
      </w:tr>
      <w:tr w:rsidR="00980108" w:rsidRPr="002735C0" w14:paraId="6DF7F668" w14:textId="77777777" w:rsidTr="002103FD">
        <w:trPr>
          <w:trHeight w:val="315"/>
        </w:trPr>
        <w:tc>
          <w:tcPr>
            <w:tcW w:w="2504" w:type="dxa"/>
            <w:tcBorders>
              <w:top w:val="nil"/>
              <w:left w:val="single" w:sz="8" w:space="0" w:color="auto"/>
              <w:bottom w:val="single" w:sz="8" w:space="0" w:color="auto"/>
              <w:right w:val="single" w:sz="8" w:space="0" w:color="auto"/>
            </w:tcBorders>
            <w:shd w:val="clear" w:color="auto" w:fill="auto"/>
            <w:noWrap/>
            <w:vAlign w:val="center"/>
            <w:hideMark/>
          </w:tcPr>
          <w:p w14:paraId="3B2A4CB3" w14:textId="77777777" w:rsidR="002103FD" w:rsidRPr="002735C0" w:rsidRDefault="002103FD" w:rsidP="00C714C6">
            <w:pPr>
              <w:spacing w:after="0" w:line="240" w:lineRule="auto"/>
              <w:jc w:val="both"/>
              <w:rPr>
                <w:rFonts w:eastAsia="Times New Roman" w:cs="Times New Roman"/>
                <w:sz w:val="24"/>
                <w:szCs w:val="24"/>
              </w:rPr>
            </w:pPr>
            <w:r w:rsidRPr="002735C0">
              <w:rPr>
                <w:rFonts w:eastAsia="Times New Roman" w:cs="Times New Roman"/>
                <w:sz w:val="24"/>
                <w:szCs w:val="24"/>
              </w:rPr>
              <w:t>Other damages on fishery (*)</w:t>
            </w:r>
          </w:p>
        </w:tc>
        <w:tc>
          <w:tcPr>
            <w:tcW w:w="1183" w:type="dxa"/>
            <w:tcBorders>
              <w:top w:val="nil"/>
              <w:left w:val="nil"/>
              <w:bottom w:val="single" w:sz="8" w:space="0" w:color="auto"/>
              <w:right w:val="single" w:sz="8" w:space="0" w:color="auto"/>
            </w:tcBorders>
            <w:shd w:val="clear" w:color="auto" w:fill="auto"/>
            <w:noWrap/>
            <w:vAlign w:val="center"/>
            <w:hideMark/>
          </w:tcPr>
          <w:p w14:paraId="60CD4126" w14:textId="77777777" w:rsidR="002103FD" w:rsidRPr="002735C0" w:rsidRDefault="002103FD" w:rsidP="00C714C6">
            <w:pPr>
              <w:pStyle w:val="HTMLPreformatted"/>
              <w:shd w:val="clear" w:color="auto" w:fill="FFFFFF"/>
              <w:rPr>
                <w:rFonts w:ascii="Times New Roman" w:hAnsi="Times New Roman" w:cs="Times New Roman"/>
                <w:sz w:val="24"/>
                <w:szCs w:val="24"/>
              </w:rPr>
            </w:pPr>
            <w:r w:rsidRPr="002735C0">
              <w:rPr>
                <w:rFonts w:ascii="Times New Roman" w:hAnsi="Times New Roman" w:cs="Times New Roman"/>
                <w:sz w:val="24"/>
                <w:szCs w:val="24"/>
                <w:lang w:val="en"/>
              </w:rPr>
              <w:t>million dong</w:t>
            </w:r>
          </w:p>
        </w:tc>
        <w:tc>
          <w:tcPr>
            <w:tcW w:w="894" w:type="dxa"/>
            <w:tcBorders>
              <w:top w:val="nil"/>
              <w:left w:val="nil"/>
              <w:bottom w:val="single" w:sz="8" w:space="0" w:color="auto"/>
              <w:right w:val="single" w:sz="8" w:space="0" w:color="auto"/>
            </w:tcBorders>
            <w:shd w:val="clear" w:color="auto" w:fill="auto"/>
            <w:noWrap/>
            <w:vAlign w:val="center"/>
            <w:hideMark/>
          </w:tcPr>
          <w:p w14:paraId="3D492BA4"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866" w:type="dxa"/>
            <w:tcBorders>
              <w:top w:val="nil"/>
              <w:left w:val="nil"/>
              <w:bottom w:val="single" w:sz="8" w:space="0" w:color="auto"/>
              <w:right w:val="single" w:sz="8" w:space="0" w:color="auto"/>
            </w:tcBorders>
            <w:shd w:val="clear" w:color="auto" w:fill="auto"/>
            <w:noWrap/>
            <w:vAlign w:val="center"/>
            <w:hideMark/>
          </w:tcPr>
          <w:p w14:paraId="3B1C0E71"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13" w:type="dxa"/>
            <w:tcBorders>
              <w:top w:val="nil"/>
              <w:left w:val="nil"/>
              <w:bottom w:val="single" w:sz="8" w:space="0" w:color="auto"/>
              <w:right w:val="single" w:sz="8" w:space="0" w:color="auto"/>
            </w:tcBorders>
            <w:shd w:val="clear" w:color="auto" w:fill="auto"/>
            <w:noWrap/>
            <w:vAlign w:val="center"/>
            <w:hideMark/>
          </w:tcPr>
          <w:p w14:paraId="3E62D30D"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944" w:type="dxa"/>
            <w:tcBorders>
              <w:top w:val="nil"/>
              <w:left w:val="nil"/>
              <w:bottom w:val="single" w:sz="8" w:space="0" w:color="auto"/>
              <w:right w:val="single" w:sz="8" w:space="0" w:color="auto"/>
            </w:tcBorders>
            <w:shd w:val="clear" w:color="auto" w:fill="auto"/>
            <w:noWrap/>
            <w:vAlign w:val="center"/>
            <w:hideMark/>
          </w:tcPr>
          <w:p w14:paraId="704776EE"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0.0</w:t>
            </w:r>
          </w:p>
        </w:tc>
        <w:tc>
          <w:tcPr>
            <w:tcW w:w="1066" w:type="dxa"/>
            <w:tcBorders>
              <w:top w:val="nil"/>
              <w:left w:val="nil"/>
              <w:bottom w:val="single" w:sz="8" w:space="0" w:color="auto"/>
              <w:right w:val="single" w:sz="8" w:space="0" w:color="auto"/>
            </w:tcBorders>
            <w:shd w:val="clear" w:color="auto" w:fill="auto"/>
            <w:noWrap/>
            <w:vAlign w:val="center"/>
            <w:hideMark/>
          </w:tcPr>
          <w:p w14:paraId="00AA872B"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2298.0</w:t>
            </w:r>
          </w:p>
        </w:tc>
        <w:tc>
          <w:tcPr>
            <w:tcW w:w="1138" w:type="dxa"/>
            <w:tcBorders>
              <w:top w:val="nil"/>
              <w:left w:val="nil"/>
              <w:bottom w:val="single" w:sz="8" w:space="0" w:color="auto"/>
              <w:right w:val="single" w:sz="8" w:space="0" w:color="auto"/>
            </w:tcBorders>
            <w:shd w:val="clear" w:color="auto" w:fill="auto"/>
            <w:noWrap/>
            <w:vAlign w:val="center"/>
            <w:hideMark/>
          </w:tcPr>
          <w:p w14:paraId="29103618" w14:textId="77777777" w:rsidR="002103FD" w:rsidRPr="002735C0" w:rsidRDefault="002103FD" w:rsidP="00C714C6">
            <w:pPr>
              <w:spacing w:after="0" w:line="240" w:lineRule="auto"/>
              <w:jc w:val="right"/>
              <w:rPr>
                <w:rFonts w:eastAsia="Times New Roman" w:cs="Times New Roman"/>
                <w:sz w:val="24"/>
                <w:szCs w:val="24"/>
              </w:rPr>
            </w:pPr>
            <w:r w:rsidRPr="002735C0">
              <w:rPr>
                <w:rFonts w:eastAsia="Times New Roman" w:cs="Times New Roman"/>
                <w:sz w:val="24"/>
                <w:szCs w:val="24"/>
              </w:rPr>
              <w:t>2298.0</w:t>
            </w:r>
          </w:p>
        </w:tc>
      </w:tr>
    </w:tbl>
    <w:p w14:paraId="5CB4E842" w14:textId="77777777" w:rsidR="002103FD" w:rsidRPr="002735C0" w:rsidRDefault="002103FD" w:rsidP="00C714C6">
      <w:pPr>
        <w:spacing w:after="0" w:line="240" w:lineRule="auto"/>
        <w:ind w:right="-22"/>
        <w:jc w:val="both"/>
        <w:rPr>
          <w:rFonts w:cs="Times New Roman"/>
          <w:sz w:val="24"/>
          <w:szCs w:val="24"/>
        </w:rPr>
      </w:pPr>
      <w:r w:rsidRPr="002735C0">
        <w:rPr>
          <w:rFonts w:cs="Times New Roman"/>
          <w:sz w:val="24"/>
          <w:szCs w:val="24"/>
        </w:rPr>
        <w:t>Source: GSO 2017</w:t>
      </w:r>
    </w:p>
    <w:p w14:paraId="233F0093" w14:textId="77777777" w:rsidR="002103FD" w:rsidRPr="002735C0" w:rsidRDefault="002103FD" w:rsidP="00C714C6">
      <w:pPr>
        <w:spacing w:before="120" w:after="120" w:line="276" w:lineRule="auto"/>
        <w:rPr>
          <w:rFonts w:cs="Times New Roman"/>
          <w:sz w:val="24"/>
          <w:szCs w:val="24"/>
        </w:rPr>
      </w:pPr>
    </w:p>
    <w:p w14:paraId="4305BDA7" w14:textId="77777777" w:rsidR="002B6B82" w:rsidRPr="002735C0" w:rsidRDefault="002B6B82" w:rsidP="00C714C6">
      <w:pPr>
        <w:spacing w:before="120" w:after="120" w:line="276" w:lineRule="auto"/>
        <w:jc w:val="both"/>
        <w:rPr>
          <w:rFonts w:cs="Times New Roman"/>
          <w:sz w:val="24"/>
          <w:szCs w:val="24"/>
        </w:rPr>
      </w:pPr>
    </w:p>
    <w:p w14:paraId="4E4976A0" w14:textId="77777777" w:rsidR="000108A1" w:rsidRPr="002735C0" w:rsidRDefault="000108A1" w:rsidP="00C714C6">
      <w:pPr>
        <w:spacing w:before="120" w:after="120" w:line="276" w:lineRule="auto"/>
        <w:jc w:val="both"/>
        <w:rPr>
          <w:rFonts w:cs="Times New Roman"/>
          <w:sz w:val="24"/>
          <w:szCs w:val="24"/>
        </w:rPr>
      </w:pPr>
    </w:p>
    <w:p w14:paraId="7358B27C" w14:textId="77777777" w:rsidR="001F2323" w:rsidRPr="002735C0" w:rsidRDefault="001F2323" w:rsidP="00C714C6">
      <w:pPr>
        <w:spacing w:before="120" w:after="120" w:line="276" w:lineRule="auto"/>
        <w:jc w:val="both"/>
        <w:rPr>
          <w:rFonts w:cs="Times New Roman"/>
          <w:sz w:val="24"/>
          <w:szCs w:val="24"/>
        </w:rPr>
      </w:pPr>
    </w:p>
    <w:p w14:paraId="2CC44180" w14:textId="77777777" w:rsidR="003000C2" w:rsidRPr="002735C0" w:rsidRDefault="003000C2" w:rsidP="00C714C6">
      <w:pPr>
        <w:spacing w:before="120" w:after="120" w:line="276" w:lineRule="auto"/>
        <w:jc w:val="both"/>
        <w:rPr>
          <w:rFonts w:cs="Times New Roman"/>
          <w:sz w:val="24"/>
          <w:szCs w:val="24"/>
        </w:rPr>
      </w:pPr>
    </w:p>
    <w:p w14:paraId="0011881F" w14:textId="77777777" w:rsidR="00017004" w:rsidRPr="002735C0" w:rsidRDefault="00017004" w:rsidP="00C714C6">
      <w:pPr>
        <w:spacing w:before="120" w:after="120" w:line="276" w:lineRule="auto"/>
        <w:jc w:val="both"/>
        <w:rPr>
          <w:rFonts w:cs="Times New Roman"/>
          <w:b/>
          <w:sz w:val="24"/>
          <w:szCs w:val="24"/>
        </w:rPr>
      </w:pPr>
    </w:p>
    <w:p w14:paraId="3B9FBEB7" w14:textId="77777777" w:rsidR="00407699" w:rsidRPr="002735C0" w:rsidRDefault="00407699" w:rsidP="00C714C6">
      <w:pPr>
        <w:spacing w:before="120" w:after="120" w:line="276" w:lineRule="auto"/>
        <w:jc w:val="both"/>
        <w:rPr>
          <w:rFonts w:cs="Times New Roman"/>
          <w:b/>
          <w:sz w:val="24"/>
          <w:szCs w:val="24"/>
        </w:rPr>
      </w:pPr>
    </w:p>
    <w:p w14:paraId="7A6447D2" w14:textId="77777777" w:rsidR="00407699" w:rsidRPr="002735C0" w:rsidRDefault="00407699" w:rsidP="00C714C6">
      <w:pPr>
        <w:spacing w:before="120" w:after="120" w:line="276" w:lineRule="auto"/>
        <w:jc w:val="both"/>
        <w:rPr>
          <w:rFonts w:cs="Times New Roman"/>
          <w:b/>
          <w:sz w:val="24"/>
          <w:szCs w:val="24"/>
        </w:rPr>
      </w:pPr>
    </w:p>
    <w:p w14:paraId="74244CDB" w14:textId="77777777" w:rsidR="00407699" w:rsidRPr="002735C0" w:rsidRDefault="00407699" w:rsidP="00C714C6">
      <w:pPr>
        <w:spacing w:before="120" w:after="120" w:line="276" w:lineRule="auto"/>
        <w:jc w:val="both"/>
        <w:rPr>
          <w:rFonts w:cs="Times New Roman"/>
          <w:b/>
          <w:sz w:val="24"/>
          <w:szCs w:val="24"/>
        </w:rPr>
      </w:pPr>
    </w:p>
    <w:p w14:paraId="2FA55A48" w14:textId="77777777" w:rsidR="00407699" w:rsidRPr="002735C0" w:rsidRDefault="00407699" w:rsidP="00C714C6">
      <w:pPr>
        <w:spacing w:before="120" w:after="120" w:line="276" w:lineRule="auto"/>
        <w:jc w:val="both"/>
        <w:rPr>
          <w:rFonts w:cs="Times New Roman"/>
          <w:b/>
          <w:sz w:val="24"/>
          <w:szCs w:val="24"/>
        </w:rPr>
      </w:pPr>
    </w:p>
    <w:p w14:paraId="75854535" w14:textId="77777777" w:rsidR="00407699" w:rsidRPr="002735C0" w:rsidRDefault="00407699" w:rsidP="00C714C6">
      <w:pPr>
        <w:spacing w:before="120" w:after="120" w:line="276" w:lineRule="auto"/>
        <w:jc w:val="both"/>
        <w:rPr>
          <w:rFonts w:cs="Times New Roman"/>
          <w:b/>
          <w:sz w:val="24"/>
          <w:szCs w:val="24"/>
        </w:rPr>
      </w:pPr>
    </w:p>
    <w:p w14:paraId="53B361CF" w14:textId="77777777" w:rsidR="002735C0" w:rsidRDefault="002735C0" w:rsidP="00C714C6">
      <w:pPr>
        <w:spacing w:before="120" w:after="120" w:line="276" w:lineRule="auto"/>
        <w:rPr>
          <w:rFonts w:cs="Times New Roman"/>
          <w:b/>
          <w:sz w:val="24"/>
          <w:szCs w:val="24"/>
        </w:rPr>
      </w:pPr>
      <w:bookmarkStart w:id="85" w:name="_Toc504388637"/>
      <w:r>
        <w:rPr>
          <w:rFonts w:cs="Times New Roman"/>
          <w:b/>
          <w:sz w:val="24"/>
          <w:szCs w:val="24"/>
        </w:rPr>
        <w:br w:type="page"/>
      </w:r>
    </w:p>
    <w:p w14:paraId="14BD0648" w14:textId="3D7BDBFE" w:rsidR="00407699" w:rsidRPr="002735C0" w:rsidRDefault="00DE091D" w:rsidP="00C714C6">
      <w:pPr>
        <w:spacing w:before="120" w:after="120" w:line="276" w:lineRule="auto"/>
        <w:jc w:val="center"/>
        <w:outlineLvl w:val="0"/>
        <w:rPr>
          <w:rFonts w:cs="Times New Roman"/>
          <w:b/>
          <w:sz w:val="24"/>
          <w:szCs w:val="24"/>
        </w:rPr>
      </w:pPr>
      <w:r w:rsidRPr="002735C0">
        <w:rPr>
          <w:rFonts w:cs="Times New Roman"/>
          <w:b/>
          <w:sz w:val="24"/>
          <w:szCs w:val="24"/>
        </w:rPr>
        <w:lastRenderedPageBreak/>
        <w:t>REFERENCES</w:t>
      </w:r>
      <w:bookmarkEnd w:id="85"/>
    </w:p>
    <w:p w14:paraId="32A6ADBB" w14:textId="77777777" w:rsidR="004214D0" w:rsidRPr="002735C0" w:rsidRDefault="00120DCF" w:rsidP="00C714C6">
      <w:pPr>
        <w:spacing w:before="120" w:after="120" w:line="276" w:lineRule="auto"/>
        <w:jc w:val="both"/>
        <w:rPr>
          <w:rFonts w:cs="Times New Roman"/>
          <w:color w:val="000000"/>
          <w:sz w:val="24"/>
          <w:szCs w:val="24"/>
        </w:rPr>
      </w:pPr>
      <w:r w:rsidRPr="002735C0">
        <w:rPr>
          <w:rFonts w:cs="Times New Roman"/>
          <w:sz w:val="24"/>
          <w:szCs w:val="24"/>
        </w:rPr>
        <w:t xml:space="preserve">1. </w:t>
      </w:r>
      <w:r w:rsidR="004214D0" w:rsidRPr="002735C0">
        <w:rPr>
          <w:rFonts w:cs="Times New Roman"/>
          <w:sz w:val="24"/>
          <w:szCs w:val="24"/>
        </w:rPr>
        <w:t xml:space="preserve">Vietnam, GSO (General Statistics Office). </w:t>
      </w:r>
      <w:proofErr w:type="gramStart"/>
      <w:r w:rsidR="004214D0" w:rsidRPr="002735C0">
        <w:rPr>
          <w:rFonts w:cs="Times New Roman"/>
          <w:sz w:val="24"/>
          <w:szCs w:val="24"/>
        </w:rPr>
        <w:t>Various years.</w:t>
      </w:r>
      <w:proofErr w:type="gramEnd"/>
      <w:r w:rsidR="004214D0" w:rsidRPr="002735C0">
        <w:rPr>
          <w:rFonts w:cs="Times New Roman"/>
          <w:sz w:val="24"/>
          <w:szCs w:val="24"/>
        </w:rPr>
        <w:t xml:space="preserve"> </w:t>
      </w:r>
      <w:proofErr w:type="gramStart"/>
      <w:r w:rsidR="004214D0" w:rsidRPr="002735C0">
        <w:rPr>
          <w:rFonts w:cs="Times New Roman"/>
          <w:sz w:val="24"/>
          <w:szCs w:val="24"/>
        </w:rPr>
        <w:t>Statistical Yearbook of Vietnam.</w:t>
      </w:r>
      <w:proofErr w:type="gramEnd"/>
      <w:r w:rsidR="004214D0" w:rsidRPr="002735C0">
        <w:rPr>
          <w:rFonts w:cs="Times New Roman"/>
          <w:sz w:val="24"/>
          <w:szCs w:val="24"/>
        </w:rPr>
        <w:t xml:space="preserve"> Hanoi: GSO.</w:t>
      </w:r>
    </w:p>
    <w:p w14:paraId="3F63B3E7" w14:textId="77777777" w:rsidR="00C06F42" w:rsidRPr="002735C0" w:rsidRDefault="00120DCF" w:rsidP="00C714C6">
      <w:pPr>
        <w:spacing w:before="120" w:after="120" w:line="276" w:lineRule="auto"/>
        <w:jc w:val="both"/>
        <w:rPr>
          <w:rFonts w:cs="Times New Roman"/>
          <w:color w:val="000000"/>
          <w:sz w:val="24"/>
          <w:szCs w:val="24"/>
        </w:rPr>
      </w:pPr>
      <w:r w:rsidRPr="002735C0">
        <w:rPr>
          <w:rFonts w:cs="Times New Roman"/>
          <w:color w:val="000000"/>
          <w:sz w:val="24"/>
          <w:szCs w:val="24"/>
        </w:rPr>
        <w:t xml:space="preserve">2. </w:t>
      </w:r>
      <w:r w:rsidR="00C06F42" w:rsidRPr="002735C0">
        <w:rPr>
          <w:rFonts w:cs="Times New Roman"/>
          <w:color w:val="000000"/>
          <w:sz w:val="24"/>
          <w:szCs w:val="24"/>
        </w:rPr>
        <w:t xml:space="preserve">IPCC (2007). </w:t>
      </w:r>
      <w:r w:rsidR="00C06F42" w:rsidRPr="002735C0">
        <w:rPr>
          <w:rFonts w:cs="Times New Roman"/>
          <w:i/>
          <w:color w:val="000000"/>
          <w:sz w:val="24"/>
          <w:szCs w:val="24"/>
        </w:rPr>
        <w:t>Climate Change 2007</w:t>
      </w:r>
      <w:r w:rsidR="00C06F42" w:rsidRPr="002735C0">
        <w:rPr>
          <w:rFonts w:cs="Times New Roman"/>
          <w:color w:val="000000"/>
          <w:sz w:val="24"/>
          <w:szCs w:val="24"/>
        </w:rPr>
        <w:t>: The Physical Science Basis. Contribution of Working Group I to the Fourth Assessment Report of the Intergovernmental Panel on Climate Change.</w:t>
      </w:r>
    </w:p>
    <w:p w14:paraId="6EF97E01" w14:textId="77777777" w:rsidR="004214D0" w:rsidRPr="002735C0" w:rsidRDefault="00120DCF" w:rsidP="00C714C6">
      <w:pPr>
        <w:spacing w:before="120" w:after="120" w:line="276" w:lineRule="auto"/>
        <w:jc w:val="both"/>
        <w:rPr>
          <w:rFonts w:cs="Times New Roman"/>
          <w:color w:val="000000"/>
          <w:sz w:val="24"/>
          <w:szCs w:val="24"/>
        </w:rPr>
      </w:pPr>
      <w:r w:rsidRPr="002735C0">
        <w:rPr>
          <w:rFonts w:cs="Times New Roman"/>
          <w:sz w:val="24"/>
          <w:szCs w:val="24"/>
        </w:rPr>
        <w:t xml:space="preserve">3. </w:t>
      </w:r>
      <w:r w:rsidR="004214D0" w:rsidRPr="002735C0">
        <w:rPr>
          <w:rFonts w:cs="Times New Roman"/>
          <w:sz w:val="24"/>
          <w:szCs w:val="24"/>
        </w:rPr>
        <w:t xml:space="preserve">World Bank. 2010. </w:t>
      </w:r>
      <w:r w:rsidR="004214D0" w:rsidRPr="002735C0">
        <w:rPr>
          <w:rFonts w:cs="Times New Roman"/>
          <w:i/>
          <w:sz w:val="24"/>
          <w:szCs w:val="24"/>
        </w:rPr>
        <w:t>Vietnam: Economics of Adaptation to Climate Change</w:t>
      </w:r>
      <w:r w:rsidR="004214D0" w:rsidRPr="002735C0">
        <w:rPr>
          <w:rFonts w:cs="Times New Roman"/>
          <w:sz w:val="24"/>
          <w:szCs w:val="24"/>
        </w:rPr>
        <w:t xml:space="preserve">. Washington, DC. </w:t>
      </w:r>
    </w:p>
    <w:p w14:paraId="7463EB70" w14:textId="77777777" w:rsidR="004214D0" w:rsidRPr="002735C0" w:rsidRDefault="00120DCF" w:rsidP="00C714C6">
      <w:pPr>
        <w:spacing w:before="120" w:after="120" w:line="276" w:lineRule="auto"/>
        <w:jc w:val="both"/>
        <w:rPr>
          <w:rFonts w:cs="Times New Roman"/>
          <w:sz w:val="24"/>
          <w:szCs w:val="24"/>
        </w:rPr>
      </w:pPr>
      <w:r w:rsidRPr="002735C0">
        <w:rPr>
          <w:rFonts w:cs="Times New Roman"/>
          <w:sz w:val="24"/>
          <w:szCs w:val="24"/>
        </w:rPr>
        <w:t xml:space="preserve">4. </w:t>
      </w:r>
      <w:r w:rsidR="004214D0" w:rsidRPr="002735C0">
        <w:rPr>
          <w:rFonts w:cs="Times New Roman"/>
          <w:sz w:val="24"/>
          <w:szCs w:val="24"/>
        </w:rPr>
        <w:t>Z</w:t>
      </w:r>
      <w:r w:rsidRPr="002735C0">
        <w:rPr>
          <w:rFonts w:cs="Times New Roman"/>
          <w:sz w:val="24"/>
          <w:szCs w:val="24"/>
        </w:rPr>
        <w:t xml:space="preserve">hu, T., and M. V. Trinh. 2010. </w:t>
      </w:r>
      <w:r w:rsidR="004214D0" w:rsidRPr="002735C0">
        <w:rPr>
          <w:rFonts w:cs="Times New Roman"/>
          <w:i/>
          <w:sz w:val="24"/>
          <w:szCs w:val="24"/>
        </w:rPr>
        <w:t>Climate Change Imp</w:t>
      </w:r>
      <w:r w:rsidRPr="002735C0">
        <w:rPr>
          <w:rFonts w:cs="Times New Roman"/>
          <w:i/>
          <w:sz w:val="24"/>
          <w:szCs w:val="24"/>
        </w:rPr>
        <w:t>acts on Agriculture in Vietnam</w:t>
      </w:r>
      <w:r w:rsidRPr="002735C0">
        <w:rPr>
          <w:rFonts w:cs="Times New Roman"/>
          <w:sz w:val="24"/>
          <w:szCs w:val="24"/>
        </w:rPr>
        <w:t>.</w:t>
      </w:r>
      <w:r w:rsidR="004214D0" w:rsidRPr="002735C0">
        <w:rPr>
          <w:rFonts w:cs="Times New Roman"/>
          <w:sz w:val="24"/>
          <w:szCs w:val="24"/>
        </w:rPr>
        <w:t xml:space="preserve"> In Proceedings of the International Conference on Agricultural Risk and Food Security, June 11–12, 2010, Beijing</w:t>
      </w:r>
    </w:p>
    <w:p w14:paraId="384C2A4A" w14:textId="77777777" w:rsidR="004214D0" w:rsidRPr="002735C0" w:rsidRDefault="00120DCF" w:rsidP="00C714C6">
      <w:pPr>
        <w:spacing w:before="120" w:after="120" w:line="276" w:lineRule="auto"/>
        <w:jc w:val="both"/>
        <w:rPr>
          <w:rFonts w:cs="Times New Roman"/>
          <w:sz w:val="24"/>
          <w:szCs w:val="24"/>
        </w:rPr>
      </w:pPr>
      <w:r w:rsidRPr="002735C0">
        <w:rPr>
          <w:rFonts w:cs="Times New Roman"/>
          <w:sz w:val="24"/>
          <w:szCs w:val="24"/>
        </w:rPr>
        <w:t xml:space="preserve">5. </w:t>
      </w:r>
      <w:r w:rsidR="00C427A5" w:rsidRPr="002735C0">
        <w:rPr>
          <w:rFonts w:cs="Times New Roman"/>
          <w:sz w:val="24"/>
          <w:szCs w:val="24"/>
        </w:rPr>
        <w:t>World Ban</w:t>
      </w:r>
      <w:r w:rsidR="001D35E0" w:rsidRPr="002735C0">
        <w:rPr>
          <w:rFonts w:cs="Times New Roman"/>
          <w:sz w:val="24"/>
          <w:szCs w:val="24"/>
        </w:rPr>
        <w:t>k</w:t>
      </w:r>
      <w:r w:rsidR="00C427A5" w:rsidRPr="002735C0">
        <w:rPr>
          <w:rFonts w:cs="Times New Roman"/>
          <w:sz w:val="24"/>
          <w:szCs w:val="24"/>
        </w:rPr>
        <w:t xml:space="preserve">. </w:t>
      </w:r>
      <w:r w:rsidR="004214D0" w:rsidRPr="002735C0">
        <w:rPr>
          <w:rFonts w:cs="Times New Roman"/>
          <w:sz w:val="24"/>
          <w:szCs w:val="24"/>
        </w:rPr>
        <w:t>2011.</w:t>
      </w:r>
      <w:r w:rsidR="001D35E0" w:rsidRPr="002735C0">
        <w:rPr>
          <w:rFonts w:cs="Times New Roman"/>
          <w:sz w:val="24"/>
          <w:szCs w:val="24"/>
        </w:rPr>
        <w:t xml:space="preserve"> </w:t>
      </w:r>
      <w:r w:rsidR="004214D0" w:rsidRPr="002735C0">
        <w:rPr>
          <w:rFonts w:cs="Times New Roman"/>
          <w:i/>
          <w:sz w:val="24"/>
          <w:szCs w:val="24"/>
        </w:rPr>
        <w:t>Rapid Agricultural Supply Chain Risk Asse</w:t>
      </w:r>
      <w:r w:rsidR="001D35E0" w:rsidRPr="002735C0">
        <w:rPr>
          <w:rFonts w:cs="Times New Roman"/>
          <w:i/>
          <w:sz w:val="24"/>
          <w:szCs w:val="24"/>
        </w:rPr>
        <w:t>ssment: A Conceptual Framework</w:t>
      </w:r>
      <w:r w:rsidR="001D35E0" w:rsidRPr="002735C0">
        <w:rPr>
          <w:rFonts w:cs="Times New Roman"/>
          <w:sz w:val="24"/>
          <w:szCs w:val="24"/>
        </w:rPr>
        <w:t>.</w:t>
      </w:r>
      <w:r w:rsidR="004214D0" w:rsidRPr="002735C0">
        <w:rPr>
          <w:rFonts w:cs="Times New Roman"/>
          <w:sz w:val="24"/>
          <w:szCs w:val="24"/>
        </w:rPr>
        <w:t xml:space="preserve"> </w:t>
      </w:r>
    </w:p>
    <w:p w14:paraId="5CFF236F" w14:textId="77777777" w:rsidR="001D35E0" w:rsidRPr="002735C0" w:rsidRDefault="00120DCF" w:rsidP="00C714C6">
      <w:pPr>
        <w:spacing w:before="120" w:after="120" w:line="276" w:lineRule="auto"/>
        <w:jc w:val="both"/>
        <w:rPr>
          <w:rFonts w:cs="Times New Roman"/>
          <w:sz w:val="24"/>
          <w:szCs w:val="24"/>
        </w:rPr>
      </w:pPr>
      <w:r w:rsidRPr="002735C0">
        <w:rPr>
          <w:rFonts w:cs="Times New Roman"/>
          <w:sz w:val="24"/>
          <w:szCs w:val="24"/>
        </w:rPr>
        <w:t xml:space="preserve">6. </w:t>
      </w:r>
      <w:r w:rsidR="001D35E0" w:rsidRPr="002735C0">
        <w:rPr>
          <w:rFonts w:cs="Times New Roman"/>
          <w:sz w:val="24"/>
          <w:szCs w:val="24"/>
        </w:rPr>
        <w:t xml:space="preserve">Culp, C. L. (2002). </w:t>
      </w:r>
      <w:r w:rsidR="001D35E0" w:rsidRPr="002735C0">
        <w:rPr>
          <w:rFonts w:cs="Times New Roman"/>
          <w:i/>
          <w:sz w:val="24"/>
          <w:szCs w:val="24"/>
        </w:rPr>
        <w:t xml:space="preserve">A vocabulary of Risk </w:t>
      </w:r>
      <w:proofErr w:type="gramStart"/>
      <w:r w:rsidR="001D35E0" w:rsidRPr="002735C0">
        <w:rPr>
          <w:rFonts w:cs="Times New Roman"/>
          <w:i/>
          <w:sz w:val="24"/>
          <w:szCs w:val="24"/>
        </w:rPr>
        <w:t>The</w:t>
      </w:r>
      <w:proofErr w:type="gramEnd"/>
      <w:r w:rsidR="001D35E0" w:rsidRPr="002735C0">
        <w:rPr>
          <w:rFonts w:cs="Times New Roman"/>
          <w:i/>
          <w:sz w:val="24"/>
          <w:szCs w:val="24"/>
        </w:rPr>
        <w:t xml:space="preserve"> Art of Risk Management: Alternative Risk Transfer, Capital Structure, and the Convergence of Insurance and Capital Markets</w:t>
      </w:r>
      <w:r w:rsidR="001D35E0" w:rsidRPr="002735C0">
        <w:rPr>
          <w:rFonts w:cs="Times New Roman"/>
          <w:sz w:val="24"/>
          <w:szCs w:val="24"/>
        </w:rPr>
        <w:t xml:space="preserve"> (pp.185). Canada: John Wiley &amp; Sons.</w:t>
      </w:r>
    </w:p>
    <w:p w14:paraId="42FF4F43" w14:textId="77777777" w:rsidR="00C427A5" w:rsidRPr="002735C0" w:rsidRDefault="00120DCF" w:rsidP="00C714C6">
      <w:pPr>
        <w:spacing w:before="120" w:after="120" w:line="276" w:lineRule="auto"/>
        <w:jc w:val="both"/>
        <w:rPr>
          <w:rFonts w:cs="Times New Roman"/>
          <w:sz w:val="24"/>
          <w:szCs w:val="24"/>
        </w:rPr>
      </w:pPr>
      <w:r w:rsidRPr="002735C0">
        <w:rPr>
          <w:rFonts w:cs="Times New Roman"/>
          <w:sz w:val="24"/>
          <w:szCs w:val="24"/>
        </w:rPr>
        <w:t xml:space="preserve">7. </w:t>
      </w:r>
      <w:r w:rsidR="001D35E0" w:rsidRPr="002735C0">
        <w:rPr>
          <w:rFonts w:cs="Times New Roman"/>
          <w:sz w:val="24"/>
          <w:szCs w:val="24"/>
        </w:rPr>
        <w:t xml:space="preserve">Inc. </w:t>
      </w:r>
      <w:r w:rsidR="00C427A5" w:rsidRPr="002735C0">
        <w:rPr>
          <w:rFonts w:cs="Times New Roman"/>
          <w:sz w:val="24"/>
          <w:szCs w:val="24"/>
        </w:rPr>
        <w:t xml:space="preserve">Williams, J., &amp; Schroder, W. (1999c). </w:t>
      </w:r>
      <w:r w:rsidR="00C427A5" w:rsidRPr="002735C0">
        <w:rPr>
          <w:rFonts w:cs="Times New Roman"/>
          <w:i/>
          <w:sz w:val="24"/>
          <w:szCs w:val="24"/>
        </w:rPr>
        <w:t xml:space="preserve">Introducing risk Agricultural Price Risk Management </w:t>
      </w:r>
      <w:proofErr w:type="gramStart"/>
      <w:r w:rsidR="00C427A5" w:rsidRPr="002735C0">
        <w:rPr>
          <w:rFonts w:cs="Times New Roman"/>
          <w:i/>
          <w:sz w:val="24"/>
          <w:szCs w:val="24"/>
        </w:rPr>
        <w:t>The</w:t>
      </w:r>
      <w:proofErr w:type="gramEnd"/>
      <w:r w:rsidR="00C427A5" w:rsidRPr="002735C0">
        <w:rPr>
          <w:rFonts w:cs="Times New Roman"/>
          <w:i/>
          <w:sz w:val="24"/>
          <w:szCs w:val="24"/>
        </w:rPr>
        <w:t xml:space="preserve"> principle of </w:t>
      </w:r>
      <w:proofErr w:type="spellStart"/>
      <w:r w:rsidR="00C427A5" w:rsidRPr="002735C0">
        <w:rPr>
          <w:rFonts w:cs="Times New Roman"/>
          <w:i/>
          <w:sz w:val="24"/>
          <w:szCs w:val="24"/>
        </w:rPr>
        <w:t>commudity</w:t>
      </w:r>
      <w:proofErr w:type="spellEnd"/>
      <w:r w:rsidR="00C427A5" w:rsidRPr="002735C0">
        <w:rPr>
          <w:rFonts w:cs="Times New Roman"/>
          <w:i/>
          <w:sz w:val="24"/>
          <w:szCs w:val="24"/>
        </w:rPr>
        <w:t xml:space="preserve"> trading</w:t>
      </w:r>
      <w:r w:rsidR="00C427A5" w:rsidRPr="002735C0">
        <w:rPr>
          <w:rFonts w:cs="Times New Roman"/>
          <w:sz w:val="24"/>
          <w:szCs w:val="24"/>
        </w:rPr>
        <w:t>. United Kingdom: Oxford University Press.</w:t>
      </w:r>
    </w:p>
    <w:p w14:paraId="5790936E" w14:textId="77777777" w:rsidR="00DE091D" w:rsidRPr="002735C0" w:rsidRDefault="00120DCF" w:rsidP="00C714C6">
      <w:pPr>
        <w:spacing w:before="120" w:after="120" w:line="276" w:lineRule="auto"/>
        <w:jc w:val="both"/>
        <w:rPr>
          <w:rFonts w:cs="Times New Roman"/>
          <w:sz w:val="24"/>
          <w:szCs w:val="24"/>
        </w:rPr>
      </w:pPr>
      <w:r w:rsidRPr="002735C0">
        <w:rPr>
          <w:rFonts w:cs="Times New Roman"/>
          <w:sz w:val="24"/>
          <w:szCs w:val="24"/>
        </w:rPr>
        <w:t xml:space="preserve">8. </w:t>
      </w:r>
      <w:r w:rsidR="00DE091D" w:rsidRPr="002735C0">
        <w:rPr>
          <w:rFonts w:cs="Times New Roman"/>
          <w:sz w:val="24"/>
          <w:szCs w:val="24"/>
        </w:rPr>
        <w:t xml:space="preserve">See </w:t>
      </w:r>
      <w:proofErr w:type="spellStart"/>
      <w:r w:rsidR="00DE091D" w:rsidRPr="002735C0">
        <w:rPr>
          <w:rFonts w:cs="Times New Roman"/>
          <w:sz w:val="24"/>
          <w:szCs w:val="24"/>
        </w:rPr>
        <w:t>Jaffee</w:t>
      </w:r>
      <w:proofErr w:type="spellEnd"/>
      <w:r w:rsidR="00DE091D" w:rsidRPr="002735C0">
        <w:rPr>
          <w:rFonts w:cs="Times New Roman"/>
          <w:sz w:val="24"/>
          <w:szCs w:val="24"/>
        </w:rPr>
        <w:t>, S., Siegel, P., and Andrews,</w:t>
      </w:r>
      <w:r w:rsidRPr="002735C0">
        <w:rPr>
          <w:rFonts w:cs="Times New Roman"/>
          <w:sz w:val="24"/>
          <w:szCs w:val="24"/>
        </w:rPr>
        <w:t xml:space="preserve"> C. (2010). </w:t>
      </w:r>
      <w:r w:rsidR="00DE091D" w:rsidRPr="002735C0">
        <w:rPr>
          <w:rFonts w:cs="Times New Roman"/>
          <w:i/>
          <w:sz w:val="24"/>
          <w:szCs w:val="24"/>
        </w:rPr>
        <w:t>Rapid Agricultural Supply Chain Risk Assessment: A Conceptual Framework</w:t>
      </w:r>
      <w:r w:rsidRPr="002735C0">
        <w:rPr>
          <w:rFonts w:cs="Times New Roman"/>
          <w:sz w:val="24"/>
          <w:szCs w:val="24"/>
        </w:rPr>
        <w:t xml:space="preserve">. </w:t>
      </w:r>
      <w:proofErr w:type="gramStart"/>
      <w:r w:rsidR="00DE091D" w:rsidRPr="002735C0">
        <w:rPr>
          <w:rFonts w:cs="Times New Roman"/>
          <w:sz w:val="24"/>
          <w:szCs w:val="24"/>
        </w:rPr>
        <w:t>The World Bank.</w:t>
      </w:r>
      <w:proofErr w:type="gramEnd"/>
      <w:r w:rsidR="00DE091D" w:rsidRPr="002735C0">
        <w:rPr>
          <w:rFonts w:cs="Times New Roman"/>
          <w:sz w:val="24"/>
          <w:szCs w:val="24"/>
        </w:rPr>
        <w:t xml:space="preserve"> Washington. D.C.</w:t>
      </w:r>
    </w:p>
    <w:p w14:paraId="6074D7D9" w14:textId="77777777" w:rsidR="00DE091D" w:rsidRPr="002735C0" w:rsidRDefault="00120DCF" w:rsidP="00C714C6">
      <w:pPr>
        <w:spacing w:before="120" w:after="120" w:line="276" w:lineRule="auto"/>
        <w:jc w:val="both"/>
        <w:rPr>
          <w:rFonts w:cs="Times New Roman"/>
          <w:sz w:val="24"/>
          <w:szCs w:val="24"/>
        </w:rPr>
      </w:pPr>
      <w:r w:rsidRPr="002735C0">
        <w:rPr>
          <w:rFonts w:eastAsia="Calibri" w:cs="Times New Roman"/>
          <w:sz w:val="24"/>
          <w:szCs w:val="24"/>
        </w:rPr>
        <w:t xml:space="preserve">9. </w:t>
      </w:r>
      <w:r w:rsidR="00562F91" w:rsidRPr="002735C0">
        <w:rPr>
          <w:rFonts w:eastAsia="Calibri" w:cs="Times New Roman"/>
          <w:sz w:val="24"/>
          <w:szCs w:val="24"/>
        </w:rPr>
        <w:t xml:space="preserve">MONRE. 2012a. </w:t>
      </w:r>
      <w:r w:rsidR="00562F91" w:rsidRPr="002735C0">
        <w:rPr>
          <w:rFonts w:cs="Times New Roman"/>
          <w:i/>
          <w:sz w:val="24"/>
          <w:szCs w:val="24"/>
        </w:rPr>
        <w:t>Climate change scenarios and sea level rise for Vietnam</w:t>
      </w:r>
      <w:r w:rsidR="00562F91" w:rsidRPr="002735C0">
        <w:rPr>
          <w:rFonts w:cs="Times New Roman"/>
          <w:sz w:val="24"/>
          <w:szCs w:val="24"/>
        </w:rPr>
        <w:t>, Hanoi</w:t>
      </w:r>
      <w:r w:rsidR="001D35E0" w:rsidRPr="002735C0">
        <w:rPr>
          <w:rFonts w:cs="Times New Roman"/>
          <w:sz w:val="24"/>
          <w:szCs w:val="24"/>
        </w:rPr>
        <w:t>.</w:t>
      </w:r>
    </w:p>
    <w:p w14:paraId="7D898774" w14:textId="77777777" w:rsidR="00562F91" w:rsidRPr="002735C0" w:rsidRDefault="00120DCF" w:rsidP="00C714C6">
      <w:pPr>
        <w:spacing w:before="120" w:after="120" w:line="276" w:lineRule="auto"/>
        <w:jc w:val="both"/>
        <w:rPr>
          <w:rFonts w:cs="Times New Roman"/>
          <w:sz w:val="24"/>
          <w:szCs w:val="24"/>
        </w:rPr>
      </w:pPr>
      <w:r w:rsidRPr="002735C0">
        <w:rPr>
          <w:rFonts w:eastAsia="Calibri" w:cs="Times New Roman"/>
          <w:sz w:val="24"/>
          <w:szCs w:val="24"/>
        </w:rPr>
        <w:t xml:space="preserve">10. </w:t>
      </w:r>
      <w:r w:rsidR="00562F91" w:rsidRPr="002735C0">
        <w:rPr>
          <w:rFonts w:eastAsia="Calibri" w:cs="Times New Roman"/>
          <w:sz w:val="24"/>
          <w:szCs w:val="24"/>
        </w:rPr>
        <w:t xml:space="preserve">MONRE. </w:t>
      </w:r>
      <w:proofErr w:type="gramStart"/>
      <w:r w:rsidR="00562F91" w:rsidRPr="002735C0">
        <w:rPr>
          <w:rFonts w:eastAsia="Calibri" w:cs="Times New Roman"/>
          <w:sz w:val="24"/>
          <w:szCs w:val="24"/>
        </w:rPr>
        <w:t xml:space="preserve">2012b. </w:t>
      </w:r>
      <w:r w:rsidR="00562F91" w:rsidRPr="002735C0">
        <w:rPr>
          <w:rFonts w:cs="Times New Roman"/>
          <w:i/>
          <w:sz w:val="24"/>
          <w:szCs w:val="24"/>
        </w:rPr>
        <w:t>National strategy on climate change</w:t>
      </w:r>
      <w:r w:rsidR="00562F91" w:rsidRPr="002735C0">
        <w:rPr>
          <w:rFonts w:cs="Times New Roman"/>
          <w:sz w:val="24"/>
          <w:szCs w:val="24"/>
        </w:rPr>
        <w:t>, Hanoi</w:t>
      </w:r>
      <w:r w:rsidR="001D35E0" w:rsidRPr="002735C0">
        <w:rPr>
          <w:rFonts w:cs="Times New Roman"/>
          <w:sz w:val="24"/>
          <w:szCs w:val="24"/>
        </w:rPr>
        <w:t>.</w:t>
      </w:r>
      <w:proofErr w:type="gramEnd"/>
    </w:p>
    <w:p w14:paraId="201E755D" w14:textId="77777777" w:rsidR="00562F91" w:rsidRPr="002735C0" w:rsidRDefault="00120DCF" w:rsidP="00C714C6">
      <w:pPr>
        <w:spacing w:before="120" w:after="120" w:line="276" w:lineRule="auto"/>
        <w:jc w:val="both"/>
        <w:rPr>
          <w:rFonts w:eastAsia="Calibri" w:cs="Times New Roman"/>
          <w:sz w:val="24"/>
          <w:szCs w:val="24"/>
        </w:rPr>
      </w:pPr>
      <w:r w:rsidRPr="002735C0">
        <w:rPr>
          <w:rFonts w:eastAsia="Calibri" w:cs="Times New Roman"/>
          <w:sz w:val="24"/>
          <w:szCs w:val="24"/>
        </w:rPr>
        <w:t xml:space="preserve">11. </w:t>
      </w:r>
      <w:r w:rsidR="00562F91" w:rsidRPr="002735C0">
        <w:rPr>
          <w:rFonts w:eastAsia="Calibri" w:cs="Times New Roman"/>
          <w:sz w:val="24"/>
          <w:szCs w:val="24"/>
        </w:rPr>
        <w:t>MONRE. 2013</w:t>
      </w:r>
      <w:r w:rsidR="00562F91" w:rsidRPr="002735C0">
        <w:rPr>
          <w:rFonts w:eastAsia="Calibri" w:cs="Times New Roman"/>
          <w:i/>
          <w:sz w:val="24"/>
          <w:szCs w:val="24"/>
        </w:rPr>
        <w:t>. Documentation to assess the impact of climate change and adaptation measures</w:t>
      </w:r>
      <w:r w:rsidR="00562F91" w:rsidRPr="002735C0">
        <w:rPr>
          <w:rFonts w:eastAsia="Calibri" w:cs="Times New Roman"/>
          <w:sz w:val="24"/>
          <w:szCs w:val="24"/>
        </w:rPr>
        <w:t>, Hanoi</w:t>
      </w:r>
    </w:p>
    <w:p w14:paraId="4B892CF4" w14:textId="77777777" w:rsidR="001D35E0" w:rsidRPr="002735C0" w:rsidRDefault="00120DCF" w:rsidP="00C714C6">
      <w:pPr>
        <w:spacing w:before="120" w:after="120" w:line="276" w:lineRule="auto"/>
        <w:jc w:val="both"/>
        <w:rPr>
          <w:rFonts w:eastAsia="Calibri" w:cs="Times New Roman"/>
          <w:sz w:val="24"/>
          <w:szCs w:val="24"/>
        </w:rPr>
      </w:pPr>
      <w:r w:rsidRPr="002735C0">
        <w:rPr>
          <w:rFonts w:eastAsia="Calibri" w:cs="Times New Roman"/>
          <w:sz w:val="24"/>
          <w:szCs w:val="24"/>
        </w:rPr>
        <w:t xml:space="preserve">12. </w:t>
      </w:r>
      <w:proofErr w:type="spellStart"/>
      <w:r w:rsidR="001D35E0" w:rsidRPr="002735C0">
        <w:rPr>
          <w:rFonts w:eastAsia="Calibri" w:cs="Times New Roman"/>
          <w:sz w:val="24"/>
          <w:szCs w:val="24"/>
        </w:rPr>
        <w:t>Howden</w:t>
      </w:r>
      <w:proofErr w:type="spellEnd"/>
      <w:r w:rsidR="001D35E0" w:rsidRPr="002735C0">
        <w:rPr>
          <w:rFonts w:eastAsia="Calibri" w:cs="Times New Roman"/>
          <w:sz w:val="24"/>
          <w:szCs w:val="24"/>
        </w:rPr>
        <w:t xml:space="preserve"> SM. 2007. </w:t>
      </w:r>
      <w:proofErr w:type="gramStart"/>
      <w:r w:rsidR="001D35E0" w:rsidRPr="002735C0">
        <w:rPr>
          <w:rFonts w:eastAsia="Calibri" w:cs="Times New Roman"/>
          <w:i/>
          <w:sz w:val="24"/>
          <w:szCs w:val="24"/>
        </w:rPr>
        <w:t>Adapting agriculture to climate change</w:t>
      </w:r>
      <w:r w:rsidR="001D35E0" w:rsidRPr="002735C0">
        <w:rPr>
          <w:rFonts w:eastAsia="Calibri" w:cs="Times New Roman"/>
          <w:sz w:val="24"/>
          <w:szCs w:val="24"/>
        </w:rPr>
        <w:t>.</w:t>
      </w:r>
      <w:proofErr w:type="gramEnd"/>
      <w:r w:rsidR="001D35E0" w:rsidRPr="002735C0">
        <w:rPr>
          <w:rFonts w:eastAsia="Calibri" w:cs="Times New Roman"/>
          <w:sz w:val="24"/>
          <w:szCs w:val="24"/>
        </w:rPr>
        <w:t xml:space="preserve"> </w:t>
      </w:r>
    </w:p>
    <w:p w14:paraId="688E6102" w14:textId="77777777" w:rsidR="001D35E0" w:rsidRPr="002735C0" w:rsidRDefault="00120DCF" w:rsidP="00C714C6">
      <w:pPr>
        <w:spacing w:before="120" w:after="120" w:line="276" w:lineRule="auto"/>
        <w:jc w:val="both"/>
        <w:rPr>
          <w:rFonts w:eastAsia="Calibri" w:cs="Times New Roman"/>
          <w:i/>
          <w:sz w:val="24"/>
          <w:szCs w:val="24"/>
        </w:rPr>
      </w:pPr>
      <w:r w:rsidRPr="002735C0">
        <w:rPr>
          <w:rFonts w:eastAsia="Calibri" w:cs="Times New Roman"/>
          <w:sz w:val="24"/>
          <w:szCs w:val="24"/>
        </w:rPr>
        <w:t xml:space="preserve">13. </w:t>
      </w:r>
      <w:r w:rsidR="001D35E0" w:rsidRPr="002735C0">
        <w:rPr>
          <w:rFonts w:eastAsia="Calibri" w:cs="Times New Roman"/>
          <w:sz w:val="24"/>
          <w:szCs w:val="24"/>
        </w:rPr>
        <w:t xml:space="preserve">Di Falco S, </w:t>
      </w:r>
      <w:proofErr w:type="spellStart"/>
      <w:r w:rsidR="001D35E0" w:rsidRPr="002735C0">
        <w:rPr>
          <w:rFonts w:eastAsia="Calibri" w:cs="Times New Roman"/>
          <w:sz w:val="24"/>
          <w:szCs w:val="24"/>
        </w:rPr>
        <w:t>Veronesi</w:t>
      </w:r>
      <w:proofErr w:type="spellEnd"/>
      <w:r w:rsidR="001D35E0" w:rsidRPr="002735C0">
        <w:rPr>
          <w:rFonts w:eastAsia="Calibri" w:cs="Times New Roman"/>
          <w:sz w:val="24"/>
          <w:szCs w:val="24"/>
        </w:rPr>
        <w:t xml:space="preserve"> M, </w:t>
      </w:r>
      <w:proofErr w:type="spellStart"/>
      <w:r w:rsidR="001D35E0" w:rsidRPr="002735C0">
        <w:rPr>
          <w:rFonts w:eastAsia="Calibri" w:cs="Times New Roman"/>
          <w:sz w:val="24"/>
          <w:szCs w:val="24"/>
        </w:rPr>
        <w:t>Yesuf</w:t>
      </w:r>
      <w:proofErr w:type="spellEnd"/>
      <w:r w:rsidR="001D35E0" w:rsidRPr="002735C0">
        <w:rPr>
          <w:rFonts w:eastAsia="Calibri" w:cs="Times New Roman"/>
          <w:sz w:val="24"/>
          <w:szCs w:val="24"/>
        </w:rPr>
        <w:t xml:space="preserve"> M. 2011. </w:t>
      </w:r>
      <w:r w:rsidR="001D35E0" w:rsidRPr="002735C0">
        <w:rPr>
          <w:rFonts w:eastAsia="Calibri" w:cs="Times New Roman"/>
          <w:i/>
          <w:sz w:val="24"/>
          <w:szCs w:val="24"/>
        </w:rPr>
        <w:t xml:space="preserve">Does adaptation to climate change provide food security? </w:t>
      </w:r>
      <w:proofErr w:type="gramStart"/>
      <w:r w:rsidR="001D35E0" w:rsidRPr="002735C0">
        <w:rPr>
          <w:rFonts w:eastAsia="Calibri" w:cs="Times New Roman"/>
          <w:i/>
          <w:sz w:val="24"/>
          <w:szCs w:val="24"/>
        </w:rPr>
        <w:t xml:space="preserve">A </w:t>
      </w:r>
      <w:proofErr w:type="spellStart"/>
      <w:r w:rsidR="001D35E0" w:rsidRPr="002735C0">
        <w:rPr>
          <w:rFonts w:eastAsia="Calibri" w:cs="Times New Roman"/>
          <w:i/>
          <w:sz w:val="24"/>
          <w:szCs w:val="24"/>
        </w:rPr>
        <w:t>microperspective</w:t>
      </w:r>
      <w:proofErr w:type="spellEnd"/>
      <w:r w:rsidR="001D35E0" w:rsidRPr="002735C0">
        <w:rPr>
          <w:rFonts w:eastAsia="Calibri" w:cs="Times New Roman"/>
          <w:i/>
          <w:sz w:val="24"/>
          <w:szCs w:val="24"/>
        </w:rPr>
        <w:t xml:space="preserve"> from Ethiopia.</w:t>
      </w:r>
      <w:proofErr w:type="gramEnd"/>
    </w:p>
    <w:p w14:paraId="392C77CC" w14:textId="77777777" w:rsidR="00544C5C" w:rsidRPr="002735C0" w:rsidRDefault="00120DCF" w:rsidP="00C714C6">
      <w:pPr>
        <w:spacing w:before="120" w:after="120" w:line="276" w:lineRule="auto"/>
        <w:jc w:val="both"/>
        <w:rPr>
          <w:rFonts w:eastAsia="Calibri" w:cs="Times New Roman"/>
          <w:sz w:val="24"/>
          <w:szCs w:val="24"/>
        </w:rPr>
      </w:pPr>
      <w:r w:rsidRPr="002735C0">
        <w:rPr>
          <w:rFonts w:eastAsia="Calibri" w:cs="Times New Roman"/>
          <w:sz w:val="24"/>
          <w:szCs w:val="24"/>
        </w:rPr>
        <w:t xml:space="preserve">14. </w:t>
      </w:r>
      <w:r w:rsidR="00855A78" w:rsidRPr="002735C0">
        <w:rPr>
          <w:rFonts w:eastAsia="Calibri" w:cs="Times New Roman"/>
          <w:sz w:val="24"/>
          <w:szCs w:val="24"/>
        </w:rPr>
        <w:t xml:space="preserve">IMHEN &amp;UNDP. 2015. </w:t>
      </w:r>
      <w:r w:rsidR="00855A78" w:rsidRPr="002735C0">
        <w:rPr>
          <w:rFonts w:eastAsia="Calibri" w:cs="Times New Roman"/>
          <w:i/>
          <w:sz w:val="24"/>
          <w:szCs w:val="24"/>
        </w:rPr>
        <w:t xml:space="preserve">SREX </w:t>
      </w:r>
      <w:r w:rsidR="00855A78" w:rsidRPr="002735C0">
        <w:rPr>
          <w:rFonts w:eastAsia="Calibri" w:cs="Times New Roman"/>
          <w:sz w:val="24"/>
          <w:szCs w:val="24"/>
        </w:rPr>
        <w:t>Viet Nam 2015.</w:t>
      </w:r>
    </w:p>
    <w:p w14:paraId="79FCA06D" w14:textId="77777777" w:rsidR="001D35E0" w:rsidRPr="002735C0" w:rsidRDefault="00120DCF" w:rsidP="00C714C6">
      <w:pPr>
        <w:spacing w:before="120" w:after="120" w:line="276" w:lineRule="auto"/>
        <w:jc w:val="both"/>
        <w:rPr>
          <w:rFonts w:eastAsia="Calibri" w:cs="Times New Roman"/>
          <w:sz w:val="24"/>
          <w:szCs w:val="24"/>
        </w:rPr>
      </w:pPr>
      <w:r w:rsidRPr="002735C0">
        <w:rPr>
          <w:rFonts w:eastAsia="Calibri" w:cs="Times New Roman"/>
          <w:sz w:val="24"/>
          <w:szCs w:val="24"/>
        </w:rPr>
        <w:t xml:space="preserve">15. </w:t>
      </w:r>
      <w:r w:rsidR="00C06F42" w:rsidRPr="002735C0">
        <w:rPr>
          <w:rFonts w:eastAsia="Calibri" w:cs="Times New Roman"/>
          <w:sz w:val="24"/>
          <w:szCs w:val="24"/>
        </w:rPr>
        <w:t xml:space="preserve">UNDP, 2000: </w:t>
      </w:r>
      <w:r w:rsidR="00C06F42" w:rsidRPr="002735C0">
        <w:rPr>
          <w:rFonts w:eastAsia="Calibri" w:cs="Times New Roman"/>
          <w:i/>
          <w:sz w:val="24"/>
          <w:szCs w:val="24"/>
        </w:rPr>
        <w:t>Drought Disaster Study (Summary Report),</w:t>
      </w:r>
      <w:r w:rsidR="00C06F42" w:rsidRPr="002735C0">
        <w:rPr>
          <w:rFonts w:eastAsia="Calibri" w:cs="Times New Roman"/>
          <w:sz w:val="24"/>
          <w:szCs w:val="24"/>
        </w:rPr>
        <w:t xml:space="preserve"> Report by the Center for Technology Transfer on Water and Hydraulic Structures Exploitation (CTTWHSE) for United Nations Development </w:t>
      </w:r>
      <w:proofErr w:type="spellStart"/>
      <w:r w:rsidR="00C06F42" w:rsidRPr="002735C0">
        <w:rPr>
          <w:rFonts w:eastAsia="Calibri" w:cs="Times New Roman"/>
          <w:sz w:val="24"/>
          <w:szCs w:val="24"/>
        </w:rPr>
        <w:t>Programme</w:t>
      </w:r>
      <w:proofErr w:type="spellEnd"/>
      <w:r w:rsidR="00C06F42" w:rsidRPr="002735C0">
        <w:rPr>
          <w:rFonts w:eastAsia="Calibri" w:cs="Times New Roman"/>
          <w:sz w:val="24"/>
          <w:szCs w:val="24"/>
        </w:rPr>
        <w:t>, Vietnam under project UNDP VIE/ 97/002 - Support to disaster management system in Vietnam.</w:t>
      </w:r>
    </w:p>
    <w:p w14:paraId="6BA37533" w14:textId="77777777" w:rsidR="00120DCF" w:rsidRPr="002735C0" w:rsidRDefault="00120DCF" w:rsidP="00C714C6">
      <w:pPr>
        <w:spacing w:before="120" w:after="120" w:line="276" w:lineRule="auto"/>
        <w:jc w:val="both"/>
        <w:rPr>
          <w:rFonts w:eastAsia="Calibri" w:cs="Times New Roman"/>
          <w:sz w:val="24"/>
          <w:szCs w:val="24"/>
        </w:rPr>
      </w:pPr>
      <w:r w:rsidRPr="002735C0">
        <w:rPr>
          <w:rFonts w:eastAsia="Calibri" w:cs="Times New Roman"/>
          <w:sz w:val="24"/>
          <w:szCs w:val="24"/>
        </w:rPr>
        <w:t xml:space="preserve">16. UNISDR, World Bank, WMO, NHMS, GFDRR, 2015: </w:t>
      </w:r>
      <w:r w:rsidRPr="002735C0">
        <w:rPr>
          <w:rFonts w:eastAsia="Calibri" w:cs="Times New Roman"/>
          <w:i/>
          <w:sz w:val="24"/>
          <w:szCs w:val="24"/>
        </w:rPr>
        <w:t xml:space="preserve">Country Assessment Report for Vietnam - Strengthening of </w:t>
      </w:r>
      <w:proofErr w:type="spellStart"/>
      <w:r w:rsidRPr="002735C0">
        <w:rPr>
          <w:rFonts w:eastAsia="Calibri" w:cs="Times New Roman"/>
          <w:i/>
          <w:sz w:val="24"/>
          <w:szCs w:val="24"/>
        </w:rPr>
        <w:t>Hydrometeorological</w:t>
      </w:r>
      <w:proofErr w:type="spellEnd"/>
      <w:r w:rsidRPr="002735C0">
        <w:rPr>
          <w:rFonts w:eastAsia="Calibri" w:cs="Times New Roman"/>
          <w:i/>
          <w:sz w:val="24"/>
          <w:szCs w:val="24"/>
        </w:rPr>
        <w:t xml:space="preserve"> Service in Southeast Asia</w:t>
      </w:r>
      <w:r w:rsidRPr="002735C0">
        <w:rPr>
          <w:rFonts w:eastAsia="Calibri" w:cs="Times New Roman"/>
          <w:sz w:val="24"/>
          <w:szCs w:val="24"/>
        </w:rPr>
        <w:t>.</w:t>
      </w:r>
    </w:p>
    <w:p w14:paraId="78D40C40" w14:textId="77777777" w:rsidR="00C06F42" w:rsidRDefault="00120DCF" w:rsidP="00C714C6">
      <w:pPr>
        <w:spacing w:before="120" w:after="120" w:line="276" w:lineRule="auto"/>
        <w:jc w:val="both"/>
        <w:rPr>
          <w:rFonts w:eastAsia="Calibri" w:cs="Times New Roman"/>
          <w:sz w:val="24"/>
          <w:szCs w:val="24"/>
        </w:rPr>
      </w:pPr>
      <w:r>
        <w:rPr>
          <w:rFonts w:eastAsia="Calibri" w:cs="Times New Roman"/>
          <w:sz w:val="24"/>
          <w:szCs w:val="24"/>
        </w:rPr>
        <w:lastRenderedPageBreak/>
        <w:t xml:space="preserve">17. </w:t>
      </w:r>
      <w:r w:rsidR="00B458F5" w:rsidRPr="00B458F5">
        <w:rPr>
          <w:rFonts w:eastAsia="Calibri" w:cs="Times New Roman"/>
          <w:sz w:val="24"/>
          <w:szCs w:val="24"/>
        </w:rPr>
        <w:t xml:space="preserve">Fan </w:t>
      </w:r>
      <w:proofErr w:type="spellStart"/>
      <w:r w:rsidR="00B458F5" w:rsidRPr="00B458F5">
        <w:rPr>
          <w:rFonts w:eastAsia="Calibri" w:cs="Times New Roman"/>
          <w:sz w:val="24"/>
          <w:szCs w:val="24"/>
        </w:rPr>
        <w:t>Zhai</w:t>
      </w:r>
      <w:proofErr w:type="spellEnd"/>
      <w:r w:rsidR="00B458F5" w:rsidRPr="00B458F5">
        <w:rPr>
          <w:rFonts w:eastAsia="Calibri" w:cs="Times New Roman"/>
          <w:sz w:val="24"/>
          <w:szCs w:val="24"/>
        </w:rPr>
        <w:t xml:space="preserve"> and </w:t>
      </w:r>
      <w:proofErr w:type="spellStart"/>
      <w:r w:rsidR="00B458F5" w:rsidRPr="00B458F5">
        <w:rPr>
          <w:rFonts w:eastAsia="Calibri" w:cs="Times New Roman"/>
          <w:sz w:val="24"/>
          <w:szCs w:val="24"/>
        </w:rPr>
        <w:t>Juzhong</w:t>
      </w:r>
      <w:proofErr w:type="spellEnd"/>
      <w:r w:rsidR="00B458F5" w:rsidRPr="00B458F5">
        <w:rPr>
          <w:rFonts w:eastAsia="Calibri" w:cs="Times New Roman"/>
          <w:sz w:val="24"/>
          <w:szCs w:val="24"/>
        </w:rPr>
        <w:t xml:space="preserve"> </w:t>
      </w:r>
      <w:proofErr w:type="spellStart"/>
      <w:r w:rsidR="00B458F5" w:rsidRPr="00B458F5">
        <w:rPr>
          <w:rFonts w:eastAsia="Calibri" w:cs="Times New Roman"/>
          <w:sz w:val="24"/>
          <w:szCs w:val="24"/>
        </w:rPr>
        <w:t>Zhuang</w:t>
      </w:r>
      <w:proofErr w:type="spellEnd"/>
      <w:r w:rsidR="00B458F5">
        <w:rPr>
          <w:rFonts w:eastAsia="Calibri" w:cs="Times New Roman"/>
          <w:sz w:val="24"/>
          <w:szCs w:val="24"/>
        </w:rPr>
        <w:t xml:space="preserve">. 2009. </w:t>
      </w:r>
      <w:r w:rsidR="00B458F5" w:rsidRPr="00B458F5">
        <w:rPr>
          <w:rFonts w:eastAsia="Calibri" w:cs="Times New Roman"/>
          <w:i/>
          <w:sz w:val="24"/>
          <w:szCs w:val="24"/>
        </w:rPr>
        <w:t>Agricultural Impact of Climate Change: A General Equilibrium Analysis with Special Reference to Southeast Asia</w:t>
      </w:r>
      <w:r w:rsidR="00B458F5">
        <w:rPr>
          <w:rFonts w:eastAsia="Calibri" w:cs="Times New Roman"/>
          <w:sz w:val="24"/>
          <w:szCs w:val="24"/>
        </w:rPr>
        <w:t xml:space="preserve">. </w:t>
      </w:r>
      <w:proofErr w:type="gramStart"/>
      <w:r w:rsidR="00B458F5" w:rsidRPr="00B458F5">
        <w:rPr>
          <w:rFonts w:eastAsia="Calibri" w:cs="Times New Roman"/>
          <w:sz w:val="24"/>
          <w:szCs w:val="24"/>
        </w:rPr>
        <w:t>ADBI Working Paper Series</w:t>
      </w:r>
      <w:r w:rsidR="00B458F5">
        <w:rPr>
          <w:rFonts w:eastAsia="Calibri" w:cs="Times New Roman"/>
          <w:sz w:val="24"/>
          <w:szCs w:val="24"/>
        </w:rPr>
        <w:t>.</w:t>
      </w:r>
      <w:proofErr w:type="gramEnd"/>
    </w:p>
    <w:p w14:paraId="79E6F4A6" w14:textId="77777777" w:rsidR="00D67241" w:rsidRDefault="00120DCF" w:rsidP="00C714C6">
      <w:pPr>
        <w:spacing w:before="120" w:after="120" w:line="276" w:lineRule="auto"/>
        <w:jc w:val="both"/>
        <w:rPr>
          <w:rFonts w:eastAsia="Calibri" w:cs="Times New Roman"/>
          <w:sz w:val="24"/>
          <w:szCs w:val="24"/>
        </w:rPr>
      </w:pPr>
      <w:r>
        <w:rPr>
          <w:rFonts w:eastAsia="Calibri" w:cs="Times New Roman"/>
          <w:sz w:val="24"/>
          <w:szCs w:val="24"/>
        </w:rPr>
        <w:t xml:space="preserve">18. </w:t>
      </w:r>
      <w:proofErr w:type="spellStart"/>
      <w:r w:rsidR="00D67241">
        <w:rPr>
          <w:rFonts w:eastAsia="Calibri" w:cs="Times New Roman"/>
          <w:sz w:val="24"/>
          <w:szCs w:val="24"/>
        </w:rPr>
        <w:t>Chaudhry</w:t>
      </w:r>
      <w:proofErr w:type="spellEnd"/>
      <w:r w:rsidR="00D67241">
        <w:rPr>
          <w:rFonts w:eastAsia="Calibri" w:cs="Times New Roman"/>
          <w:sz w:val="24"/>
          <w:szCs w:val="24"/>
        </w:rPr>
        <w:t xml:space="preserve">, P &amp; Greet </w:t>
      </w:r>
      <w:proofErr w:type="spellStart"/>
      <w:r w:rsidR="00D67241">
        <w:rPr>
          <w:rFonts w:eastAsia="Calibri" w:cs="Times New Roman"/>
          <w:sz w:val="24"/>
          <w:szCs w:val="24"/>
        </w:rPr>
        <w:t>Ruysschaert</w:t>
      </w:r>
      <w:proofErr w:type="spellEnd"/>
      <w:r w:rsidR="00D67241">
        <w:rPr>
          <w:rFonts w:eastAsia="Calibri" w:cs="Times New Roman"/>
          <w:sz w:val="24"/>
          <w:szCs w:val="24"/>
        </w:rPr>
        <w:t xml:space="preserve">. </w:t>
      </w:r>
      <w:r w:rsidR="00D67241" w:rsidRPr="00D67241">
        <w:rPr>
          <w:rFonts w:eastAsia="Calibri" w:cs="Times New Roman"/>
          <w:sz w:val="24"/>
          <w:szCs w:val="24"/>
        </w:rPr>
        <w:t>2007</w:t>
      </w:r>
      <w:r w:rsidR="00D67241">
        <w:rPr>
          <w:rFonts w:eastAsia="Calibri" w:cs="Times New Roman"/>
          <w:sz w:val="24"/>
          <w:szCs w:val="24"/>
        </w:rPr>
        <w:t>. C</w:t>
      </w:r>
      <w:r w:rsidR="00D67241" w:rsidRPr="00D67241">
        <w:rPr>
          <w:rFonts w:eastAsia="Calibri" w:cs="Times New Roman"/>
          <w:i/>
          <w:sz w:val="24"/>
          <w:szCs w:val="24"/>
        </w:rPr>
        <w:t>limate Change and Human Development in Vietnam</w:t>
      </w:r>
      <w:r w:rsidR="00D67241">
        <w:rPr>
          <w:rFonts w:eastAsia="Calibri" w:cs="Times New Roman"/>
          <w:sz w:val="24"/>
          <w:szCs w:val="24"/>
        </w:rPr>
        <w:t xml:space="preserve">. </w:t>
      </w:r>
      <w:proofErr w:type="gramStart"/>
      <w:r w:rsidR="00D67241">
        <w:rPr>
          <w:rFonts w:eastAsia="Calibri" w:cs="Times New Roman"/>
          <w:sz w:val="24"/>
          <w:szCs w:val="24"/>
        </w:rPr>
        <w:t>Human Development Report 2007/2008.</w:t>
      </w:r>
      <w:proofErr w:type="gramEnd"/>
      <w:r w:rsidR="00D67241">
        <w:rPr>
          <w:rFonts w:eastAsia="Calibri" w:cs="Times New Roman"/>
          <w:sz w:val="24"/>
          <w:szCs w:val="24"/>
        </w:rPr>
        <w:t xml:space="preserve"> </w:t>
      </w:r>
      <w:proofErr w:type="gramStart"/>
      <w:r w:rsidR="00D67241">
        <w:rPr>
          <w:rFonts w:eastAsia="Calibri" w:cs="Times New Roman"/>
          <w:sz w:val="24"/>
          <w:szCs w:val="24"/>
        </w:rPr>
        <w:t>Occasional paper.</w:t>
      </w:r>
      <w:proofErr w:type="gramEnd"/>
    </w:p>
    <w:p w14:paraId="2C4478D2" w14:textId="77777777" w:rsidR="00B458F5" w:rsidRDefault="00120DCF" w:rsidP="00C714C6">
      <w:pPr>
        <w:spacing w:before="120" w:after="120" w:line="276" w:lineRule="auto"/>
        <w:jc w:val="both"/>
        <w:rPr>
          <w:rFonts w:eastAsia="Calibri" w:cs="Times New Roman"/>
          <w:i/>
          <w:sz w:val="24"/>
          <w:szCs w:val="24"/>
        </w:rPr>
      </w:pPr>
      <w:proofErr w:type="gramStart"/>
      <w:r>
        <w:rPr>
          <w:rFonts w:eastAsia="Calibri" w:cs="Times New Roman"/>
          <w:sz w:val="24"/>
          <w:szCs w:val="24"/>
        </w:rPr>
        <w:t xml:space="preserve">19. </w:t>
      </w:r>
      <w:r w:rsidR="00D67241">
        <w:rPr>
          <w:rFonts w:eastAsia="Calibri" w:cs="Times New Roman"/>
          <w:sz w:val="24"/>
          <w:szCs w:val="24"/>
        </w:rPr>
        <w:t xml:space="preserve">Tran </w:t>
      </w:r>
      <w:proofErr w:type="spellStart"/>
      <w:r w:rsidR="00D67241">
        <w:rPr>
          <w:rFonts w:eastAsia="Calibri" w:cs="Times New Roman"/>
          <w:sz w:val="24"/>
          <w:szCs w:val="24"/>
        </w:rPr>
        <w:t>Quang</w:t>
      </w:r>
      <w:proofErr w:type="spellEnd"/>
      <w:r w:rsidR="00D67241">
        <w:rPr>
          <w:rFonts w:eastAsia="Calibri" w:cs="Times New Roman"/>
          <w:sz w:val="24"/>
          <w:szCs w:val="24"/>
        </w:rPr>
        <w:t xml:space="preserve"> Van.</w:t>
      </w:r>
      <w:proofErr w:type="gramEnd"/>
      <w:r w:rsidR="00D67241">
        <w:rPr>
          <w:rFonts w:eastAsia="Calibri" w:cs="Times New Roman"/>
          <w:sz w:val="24"/>
          <w:szCs w:val="24"/>
        </w:rPr>
        <w:t xml:space="preserve"> 2012. </w:t>
      </w:r>
      <w:r w:rsidR="00D67241" w:rsidRPr="00D67241">
        <w:rPr>
          <w:rFonts w:eastAsia="Calibri" w:cs="Times New Roman"/>
          <w:i/>
          <w:sz w:val="24"/>
          <w:szCs w:val="24"/>
        </w:rPr>
        <w:t>Household behavior and post-shock recovery in Vietnam</w:t>
      </w:r>
    </w:p>
    <w:p w14:paraId="59DBD526" w14:textId="77777777" w:rsidR="00AA4C09" w:rsidRPr="00AA4C09" w:rsidRDefault="00120DCF" w:rsidP="00C714C6">
      <w:pPr>
        <w:spacing w:before="120" w:after="120" w:line="276" w:lineRule="auto"/>
        <w:jc w:val="both"/>
        <w:rPr>
          <w:rFonts w:eastAsia="Calibri" w:cs="Times New Roman"/>
          <w:sz w:val="24"/>
          <w:szCs w:val="24"/>
        </w:rPr>
      </w:pPr>
      <w:r>
        <w:rPr>
          <w:rFonts w:eastAsia="Calibri" w:cs="Times New Roman"/>
          <w:sz w:val="24"/>
          <w:szCs w:val="24"/>
        </w:rPr>
        <w:t xml:space="preserve">20. </w:t>
      </w:r>
      <w:r w:rsidR="00AA4C09">
        <w:rPr>
          <w:rFonts w:eastAsia="Calibri" w:cs="Times New Roman"/>
          <w:sz w:val="24"/>
          <w:szCs w:val="24"/>
        </w:rPr>
        <w:t xml:space="preserve">Kim </w:t>
      </w:r>
      <w:proofErr w:type="spellStart"/>
      <w:r w:rsidR="00AA4C09">
        <w:rPr>
          <w:rFonts w:eastAsia="Calibri" w:cs="Times New Roman"/>
          <w:sz w:val="24"/>
          <w:szCs w:val="24"/>
        </w:rPr>
        <w:t>Nhue</w:t>
      </w:r>
      <w:proofErr w:type="spellEnd"/>
      <w:r w:rsidR="00AA4C09">
        <w:rPr>
          <w:rFonts w:eastAsia="Calibri" w:cs="Times New Roman"/>
          <w:sz w:val="24"/>
          <w:szCs w:val="24"/>
        </w:rPr>
        <w:t xml:space="preserve">. 2017. </w:t>
      </w:r>
      <w:r w:rsidR="00AA4C09" w:rsidRPr="00AA4C09">
        <w:rPr>
          <w:rFonts w:eastAsia="Calibri" w:cs="Times New Roman"/>
          <w:i/>
          <w:sz w:val="24"/>
          <w:szCs w:val="24"/>
        </w:rPr>
        <w:t>Disaster alert capacity in Vietnam</w:t>
      </w:r>
      <w:r w:rsidR="00AA4C09">
        <w:rPr>
          <w:rFonts w:eastAsia="Calibri" w:cs="Times New Roman"/>
          <w:sz w:val="24"/>
          <w:szCs w:val="24"/>
        </w:rPr>
        <w:t xml:space="preserve">. </w:t>
      </w:r>
      <w:r w:rsidR="00AA4C09" w:rsidRPr="00AA4C09">
        <w:rPr>
          <w:rFonts w:eastAsia="Calibri" w:cs="Times New Roman"/>
          <w:sz w:val="24"/>
          <w:szCs w:val="24"/>
        </w:rPr>
        <w:t>https://baomoi.com/nang-cao-nang-luc-du-bao-canh-bao-thien-tai/c/23582641.epi</w:t>
      </w:r>
    </w:p>
    <w:sectPr w:rsidR="00AA4C09" w:rsidRPr="00AA4C09" w:rsidSect="00B930AB">
      <w:type w:val="continuous"/>
      <w:pgSz w:w="11907" w:h="16840" w:code="9"/>
      <w:pgMar w:top="1440" w:right="1440" w:bottom="1440"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1D0C90" w14:textId="77777777" w:rsidR="00400A8B" w:rsidRDefault="00400A8B" w:rsidP="00504999">
      <w:pPr>
        <w:spacing w:after="0" w:line="240" w:lineRule="auto"/>
      </w:pPr>
      <w:r>
        <w:separator/>
      </w:r>
    </w:p>
  </w:endnote>
  <w:endnote w:type="continuationSeparator" w:id="0">
    <w:p w14:paraId="27C46C2C" w14:textId="77777777" w:rsidR="00400A8B" w:rsidRDefault="00400A8B" w:rsidP="00504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alibri">
    <w:panose1 w:val="020F0502020204030204"/>
    <w:charset w:val="A3"/>
    <w:family w:val="swiss"/>
    <w:pitch w:val="variable"/>
    <w:sig w:usb0="E10002FF" w:usb1="4000ACFF" w:usb2="00000009" w:usb3="00000000" w:csb0="0000019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Segoe UI">
    <w:panose1 w:val="020B0502040204020203"/>
    <w:charset w:val="A3"/>
    <w:family w:val="swiss"/>
    <w:pitch w:val="variable"/>
    <w:sig w:usb0="E10022FF" w:usb1="C000E47F" w:usb2="00000029" w:usb3="00000000" w:csb0="000001D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CCFBA" w14:textId="77777777" w:rsidR="00C714C6" w:rsidRPr="00D67241" w:rsidRDefault="00C714C6" w:rsidP="00D67241">
    <w:pPr>
      <w:pStyle w:val="Footer"/>
      <w:jc w:val="center"/>
      <w:rPr>
        <w:sz w:val="24"/>
        <w:szCs w:val="24"/>
      </w:rPr>
    </w:pPr>
    <w:r w:rsidRPr="00D67241">
      <w:rPr>
        <w:sz w:val="24"/>
        <w:szCs w:val="24"/>
      </w:rPr>
      <w:fldChar w:fldCharType="begin"/>
    </w:r>
    <w:r w:rsidRPr="00D67241">
      <w:rPr>
        <w:sz w:val="24"/>
        <w:szCs w:val="24"/>
      </w:rPr>
      <w:instrText xml:space="preserve"> PAGE   \* MERGEFORMAT </w:instrText>
    </w:r>
    <w:r w:rsidRPr="00D67241">
      <w:rPr>
        <w:sz w:val="24"/>
        <w:szCs w:val="24"/>
      </w:rPr>
      <w:fldChar w:fldCharType="separate"/>
    </w:r>
    <w:r w:rsidR="00E414FB">
      <w:rPr>
        <w:noProof/>
        <w:sz w:val="24"/>
        <w:szCs w:val="24"/>
      </w:rPr>
      <w:t>0</w:t>
    </w:r>
    <w:r w:rsidRPr="00D67241">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75587E" w14:textId="77777777" w:rsidR="00400A8B" w:rsidRDefault="00400A8B" w:rsidP="00504999">
      <w:pPr>
        <w:spacing w:after="0" w:line="240" w:lineRule="auto"/>
      </w:pPr>
      <w:r>
        <w:separator/>
      </w:r>
    </w:p>
  </w:footnote>
  <w:footnote w:type="continuationSeparator" w:id="0">
    <w:p w14:paraId="37E91B50" w14:textId="77777777" w:rsidR="00400A8B" w:rsidRDefault="00400A8B" w:rsidP="005049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F686F"/>
    <w:multiLevelType w:val="hybridMultilevel"/>
    <w:tmpl w:val="3F227686"/>
    <w:lvl w:ilvl="0" w:tplc="584014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F516F0"/>
    <w:multiLevelType w:val="hybridMultilevel"/>
    <w:tmpl w:val="D8746292"/>
    <w:lvl w:ilvl="0" w:tplc="97E23F0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613BA4"/>
    <w:multiLevelType w:val="hybridMultilevel"/>
    <w:tmpl w:val="61346E22"/>
    <w:lvl w:ilvl="0" w:tplc="F59ABE4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E430CC4"/>
    <w:multiLevelType w:val="hybridMultilevel"/>
    <w:tmpl w:val="80AA6B30"/>
    <w:lvl w:ilvl="0" w:tplc="3366197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D01165"/>
    <w:multiLevelType w:val="multilevel"/>
    <w:tmpl w:val="838AD2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73444B71"/>
    <w:multiLevelType w:val="hybridMultilevel"/>
    <w:tmpl w:val="56B01124"/>
    <w:lvl w:ilvl="0" w:tplc="07E43286">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BFD6133"/>
    <w:multiLevelType w:val="hybridMultilevel"/>
    <w:tmpl w:val="3AF4F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3B5"/>
    <w:rsid w:val="00000BA6"/>
    <w:rsid w:val="000035AA"/>
    <w:rsid w:val="000044FC"/>
    <w:rsid w:val="00004E0A"/>
    <w:rsid w:val="00005158"/>
    <w:rsid w:val="000108A1"/>
    <w:rsid w:val="0001357E"/>
    <w:rsid w:val="00013809"/>
    <w:rsid w:val="00013F16"/>
    <w:rsid w:val="000155A1"/>
    <w:rsid w:val="0001574C"/>
    <w:rsid w:val="00017004"/>
    <w:rsid w:val="000376F7"/>
    <w:rsid w:val="00040E33"/>
    <w:rsid w:val="000420BD"/>
    <w:rsid w:val="00046919"/>
    <w:rsid w:val="00047DAF"/>
    <w:rsid w:val="0005201E"/>
    <w:rsid w:val="00063A37"/>
    <w:rsid w:val="00064536"/>
    <w:rsid w:val="00066342"/>
    <w:rsid w:val="00071576"/>
    <w:rsid w:val="00076ADF"/>
    <w:rsid w:val="00077B8D"/>
    <w:rsid w:val="00081D86"/>
    <w:rsid w:val="000902B7"/>
    <w:rsid w:val="000921E7"/>
    <w:rsid w:val="000922EC"/>
    <w:rsid w:val="00094746"/>
    <w:rsid w:val="00094CAB"/>
    <w:rsid w:val="0009647C"/>
    <w:rsid w:val="000A2C0E"/>
    <w:rsid w:val="000B1A52"/>
    <w:rsid w:val="000B7A7E"/>
    <w:rsid w:val="000C0B93"/>
    <w:rsid w:val="000C132D"/>
    <w:rsid w:val="000C25CA"/>
    <w:rsid w:val="000C2F17"/>
    <w:rsid w:val="000C4A08"/>
    <w:rsid w:val="000C4D04"/>
    <w:rsid w:val="000C74E0"/>
    <w:rsid w:val="000C7B39"/>
    <w:rsid w:val="000D2C34"/>
    <w:rsid w:val="000D3FDF"/>
    <w:rsid w:val="000E2DE6"/>
    <w:rsid w:val="000E349C"/>
    <w:rsid w:val="000F141E"/>
    <w:rsid w:val="000F25C0"/>
    <w:rsid w:val="000F323D"/>
    <w:rsid w:val="0010728A"/>
    <w:rsid w:val="00111275"/>
    <w:rsid w:val="00111E8B"/>
    <w:rsid w:val="0011496F"/>
    <w:rsid w:val="001179DC"/>
    <w:rsid w:val="00120DCF"/>
    <w:rsid w:val="00122187"/>
    <w:rsid w:val="00123493"/>
    <w:rsid w:val="0013695C"/>
    <w:rsid w:val="00141C28"/>
    <w:rsid w:val="001433AF"/>
    <w:rsid w:val="00146CD8"/>
    <w:rsid w:val="00155B7E"/>
    <w:rsid w:val="00156DF2"/>
    <w:rsid w:val="00157035"/>
    <w:rsid w:val="001602CD"/>
    <w:rsid w:val="001729AA"/>
    <w:rsid w:val="00174834"/>
    <w:rsid w:val="00182408"/>
    <w:rsid w:val="0018268D"/>
    <w:rsid w:val="001A0903"/>
    <w:rsid w:val="001A1E5F"/>
    <w:rsid w:val="001A2566"/>
    <w:rsid w:val="001A4388"/>
    <w:rsid w:val="001A4B3A"/>
    <w:rsid w:val="001A5F24"/>
    <w:rsid w:val="001A6D4F"/>
    <w:rsid w:val="001A6EC4"/>
    <w:rsid w:val="001B0FE7"/>
    <w:rsid w:val="001B3114"/>
    <w:rsid w:val="001B372B"/>
    <w:rsid w:val="001B539C"/>
    <w:rsid w:val="001B5603"/>
    <w:rsid w:val="001C24A6"/>
    <w:rsid w:val="001C3DAF"/>
    <w:rsid w:val="001D35E0"/>
    <w:rsid w:val="001D6F61"/>
    <w:rsid w:val="001E0B5C"/>
    <w:rsid w:val="001F030A"/>
    <w:rsid w:val="001F2112"/>
    <w:rsid w:val="001F2323"/>
    <w:rsid w:val="001F4E3D"/>
    <w:rsid w:val="001F562C"/>
    <w:rsid w:val="00201A6E"/>
    <w:rsid w:val="00203850"/>
    <w:rsid w:val="002103FD"/>
    <w:rsid w:val="002154D8"/>
    <w:rsid w:val="002171A6"/>
    <w:rsid w:val="00230EDE"/>
    <w:rsid w:val="00232016"/>
    <w:rsid w:val="002360CA"/>
    <w:rsid w:val="0024307C"/>
    <w:rsid w:val="002444FE"/>
    <w:rsid w:val="00244C95"/>
    <w:rsid w:val="00244EE6"/>
    <w:rsid w:val="002503DE"/>
    <w:rsid w:val="00253153"/>
    <w:rsid w:val="0025345C"/>
    <w:rsid w:val="00255DC8"/>
    <w:rsid w:val="00256468"/>
    <w:rsid w:val="00262CBB"/>
    <w:rsid w:val="002705EA"/>
    <w:rsid w:val="0027098E"/>
    <w:rsid w:val="002735C0"/>
    <w:rsid w:val="00273CC2"/>
    <w:rsid w:val="00282BE9"/>
    <w:rsid w:val="002911E8"/>
    <w:rsid w:val="0029475D"/>
    <w:rsid w:val="002972BF"/>
    <w:rsid w:val="002A3580"/>
    <w:rsid w:val="002A3FAA"/>
    <w:rsid w:val="002B6B82"/>
    <w:rsid w:val="002B7893"/>
    <w:rsid w:val="002B7F4E"/>
    <w:rsid w:val="002D221A"/>
    <w:rsid w:val="002D34E1"/>
    <w:rsid w:val="002D4681"/>
    <w:rsid w:val="002D5DF2"/>
    <w:rsid w:val="002D79F6"/>
    <w:rsid w:val="002D7BB8"/>
    <w:rsid w:val="002E2681"/>
    <w:rsid w:val="002E3BCE"/>
    <w:rsid w:val="002E51E1"/>
    <w:rsid w:val="002E5B29"/>
    <w:rsid w:val="002E7ED0"/>
    <w:rsid w:val="002F45AF"/>
    <w:rsid w:val="002F4F0C"/>
    <w:rsid w:val="002F7B60"/>
    <w:rsid w:val="003000C2"/>
    <w:rsid w:val="00300929"/>
    <w:rsid w:val="00301CCE"/>
    <w:rsid w:val="00307390"/>
    <w:rsid w:val="003076E9"/>
    <w:rsid w:val="00307D90"/>
    <w:rsid w:val="00311DF8"/>
    <w:rsid w:val="003145A9"/>
    <w:rsid w:val="003166ED"/>
    <w:rsid w:val="00317B30"/>
    <w:rsid w:val="003211CE"/>
    <w:rsid w:val="003265F5"/>
    <w:rsid w:val="00330719"/>
    <w:rsid w:val="00331AC7"/>
    <w:rsid w:val="003358C3"/>
    <w:rsid w:val="00336A0B"/>
    <w:rsid w:val="003437C0"/>
    <w:rsid w:val="00347EDB"/>
    <w:rsid w:val="00355F6D"/>
    <w:rsid w:val="00360762"/>
    <w:rsid w:val="0036128B"/>
    <w:rsid w:val="00362785"/>
    <w:rsid w:val="00365B68"/>
    <w:rsid w:val="00367F0B"/>
    <w:rsid w:val="0037316E"/>
    <w:rsid w:val="00375208"/>
    <w:rsid w:val="00377087"/>
    <w:rsid w:val="00380A00"/>
    <w:rsid w:val="0038158C"/>
    <w:rsid w:val="00381CFE"/>
    <w:rsid w:val="00384C66"/>
    <w:rsid w:val="003957AA"/>
    <w:rsid w:val="003960EB"/>
    <w:rsid w:val="003A0798"/>
    <w:rsid w:val="003A4424"/>
    <w:rsid w:val="003A4624"/>
    <w:rsid w:val="003B1BD5"/>
    <w:rsid w:val="003B2284"/>
    <w:rsid w:val="003C1B1A"/>
    <w:rsid w:val="003C5FEC"/>
    <w:rsid w:val="003C7FD3"/>
    <w:rsid w:val="003D3167"/>
    <w:rsid w:val="003D39E3"/>
    <w:rsid w:val="003D3F67"/>
    <w:rsid w:val="003D76A9"/>
    <w:rsid w:val="003E1521"/>
    <w:rsid w:val="003E45DF"/>
    <w:rsid w:val="003F0E8F"/>
    <w:rsid w:val="00400A8B"/>
    <w:rsid w:val="00401026"/>
    <w:rsid w:val="00401A55"/>
    <w:rsid w:val="0040443A"/>
    <w:rsid w:val="00407699"/>
    <w:rsid w:val="0041002B"/>
    <w:rsid w:val="004214D0"/>
    <w:rsid w:val="00425EE4"/>
    <w:rsid w:val="004355EB"/>
    <w:rsid w:val="0043683B"/>
    <w:rsid w:val="004373FA"/>
    <w:rsid w:val="0045322D"/>
    <w:rsid w:val="00456255"/>
    <w:rsid w:val="004608BF"/>
    <w:rsid w:val="00461936"/>
    <w:rsid w:val="00470337"/>
    <w:rsid w:val="0047036C"/>
    <w:rsid w:val="00471FB1"/>
    <w:rsid w:val="00475079"/>
    <w:rsid w:val="00475784"/>
    <w:rsid w:val="004759B5"/>
    <w:rsid w:val="00490DE8"/>
    <w:rsid w:val="0049121B"/>
    <w:rsid w:val="0049176C"/>
    <w:rsid w:val="00496344"/>
    <w:rsid w:val="004A1221"/>
    <w:rsid w:val="004A353A"/>
    <w:rsid w:val="004A4E44"/>
    <w:rsid w:val="004A5ED4"/>
    <w:rsid w:val="004A650C"/>
    <w:rsid w:val="004B5A4C"/>
    <w:rsid w:val="004C06A8"/>
    <w:rsid w:val="004C2DB1"/>
    <w:rsid w:val="004C646F"/>
    <w:rsid w:val="004C6BAF"/>
    <w:rsid w:val="004D1FD0"/>
    <w:rsid w:val="004D29EA"/>
    <w:rsid w:val="004D3551"/>
    <w:rsid w:val="004D43F7"/>
    <w:rsid w:val="004E52BA"/>
    <w:rsid w:val="004E71A5"/>
    <w:rsid w:val="004E7AEB"/>
    <w:rsid w:val="004F6F2A"/>
    <w:rsid w:val="004F7511"/>
    <w:rsid w:val="00504999"/>
    <w:rsid w:val="00504AFE"/>
    <w:rsid w:val="00515822"/>
    <w:rsid w:val="005158C2"/>
    <w:rsid w:val="00515CDF"/>
    <w:rsid w:val="00517D2F"/>
    <w:rsid w:val="00527A20"/>
    <w:rsid w:val="00531103"/>
    <w:rsid w:val="0053153A"/>
    <w:rsid w:val="005416C9"/>
    <w:rsid w:val="00544C5C"/>
    <w:rsid w:val="005453F1"/>
    <w:rsid w:val="00546829"/>
    <w:rsid w:val="00555E74"/>
    <w:rsid w:val="00557996"/>
    <w:rsid w:val="005607A9"/>
    <w:rsid w:val="00562F91"/>
    <w:rsid w:val="00570EC6"/>
    <w:rsid w:val="00580ABF"/>
    <w:rsid w:val="00581920"/>
    <w:rsid w:val="0058473F"/>
    <w:rsid w:val="00586CC5"/>
    <w:rsid w:val="00597861"/>
    <w:rsid w:val="005A05BF"/>
    <w:rsid w:val="005A1B7D"/>
    <w:rsid w:val="005A21D5"/>
    <w:rsid w:val="005A4EFD"/>
    <w:rsid w:val="005A7276"/>
    <w:rsid w:val="005A7DFF"/>
    <w:rsid w:val="005B2E08"/>
    <w:rsid w:val="005B3851"/>
    <w:rsid w:val="005B4B40"/>
    <w:rsid w:val="005B5497"/>
    <w:rsid w:val="005C2249"/>
    <w:rsid w:val="005C36B8"/>
    <w:rsid w:val="005C3C75"/>
    <w:rsid w:val="005C7103"/>
    <w:rsid w:val="005E03D5"/>
    <w:rsid w:val="005E5D20"/>
    <w:rsid w:val="005F4DDF"/>
    <w:rsid w:val="006056DA"/>
    <w:rsid w:val="00612118"/>
    <w:rsid w:val="006164ED"/>
    <w:rsid w:val="00621F67"/>
    <w:rsid w:val="006245A3"/>
    <w:rsid w:val="00624A4F"/>
    <w:rsid w:val="00624F49"/>
    <w:rsid w:val="00634948"/>
    <w:rsid w:val="00636FE2"/>
    <w:rsid w:val="006406A3"/>
    <w:rsid w:val="006415C7"/>
    <w:rsid w:val="00643AA3"/>
    <w:rsid w:val="00650636"/>
    <w:rsid w:val="006552CD"/>
    <w:rsid w:val="0065631A"/>
    <w:rsid w:val="00657AE6"/>
    <w:rsid w:val="006657BD"/>
    <w:rsid w:val="0066697B"/>
    <w:rsid w:val="00674F32"/>
    <w:rsid w:val="006751D9"/>
    <w:rsid w:val="0067548C"/>
    <w:rsid w:val="00677146"/>
    <w:rsid w:val="00681B05"/>
    <w:rsid w:val="006833A9"/>
    <w:rsid w:val="0068586F"/>
    <w:rsid w:val="0069091E"/>
    <w:rsid w:val="00690CDD"/>
    <w:rsid w:val="00692150"/>
    <w:rsid w:val="006937D0"/>
    <w:rsid w:val="006957E3"/>
    <w:rsid w:val="00695840"/>
    <w:rsid w:val="006A5901"/>
    <w:rsid w:val="006B1D72"/>
    <w:rsid w:val="006B1F4A"/>
    <w:rsid w:val="006C7518"/>
    <w:rsid w:val="006D379B"/>
    <w:rsid w:val="006D404D"/>
    <w:rsid w:val="006E60D0"/>
    <w:rsid w:val="006F04D1"/>
    <w:rsid w:val="006F444B"/>
    <w:rsid w:val="006F476A"/>
    <w:rsid w:val="006F67F6"/>
    <w:rsid w:val="006F6B48"/>
    <w:rsid w:val="006F6C87"/>
    <w:rsid w:val="00700A0E"/>
    <w:rsid w:val="00704455"/>
    <w:rsid w:val="00711099"/>
    <w:rsid w:val="00716D7D"/>
    <w:rsid w:val="007204D0"/>
    <w:rsid w:val="00720FA6"/>
    <w:rsid w:val="007223C2"/>
    <w:rsid w:val="00722CE8"/>
    <w:rsid w:val="00723746"/>
    <w:rsid w:val="00724E19"/>
    <w:rsid w:val="00726014"/>
    <w:rsid w:val="007322BE"/>
    <w:rsid w:val="007344F0"/>
    <w:rsid w:val="00745913"/>
    <w:rsid w:val="00762FE8"/>
    <w:rsid w:val="00770676"/>
    <w:rsid w:val="0077096A"/>
    <w:rsid w:val="00772472"/>
    <w:rsid w:val="0077788A"/>
    <w:rsid w:val="007A307B"/>
    <w:rsid w:val="007A66A9"/>
    <w:rsid w:val="007A70E1"/>
    <w:rsid w:val="007B437A"/>
    <w:rsid w:val="007C00AB"/>
    <w:rsid w:val="007C125E"/>
    <w:rsid w:val="007C2733"/>
    <w:rsid w:val="007C31D1"/>
    <w:rsid w:val="007C5395"/>
    <w:rsid w:val="007C7D98"/>
    <w:rsid w:val="007D0E95"/>
    <w:rsid w:val="007D674A"/>
    <w:rsid w:val="007D7C0B"/>
    <w:rsid w:val="007E0A56"/>
    <w:rsid w:val="00801C96"/>
    <w:rsid w:val="00802ECF"/>
    <w:rsid w:val="00805184"/>
    <w:rsid w:val="0080635C"/>
    <w:rsid w:val="0082542B"/>
    <w:rsid w:val="00841E30"/>
    <w:rsid w:val="00842A54"/>
    <w:rsid w:val="00855A78"/>
    <w:rsid w:val="00860B48"/>
    <w:rsid w:val="00866403"/>
    <w:rsid w:val="008701A1"/>
    <w:rsid w:val="00872EBF"/>
    <w:rsid w:val="008761EC"/>
    <w:rsid w:val="008826D4"/>
    <w:rsid w:val="00885B12"/>
    <w:rsid w:val="0088635F"/>
    <w:rsid w:val="00891595"/>
    <w:rsid w:val="00892A42"/>
    <w:rsid w:val="008942EC"/>
    <w:rsid w:val="008955AF"/>
    <w:rsid w:val="008A05DF"/>
    <w:rsid w:val="008A1877"/>
    <w:rsid w:val="008B03D8"/>
    <w:rsid w:val="008B0C4B"/>
    <w:rsid w:val="008B135D"/>
    <w:rsid w:val="008B1741"/>
    <w:rsid w:val="008B2569"/>
    <w:rsid w:val="008B3BEB"/>
    <w:rsid w:val="008B4593"/>
    <w:rsid w:val="008C4B1B"/>
    <w:rsid w:val="008D059F"/>
    <w:rsid w:val="008D77D2"/>
    <w:rsid w:val="008E1FB4"/>
    <w:rsid w:val="008E334F"/>
    <w:rsid w:val="008E4A6D"/>
    <w:rsid w:val="008F1672"/>
    <w:rsid w:val="008F73C9"/>
    <w:rsid w:val="008F775C"/>
    <w:rsid w:val="009001A9"/>
    <w:rsid w:val="009005E7"/>
    <w:rsid w:val="00904AE8"/>
    <w:rsid w:val="00904EDA"/>
    <w:rsid w:val="009073B0"/>
    <w:rsid w:val="00920071"/>
    <w:rsid w:val="00924B9E"/>
    <w:rsid w:val="009271EE"/>
    <w:rsid w:val="00930B66"/>
    <w:rsid w:val="00936253"/>
    <w:rsid w:val="00941D5D"/>
    <w:rsid w:val="00951689"/>
    <w:rsid w:val="00961592"/>
    <w:rsid w:val="00965731"/>
    <w:rsid w:val="009752DE"/>
    <w:rsid w:val="00980108"/>
    <w:rsid w:val="0098792C"/>
    <w:rsid w:val="00991A73"/>
    <w:rsid w:val="0099722C"/>
    <w:rsid w:val="009A116F"/>
    <w:rsid w:val="009A363E"/>
    <w:rsid w:val="009B5863"/>
    <w:rsid w:val="009B6B52"/>
    <w:rsid w:val="009B783E"/>
    <w:rsid w:val="009C0B1B"/>
    <w:rsid w:val="009C650C"/>
    <w:rsid w:val="009D400E"/>
    <w:rsid w:val="009D5D56"/>
    <w:rsid w:val="009E4765"/>
    <w:rsid w:val="009E7A6F"/>
    <w:rsid w:val="009F0AF6"/>
    <w:rsid w:val="009F1462"/>
    <w:rsid w:val="009F5660"/>
    <w:rsid w:val="00A0064A"/>
    <w:rsid w:val="00A02479"/>
    <w:rsid w:val="00A043A5"/>
    <w:rsid w:val="00A07FEA"/>
    <w:rsid w:val="00A135A3"/>
    <w:rsid w:val="00A156CD"/>
    <w:rsid w:val="00A2062D"/>
    <w:rsid w:val="00A21D9A"/>
    <w:rsid w:val="00A2407F"/>
    <w:rsid w:val="00A24856"/>
    <w:rsid w:val="00A275B2"/>
    <w:rsid w:val="00A338A9"/>
    <w:rsid w:val="00A35946"/>
    <w:rsid w:val="00A423AB"/>
    <w:rsid w:val="00A43DDF"/>
    <w:rsid w:val="00A4402D"/>
    <w:rsid w:val="00A46DEC"/>
    <w:rsid w:val="00A53ECF"/>
    <w:rsid w:val="00A56479"/>
    <w:rsid w:val="00A56E8B"/>
    <w:rsid w:val="00A573A2"/>
    <w:rsid w:val="00A63FB4"/>
    <w:rsid w:val="00A6762E"/>
    <w:rsid w:val="00A71E8C"/>
    <w:rsid w:val="00A7582D"/>
    <w:rsid w:val="00A81663"/>
    <w:rsid w:val="00A875B8"/>
    <w:rsid w:val="00A913FB"/>
    <w:rsid w:val="00A976A7"/>
    <w:rsid w:val="00AA1AB3"/>
    <w:rsid w:val="00AA3206"/>
    <w:rsid w:val="00AA4C09"/>
    <w:rsid w:val="00AA63AA"/>
    <w:rsid w:val="00AB2EA3"/>
    <w:rsid w:val="00AB3499"/>
    <w:rsid w:val="00AC0197"/>
    <w:rsid w:val="00AC4CB8"/>
    <w:rsid w:val="00AD1F0C"/>
    <w:rsid w:val="00AD3D53"/>
    <w:rsid w:val="00AD3E89"/>
    <w:rsid w:val="00AD588B"/>
    <w:rsid w:val="00AF1081"/>
    <w:rsid w:val="00AF4DF5"/>
    <w:rsid w:val="00B00A64"/>
    <w:rsid w:val="00B2351C"/>
    <w:rsid w:val="00B27E30"/>
    <w:rsid w:val="00B30139"/>
    <w:rsid w:val="00B30848"/>
    <w:rsid w:val="00B327EC"/>
    <w:rsid w:val="00B3354E"/>
    <w:rsid w:val="00B37371"/>
    <w:rsid w:val="00B413EC"/>
    <w:rsid w:val="00B429AF"/>
    <w:rsid w:val="00B4458D"/>
    <w:rsid w:val="00B44712"/>
    <w:rsid w:val="00B458F5"/>
    <w:rsid w:val="00B468A1"/>
    <w:rsid w:val="00B509D7"/>
    <w:rsid w:val="00B521FF"/>
    <w:rsid w:val="00B52B06"/>
    <w:rsid w:val="00B631B3"/>
    <w:rsid w:val="00B6368A"/>
    <w:rsid w:val="00B66769"/>
    <w:rsid w:val="00B70AB6"/>
    <w:rsid w:val="00B73422"/>
    <w:rsid w:val="00B75DD6"/>
    <w:rsid w:val="00B761CF"/>
    <w:rsid w:val="00B80492"/>
    <w:rsid w:val="00B809EE"/>
    <w:rsid w:val="00B80C6C"/>
    <w:rsid w:val="00B817CC"/>
    <w:rsid w:val="00B81E52"/>
    <w:rsid w:val="00B844E1"/>
    <w:rsid w:val="00B84CC6"/>
    <w:rsid w:val="00B85F49"/>
    <w:rsid w:val="00B8654D"/>
    <w:rsid w:val="00B9061B"/>
    <w:rsid w:val="00B91DED"/>
    <w:rsid w:val="00B930AB"/>
    <w:rsid w:val="00B9335A"/>
    <w:rsid w:val="00BA5D96"/>
    <w:rsid w:val="00BA6877"/>
    <w:rsid w:val="00BB5503"/>
    <w:rsid w:val="00BC447C"/>
    <w:rsid w:val="00BD3FEE"/>
    <w:rsid w:val="00BD471F"/>
    <w:rsid w:val="00BD7570"/>
    <w:rsid w:val="00BE11A1"/>
    <w:rsid w:val="00BE163B"/>
    <w:rsid w:val="00BE5174"/>
    <w:rsid w:val="00BE5D1C"/>
    <w:rsid w:val="00BE7BFF"/>
    <w:rsid w:val="00BF27A1"/>
    <w:rsid w:val="00BF656B"/>
    <w:rsid w:val="00C01F95"/>
    <w:rsid w:val="00C06F42"/>
    <w:rsid w:val="00C11D11"/>
    <w:rsid w:val="00C22020"/>
    <w:rsid w:val="00C25F9A"/>
    <w:rsid w:val="00C30491"/>
    <w:rsid w:val="00C32CFB"/>
    <w:rsid w:val="00C34BFD"/>
    <w:rsid w:val="00C41B48"/>
    <w:rsid w:val="00C427A5"/>
    <w:rsid w:val="00C45FA9"/>
    <w:rsid w:val="00C50F9E"/>
    <w:rsid w:val="00C55EEA"/>
    <w:rsid w:val="00C602FE"/>
    <w:rsid w:val="00C61F4C"/>
    <w:rsid w:val="00C62505"/>
    <w:rsid w:val="00C65A85"/>
    <w:rsid w:val="00C714C6"/>
    <w:rsid w:val="00C8163F"/>
    <w:rsid w:val="00C8204C"/>
    <w:rsid w:val="00C84147"/>
    <w:rsid w:val="00C915AB"/>
    <w:rsid w:val="00C93738"/>
    <w:rsid w:val="00C93DED"/>
    <w:rsid w:val="00CA0E40"/>
    <w:rsid w:val="00CA1C1E"/>
    <w:rsid w:val="00CB0678"/>
    <w:rsid w:val="00CB22DD"/>
    <w:rsid w:val="00CB368D"/>
    <w:rsid w:val="00CB43D7"/>
    <w:rsid w:val="00CB462F"/>
    <w:rsid w:val="00CB7382"/>
    <w:rsid w:val="00CC766C"/>
    <w:rsid w:val="00CD0999"/>
    <w:rsid w:val="00CD216A"/>
    <w:rsid w:val="00CD5EDC"/>
    <w:rsid w:val="00CE2E27"/>
    <w:rsid w:val="00CE5ACD"/>
    <w:rsid w:val="00D06DC6"/>
    <w:rsid w:val="00D07603"/>
    <w:rsid w:val="00D07FC8"/>
    <w:rsid w:val="00D20BEF"/>
    <w:rsid w:val="00D375AC"/>
    <w:rsid w:val="00D4438B"/>
    <w:rsid w:val="00D47CAA"/>
    <w:rsid w:val="00D53D73"/>
    <w:rsid w:val="00D6289B"/>
    <w:rsid w:val="00D642B5"/>
    <w:rsid w:val="00D6601A"/>
    <w:rsid w:val="00D67241"/>
    <w:rsid w:val="00D725CE"/>
    <w:rsid w:val="00D800DD"/>
    <w:rsid w:val="00D82334"/>
    <w:rsid w:val="00D8286F"/>
    <w:rsid w:val="00D9170C"/>
    <w:rsid w:val="00D93010"/>
    <w:rsid w:val="00D9550D"/>
    <w:rsid w:val="00D97EF3"/>
    <w:rsid w:val="00DA03B5"/>
    <w:rsid w:val="00DA1F04"/>
    <w:rsid w:val="00DA546A"/>
    <w:rsid w:val="00DA5E50"/>
    <w:rsid w:val="00DA5F85"/>
    <w:rsid w:val="00DB2CA1"/>
    <w:rsid w:val="00DC21FE"/>
    <w:rsid w:val="00DC4365"/>
    <w:rsid w:val="00DC7096"/>
    <w:rsid w:val="00DC74B4"/>
    <w:rsid w:val="00DD16CE"/>
    <w:rsid w:val="00DE091D"/>
    <w:rsid w:val="00DE2290"/>
    <w:rsid w:val="00DE7340"/>
    <w:rsid w:val="00DF2CB1"/>
    <w:rsid w:val="00E04029"/>
    <w:rsid w:val="00E10F39"/>
    <w:rsid w:val="00E12B5E"/>
    <w:rsid w:val="00E14A95"/>
    <w:rsid w:val="00E14DB9"/>
    <w:rsid w:val="00E2740F"/>
    <w:rsid w:val="00E35FF3"/>
    <w:rsid w:val="00E414FB"/>
    <w:rsid w:val="00E53C3A"/>
    <w:rsid w:val="00E54FBD"/>
    <w:rsid w:val="00E61E93"/>
    <w:rsid w:val="00E66125"/>
    <w:rsid w:val="00E71C27"/>
    <w:rsid w:val="00E72323"/>
    <w:rsid w:val="00E754C8"/>
    <w:rsid w:val="00E75F76"/>
    <w:rsid w:val="00E80920"/>
    <w:rsid w:val="00E8426C"/>
    <w:rsid w:val="00E84596"/>
    <w:rsid w:val="00E84900"/>
    <w:rsid w:val="00E961B2"/>
    <w:rsid w:val="00E9660E"/>
    <w:rsid w:val="00EA38F2"/>
    <w:rsid w:val="00EB09A3"/>
    <w:rsid w:val="00EB6FCE"/>
    <w:rsid w:val="00EB7CB6"/>
    <w:rsid w:val="00EC24D0"/>
    <w:rsid w:val="00EC274F"/>
    <w:rsid w:val="00EC2EE4"/>
    <w:rsid w:val="00ED2FCE"/>
    <w:rsid w:val="00ED48B8"/>
    <w:rsid w:val="00ED5C73"/>
    <w:rsid w:val="00EE1C63"/>
    <w:rsid w:val="00EE3593"/>
    <w:rsid w:val="00EE689C"/>
    <w:rsid w:val="00EF1492"/>
    <w:rsid w:val="00EF3FE3"/>
    <w:rsid w:val="00EF7DFB"/>
    <w:rsid w:val="00F037BB"/>
    <w:rsid w:val="00F05772"/>
    <w:rsid w:val="00F07886"/>
    <w:rsid w:val="00F10E7D"/>
    <w:rsid w:val="00F152EF"/>
    <w:rsid w:val="00F15D70"/>
    <w:rsid w:val="00F15D90"/>
    <w:rsid w:val="00F164E6"/>
    <w:rsid w:val="00F21266"/>
    <w:rsid w:val="00F22417"/>
    <w:rsid w:val="00F23DE3"/>
    <w:rsid w:val="00F242CD"/>
    <w:rsid w:val="00F249C6"/>
    <w:rsid w:val="00F25012"/>
    <w:rsid w:val="00F33DAF"/>
    <w:rsid w:val="00F34BD5"/>
    <w:rsid w:val="00F401E5"/>
    <w:rsid w:val="00F4076F"/>
    <w:rsid w:val="00F418DB"/>
    <w:rsid w:val="00F41D2F"/>
    <w:rsid w:val="00F4525D"/>
    <w:rsid w:val="00F472EB"/>
    <w:rsid w:val="00F5121A"/>
    <w:rsid w:val="00F52751"/>
    <w:rsid w:val="00F55CF6"/>
    <w:rsid w:val="00F62D1C"/>
    <w:rsid w:val="00F726D3"/>
    <w:rsid w:val="00F72788"/>
    <w:rsid w:val="00F77F40"/>
    <w:rsid w:val="00F84573"/>
    <w:rsid w:val="00F957A0"/>
    <w:rsid w:val="00F970BC"/>
    <w:rsid w:val="00F975A0"/>
    <w:rsid w:val="00FA1A62"/>
    <w:rsid w:val="00FA2AD4"/>
    <w:rsid w:val="00FA4899"/>
    <w:rsid w:val="00FA58DA"/>
    <w:rsid w:val="00FB02FE"/>
    <w:rsid w:val="00FB1359"/>
    <w:rsid w:val="00FB2805"/>
    <w:rsid w:val="00FB6DD3"/>
    <w:rsid w:val="00FC6474"/>
    <w:rsid w:val="00FC77A1"/>
    <w:rsid w:val="00FD1A15"/>
    <w:rsid w:val="00FD1B55"/>
    <w:rsid w:val="00FD4193"/>
    <w:rsid w:val="00FD43D3"/>
    <w:rsid w:val="00FD4DA0"/>
    <w:rsid w:val="00FD4E51"/>
    <w:rsid w:val="00FD4F5E"/>
    <w:rsid w:val="00FF14C4"/>
    <w:rsid w:val="00FF2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08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37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37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37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37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7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37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937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937D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C7096"/>
    <w:pPr>
      <w:ind w:left="720"/>
      <w:contextualSpacing/>
    </w:pPr>
  </w:style>
  <w:style w:type="paragraph" w:customStyle="1" w:styleId="FootnoteText1">
    <w:name w:val="Footnote Text1"/>
    <w:basedOn w:val="Normal"/>
    <w:next w:val="FootnoteText"/>
    <w:link w:val="FootnoteTextChar"/>
    <w:uiPriority w:val="99"/>
    <w:semiHidden/>
    <w:unhideWhenUsed/>
    <w:rsid w:val="00504999"/>
    <w:pPr>
      <w:spacing w:after="0" w:line="240" w:lineRule="auto"/>
      <w:jc w:val="both"/>
    </w:pPr>
    <w:rPr>
      <w:rFonts w:cs="Times New Roman"/>
      <w:color w:val="000000"/>
      <w:sz w:val="20"/>
      <w:szCs w:val="20"/>
    </w:rPr>
  </w:style>
  <w:style w:type="paragraph" w:styleId="FootnoteText">
    <w:name w:val="footnote text"/>
    <w:basedOn w:val="Normal"/>
    <w:link w:val="FootnoteTextChar1"/>
    <w:uiPriority w:val="99"/>
    <w:semiHidden/>
    <w:unhideWhenUsed/>
    <w:rsid w:val="0050499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04999"/>
    <w:rPr>
      <w:sz w:val="20"/>
      <w:szCs w:val="20"/>
    </w:rPr>
  </w:style>
  <w:style w:type="character" w:customStyle="1" w:styleId="FootnoteTextChar">
    <w:name w:val="Footnote Text Char"/>
    <w:basedOn w:val="DefaultParagraphFont"/>
    <w:link w:val="FootnoteText1"/>
    <w:uiPriority w:val="99"/>
    <w:semiHidden/>
    <w:rsid w:val="00504999"/>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04999"/>
    <w:rPr>
      <w:vertAlign w:val="superscript"/>
    </w:rPr>
  </w:style>
  <w:style w:type="table" w:styleId="TableGrid">
    <w:name w:val="Table Grid"/>
    <w:basedOn w:val="TableNormal"/>
    <w:uiPriority w:val="39"/>
    <w:rsid w:val="00624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Bảng"/>
    <w:basedOn w:val="Normal"/>
    <w:next w:val="Normal"/>
    <w:link w:val="CaptionChar"/>
    <w:uiPriority w:val="35"/>
    <w:unhideWhenUsed/>
    <w:qFormat/>
    <w:rsid w:val="001B3114"/>
    <w:pPr>
      <w:spacing w:after="200" w:line="240" w:lineRule="auto"/>
    </w:pPr>
    <w:rPr>
      <w:i/>
      <w:iCs/>
      <w:color w:val="44546A" w:themeColor="text2"/>
      <w:sz w:val="18"/>
      <w:szCs w:val="18"/>
    </w:rPr>
  </w:style>
  <w:style w:type="character" w:customStyle="1" w:styleId="CaptionChar">
    <w:name w:val="Caption Char"/>
    <w:aliases w:val="Bảng Char"/>
    <w:basedOn w:val="DefaultParagraphFont"/>
    <w:link w:val="Caption"/>
    <w:uiPriority w:val="35"/>
    <w:rsid w:val="00B429AF"/>
    <w:rPr>
      <w:i/>
      <w:iCs/>
      <w:color w:val="44546A" w:themeColor="text2"/>
      <w:sz w:val="18"/>
      <w:szCs w:val="18"/>
    </w:rPr>
  </w:style>
  <w:style w:type="paragraph" w:styleId="NormalWeb">
    <w:name w:val="Normal (Web)"/>
    <w:basedOn w:val="Normal"/>
    <w:uiPriority w:val="99"/>
    <w:unhideWhenUsed/>
    <w:rsid w:val="00A423AB"/>
    <w:pPr>
      <w:spacing w:before="100" w:beforeAutospacing="1" w:after="100" w:afterAutospacing="1" w:line="240" w:lineRule="auto"/>
    </w:pPr>
    <w:rPr>
      <w:rFonts w:eastAsia="Times New Roman" w:cs="Times New Roman"/>
      <w:sz w:val="24"/>
      <w:szCs w:val="24"/>
    </w:rPr>
  </w:style>
  <w:style w:type="paragraph" w:customStyle="1" w:styleId="Table">
    <w:name w:val="Table"/>
    <w:basedOn w:val="Normal"/>
    <w:link w:val="TableChar"/>
    <w:qFormat/>
    <w:rsid w:val="00546829"/>
    <w:pPr>
      <w:framePr w:wrap="notBeside" w:vAnchor="text" w:hAnchor="text" w:y="1"/>
      <w:spacing w:after="0" w:line="240" w:lineRule="auto"/>
    </w:pPr>
    <w:rPr>
      <w:rFonts w:eastAsia="Calibri" w:cs="Times New Roman"/>
      <w:sz w:val="22"/>
      <w:lang w:val="nl-NL"/>
    </w:rPr>
  </w:style>
  <w:style w:type="character" w:customStyle="1" w:styleId="TableChar">
    <w:name w:val="Table Char"/>
    <w:basedOn w:val="DefaultParagraphFont"/>
    <w:link w:val="Table"/>
    <w:rsid w:val="00546829"/>
    <w:rPr>
      <w:rFonts w:eastAsia="Calibri" w:cs="Times New Roman"/>
      <w:sz w:val="22"/>
      <w:lang w:val="nl-NL"/>
    </w:rPr>
  </w:style>
  <w:style w:type="paragraph" w:styleId="TOCHeading">
    <w:name w:val="TOC Heading"/>
    <w:basedOn w:val="Heading1"/>
    <w:next w:val="Normal"/>
    <w:uiPriority w:val="39"/>
    <w:unhideWhenUsed/>
    <w:qFormat/>
    <w:rsid w:val="000E349C"/>
    <w:pPr>
      <w:outlineLvl w:val="9"/>
    </w:pPr>
  </w:style>
  <w:style w:type="paragraph" w:styleId="TOC1">
    <w:name w:val="toc 1"/>
    <w:basedOn w:val="Normal"/>
    <w:next w:val="Normal"/>
    <w:autoRedefine/>
    <w:uiPriority w:val="39"/>
    <w:unhideWhenUsed/>
    <w:rsid w:val="000E349C"/>
    <w:pPr>
      <w:spacing w:after="100"/>
    </w:pPr>
  </w:style>
  <w:style w:type="paragraph" w:styleId="TOC2">
    <w:name w:val="toc 2"/>
    <w:basedOn w:val="Normal"/>
    <w:next w:val="Normal"/>
    <w:autoRedefine/>
    <w:uiPriority w:val="39"/>
    <w:unhideWhenUsed/>
    <w:rsid w:val="000E349C"/>
    <w:pPr>
      <w:spacing w:after="100"/>
      <w:ind w:left="280"/>
    </w:pPr>
  </w:style>
  <w:style w:type="paragraph" w:styleId="TOC3">
    <w:name w:val="toc 3"/>
    <w:basedOn w:val="Normal"/>
    <w:next w:val="Normal"/>
    <w:autoRedefine/>
    <w:uiPriority w:val="39"/>
    <w:unhideWhenUsed/>
    <w:rsid w:val="000E349C"/>
    <w:pPr>
      <w:spacing w:after="100"/>
      <w:ind w:left="560"/>
    </w:pPr>
  </w:style>
  <w:style w:type="character" w:styleId="Hyperlink">
    <w:name w:val="Hyperlink"/>
    <w:basedOn w:val="DefaultParagraphFont"/>
    <w:uiPriority w:val="99"/>
    <w:unhideWhenUsed/>
    <w:rsid w:val="000E349C"/>
    <w:rPr>
      <w:color w:val="0563C1" w:themeColor="hyperlink"/>
      <w:u w:val="single"/>
    </w:rPr>
  </w:style>
  <w:style w:type="paragraph" w:styleId="TableofFigures">
    <w:name w:val="table of figures"/>
    <w:basedOn w:val="Normal"/>
    <w:next w:val="Normal"/>
    <w:uiPriority w:val="99"/>
    <w:unhideWhenUsed/>
    <w:rsid w:val="000E349C"/>
    <w:pPr>
      <w:spacing w:before="120" w:after="120" w:line="288" w:lineRule="auto"/>
      <w:jc w:val="both"/>
    </w:pPr>
    <w:rPr>
      <w:sz w:val="24"/>
    </w:rPr>
  </w:style>
  <w:style w:type="paragraph" w:customStyle="1" w:styleId="Source">
    <w:name w:val="Source"/>
    <w:basedOn w:val="Normal"/>
    <w:link w:val="SourceChar"/>
    <w:qFormat/>
    <w:rsid w:val="00B429AF"/>
    <w:pPr>
      <w:spacing w:after="0" w:line="240" w:lineRule="auto"/>
      <w:jc w:val="both"/>
    </w:pPr>
    <w:rPr>
      <w:i/>
      <w:sz w:val="24"/>
    </w:rPr>
  </w:style>
  <w:style w:type="character" w:customStyle="1" w:styleId="SourceChar">
    <w:name w:val="Source Char"/>
    <w:basedOn w:val="DefaultParagraphFont"/>
    <w:link w:val="Source"/>
    <w:rsid w:val="00B429AF"/>
    <w:rPr>
      <w:i/>
      <w:sz w:val="24"/>
    </w:rPr>
  </w:style>
  <w:style w:type="table" w:customStyle="1" w:styleId="ListTable2Accent3">
    <w:name w:val="List Table 2 Accent 3"/>
    <w:basedOn w:val="TableNormal"/>
    <w:uiPriority w:val="47"/>
    <w:rsid w:val="00B429AF"/>
    <w:pPr>
      <w:spacing w:after="0" w:line="240" w:lineRule="auto"/>
    </w:pPr>
    <w:rPr>
      <w:rFonts w:asciiTheme="minorHAnsi" w:hAnsiTheme="minorHAnsi"/>
      <w:sz w:val="22"/>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E84596"/>
    <w:rPr>
      <w:sz w:val="16"/>
      <w:szCs w:val="16"/>
    </w:rPr>
  </w:style>
  <w:style w:type="paragraph" w:styleId="CommentText">
    <w:name w:val="annotation text"/>
    <w:basedOn w:val="Normal"/>
    <w:link w:val="CommentTextChar"/>
    <w:uiPriority w:val="99"/>
    <w:semiHidden/>
    <w:unhideWhenUsed/>
    <w:rsid w:val="00E84596"/>
    <w:pPr>
      <w:spacing w:line="240" w:lineRule="auto"/>
    </w:pPr>
    <w:rPr>
      <w:sz w:val="20"/>
      <w:szCs w:val="20"/>
    </w:rPr>
  </w:style>
  <w:style w:type="character" w:customStyle="1" w:styleId="CommentTextChar">
    <w:name w:val="Comment Text Char"/>
    <w:basedOn w:val="DefaultParagraphFont"/>
    <w:link w:val="CommentText"/>
    <w:uiPriority w:val="99"/>
    <w:semiHidden/>
    <w:rsid w:val="00E84596"/>
    <w:rPr>
      <w:sz w:val="20"/>
      <w:szCs w:val="20"/>
    </w:rPr>
  </w:style>
  <w:style w:type="paragraph" w:styleId="BalloonText">
    <w:name w:val="Balloon Text"/>
    <w:basedOn w:val="Normal"/>
    <w:link w:val="BalloonTextChar"/>
    <w:uiPriority w:val="99"/>
    <w:semiHidden/>
    <w:unhideWhenUsed/>
    <w:rsid w:val="00E84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96"/>
    <w:rPr>
      <w:rFonts w:ascii="Segoe UI" w:hAnsi="Segoe UI" w:cs="Segoe UI"/>
      <w:sz w:val="18"/>
      <w:szCs w:val="18"/>
    </w:rPr>
  </w:style>
  <w:style w:type="paragraph" w:styleId="HTMLPreformatted">
    <w:name w:val="HTML Preformatted"/>
    <w:basedOn w:val="Normal"/>
    <w:link w:val="HTMLPreformattedChar"/>
    <w:uiPriority w:val="99"/>
    <w:unhideWhenUsed/>
    <w:rsid w:val="00210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03FD"/>
    <w:rPr>
      <w:rFonts w:ascii="Courier New" w:eastAsia="Times New Roman" w:hAnsi="Courier New" w:cs="Courier New"/>
      <w:sz w:val="20"/>
      <w:szCs w:val="20"/>
    </w:rPr>
  </w:style>
  <w:style w:type="character" w:styleId="Emphasis">
    <w:name w:val="Emphasis"/>
    <w:basedOn w:val="DefaultParagraphFont"/>
    <w:uiPriority w:val="20"/>
    <w:qFormat/>
    <w:rsid w:val="00D47CAA"/>
    <w:rPr>
      <w:i/>
      <w:iCs/>
    </w:rPr>
  </w:style>
  <w:style w:type="paragraph" w:styleId="Header">
    <w:name w:val="header"/>
    <w:basedOn w:val="Normal"/>
    <w:link w:val="HeaderChar"/>
    <w:uiPriority w:val="99"/>
    <w:unhideWhenUsed/>
    <w:rsid w:val="00D67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241"/>
  </w:style>
  <w:style w:type="paragraph" w:styleId="Footer">
    <w:name w:val="footer"/>
    <w:basedOn w:val="Normal"/>
    <w:link w:val="FooterChar"/>
    <w:uiPriority w:val="99"/>
    <w:unhideWhenUsed/>
    <w:rsid w:val="00D67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241"/>
  </w:style>
  <w:style w:type="paragraph" w:styleId="CommentSubject">
    <w:name w:val="annotation subject"/>
    <w:basedOn w:val="CommentText"/>
    <w:next w:val="CommentText"/>
    <w:link w:val="CommentSubjectChar"/>
    <w:uiPriority w:val="99"/>
    <w:semiHidden/>
    <w:unhideWhenUsed/>
    <w:rsid w:val="00120DCF"/>
    <w:rPr>
      <w:b/>
      <w:bCs/>
    </w:rPr>
  </w:style>
  <w:style w:type="character" w:customStyle="1" w:styleId="CommentSubjectChar">
    <w:name w:val="Comment Subject Char"/>
    <w:basedOn w:val="CommentTextChar"/>
    <w:link w:val="CommentSubject"/>
    <w:uiPriority w:val="99"/>
    <w:semiHidden/>
    <w:rsid w:val="00120DC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937D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937D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937D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937D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7D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937D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937D0"/>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937D0"/>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DC7096"/>
    <w:pPr>
      <w:ind w:left="720"/>
      <w:contextualSpacing/>
    </w:pPr>
  </w:style>
  <w:style w:type="paragraph" w:customStyle="1" w:styleId="FootnoteText1">
    <w:name w:val="Footnote Text1"/>
    <w:basedOn w:val="Normal"/>
    <w:next w:val="FootnoteText"/>
    <w:link w:val="FootnoteTextChar"/>
    <w:uiPriority w:val="99"/>
    <w:semiHidden/>
    <w:unhideWhenUsed/>
    <w:rsid w:val="00504999"/>
    <w:pPr>
      <w:spacing w:after="0" w:line="240" w:lineRule="auto"/>
      <w:jc w:val="both"/>
    </w:pPr>
    <w:rPr>
      <w:rFonts w:cs="Times New Roman"/>
      <w:color w:val="000000"/>
      <w:sz w:val="20"/>
      <w:szCs w:val="20"/>
    </w:rPr>
  </w:style>
  <w:style w:type="paragraph" w:styleId="FootnoteText">
    <w:name w:val="footnote text"/>
    <w:basedOn w:val="Normal"/>
    <w:link w:val="FootnoteTextChar1"/>
    <w:uiPriority w:val="99"/>
    <w:semiHidden/>
    <w:unhideWhenUsed/>
    <w:rsid w:val="0050499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04999"/>
    <w:rPr>
      <w:sz w:val="20"/>
      <w:szCs w:val="20"/>
    </w:rPr>
  </w:style>
  <w:style w:type="character" w:customStyle="1" w:styleId="FootnoteTextChar">
    <w:name w:val="Footnote Text Char"/>
    <w:basedOn w:val="DefaultParagraphFont"/>
    <w:link w:val="FootnoteText1"/>
    <w:uiPriority w:val="99"/>
    <w:semiHidden/>
    <w:rsid w:val="00504999"/>
    <w:rPr>
      <w:rFonts w:ascii="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04999"/>
    <w:rPr>
      <w:vertAlign w:val="superscript"/>
    </w:rPr>
  </w:style>
  <w:style w:type="table" w:styleId="TableGrid">
    <w:name w:val="Table Grid"/>
    <w:basedOn w:val="TableNormal"/>
    <w:uiPriority w:val="39"/>
    <w:rsid w:val="00624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aliases w:val="Bảng"/>
    <w:basedOn w:val="Normal"/>
    <w:next w:val="Normal"/>
    <w:link w:val="CaptionChar"/>
    <w:uiPriority w:val="35"/>
    <w:unhideWhenUsed/>
    <w:qFormat/>
    <w:rsid w:val="001B3114"/>
    <w:pPr>
      <w:spacing w:after="200" w:line="240" w:lineRule="auto"/>
    </w:pPr>
    <w:rPr>
      <w:i/>
      <w:iCs/>
      <w:color w:val="44546A" w:themeColor="text2"/>
      <w:sz w:val="18"/>
      <w:szCs w:val="18"/>
    </w:rPr>
  </w:style>
  <w:style w:type="character" w:customStyle="1" w:styleId="CaptionChar">
    <w:name w:val="Caption Char"/>
    <w:aliases w:val="Bảng Char"/>
    <w:basedOn w:val="DefaultParagraphFont"/>
    <w:link w:val="Caption"/>
    <w:uiPriority w:val="35"/>
    <w:rsid w:val="00B429AF"/>
    <w:rPr>
      <w:i/>
      <w:iCs/>
      <w:color w:val="44546A" w:themeColor="text2"/>
      <w:sz w:val="18"/>
      <w:szCs w:val="18"/>
    </w:rPr>
  </w:style>
  <w:style w:type="paragraph" w:styleId="NormalWeb">
    <w:name w:val="Normal (Web)"/>
    <w:basedOn w:val="Normal"/>
    <w:uiPriority w:val="99"/>
    <w:unhideWhenUsed/>
    <w:rsid w:val="00A423AB"/>
    <w:pPr>
      <w:spacing w:before="100" w:beforeAutospacing="1" w:after="100" w:afterAutospacing="1" w:line="240" w:lineRule="auto"/>
    </w:pPr>
    <w:rPr>
      <w:rFonts w:eastAsia="Times New Roman" w:cs="Times New Roman"/>
      <w:sz w:val="24"/>
      <w:szCs w:val="24"/>
    </w:rPr>
  </w:style>
  <w:style w:type="paragraph" w:customStyle="1" w:styleId="Table">
    <w:name w:val="Table"/>
    <w:basedOn w:val="Normal"/>
    <w:link w:val="TableChar"/>
    <w:qFormat/>
    <w:rsid w:val="00546829"/>
    <w:pPr>
      <w:framePr w:wrap="notBeside" w:vAnchor="text" w:hAnchor="text" w:y="1"/>
      <w:spacing w:after="0" w:line="240" w:lineRule="auto"/>
    </w:pPr>
    <w:rPr>
      <w:rFonts w:eastAsia="Calibri" w:cs="Times New Roman"/>
      <w:sz w:val="22"/>
      <w:lang w:val="nl-NL"/>
    </w:rPr>
  </w:style>
  <w:style w:type="character" w:customStyle="1" w:styleId="TableChar">
    <w:name w:val="Table Char"/>
    <w:basedOn w:val="DefaultParagraphFont"/>
    <w:link w:val="Table"/>
    <w:rsid w:val="00546829"/>
    <w:rPr>
      <w:rFonts w:eastAsia="Calibri" w:cs="Times New Roman"/>
      <w:sz w:val="22"/>
      <w:lang w:val="nl-NL"/>
    </w:rPr>
  </w:style>
  <w:style w:type="paragraph" w:styleId="TOCHeading">
    <w:name w:val="TOC Heading"/>
    <w:basedOn w:val="Heading1"/>
    <w:next w:val="Normal"/>
    <w:uiPriority w:val="39"/>
    <w:unhideWhenUsed/>
    <w:qFormat/>
    <w:rsid w:val="000E349C"/>
    <w:pPr>
      <w:outlineLvl w:val="9"/>
    </w:pPr>
  </w:style>
  <w:style w:type="paragraph" w:styleId="TOC1">
    <w:name w:val="toc 1"/>
    <w:basedOn w:val="Normal"/>
    <w:next w:val="Normal"/>
    <w:autoRedefine/>
    <w:uiPriority w:val="39"/>
    <w:unhideWhenUsed/>
    <w:rsid w:val="000E349C"/>
    <w:pPr>
      <w:spacing w:after="100"/>
    </w:pPr>
  </w:style>
  <w:style w:type="paragraph" w:styleId="TOC2">
    <w:name w:val="toc 2"/>
    <w:basedOn w:val="Normal"/>
    <w:next w:val="Normal"/>
    <w:autoRedefine/>
    <w:uiPriority w:val="39"/>
    <w:unhideWhenUsed/>
    <w:rsid w:val="000E349C"/>
    <w:pPr>
      <w:spacing w:after="100"/>
      <w:ind w:left="280"/>
    </w:pPr>
  </w:style>
  <w:style w:type="paragraph" w:styleId="TOC3">
    <w:name w:val="toc 3"/>
    <w:basedOn w:val="Normal"/>
    <w:next w:val="Normal"/>
    <w:autoRedefine/>
    <w:uiPriority w:val="39"/>
    <w:unhideWhenUsed/>
    <w:rsid w:val="000E349C"/>
    <w:pPr>
      <w:spacing w:after="100"/>
      <w:ind w:left="560"/>
    </w:pPr>
  </w:style>
  <w:style w:type="character" w:styleId="Hyperlink">
    <w:name w:val="Hyperlink"/>
    <w:basedOn w:val="DefaultParagraphFont"/>
    <w:uiPriority w:val="99"/>
    <w:unhideWhenUsed/>
    <w:rsid w:val="000E349C"/>
    <w:rPr>
      <w:color w:val="0563C1" w:themeColor="hyperlink"/>
      <w:u w:val="single"/>
    </w:rPr>
  </w:style>
  <w:style w:type="paragraph" w:styleId="TableofFigures">
    <w:name w:val="table of figures"/>
    <w:basedOn w:val="Normal"/>
    <w:next w:val="Normal"/>
    <w:uiPriority w:val="99"/>
    <w:unhideWhenUsed/>
    <w:rsid w:val="000E349C"/>
    <w:pPr>
      <w:spacing w:before="120" w:after="120" w:line="288" w:lineRule="auto"/>
      <w:jc w:val="both"/>
    </w:pPr>
    <w:rPr>
      <w:sz w:val="24"/>
    </w:rPr>
  </w:style>
  <w:style w:type="paragraph" w:customStyle="1" w:styleId="Source">
    <w:name w:val="Source"/>
    <w:basedOn w:val="Normal"/>
    <w:link w:val="SourceChar"/>
    <w:qFormat/>
    <w:rsid w:val="00B429AF"/>
    <w:pPr>
      <w:spacing w:after="0" w:line="240" w:lineRule="auto"/>
      <w:jc w:val="both"/>
    </w:pPr>
    <w:rPr>
      <w:i/>
      <w:sz w:val="24"/>
    </w:rPr>
  </w:style>
  <w:style w:type="character" w:customStyle="1" w:styleId="SourceChar">
    <w:name w:val="Source Char"/>
    <w:basedOn w:val="DefaultParagraphFont"/>
    <w:link w:val="Source"/>
    <w:rsid w:val="00B429AF"/>
    <w:rPr>
      <w:i/>
      <w:sz w:val="24"/>
    </w:rPr>
  </w:style>
  <w:style w:type="table" w:customStyle="1" w:styleId="ListTable2Accent3">
    <w:name w:val="List Table 2 Accent 3"/>
    <w:basedOn w:val="TableNormal"/>
    <w:uiPriority w:val="47"/>
    <w:rsid w:val="00B429AF"/>
    <w:pPr>
      <w:spacing w:after="0" w:line="240" w:lineRule="auto"/>
    </w:pPr>
    <w:rPr>
      <w:rFonts w:asciiTheme="minorHAnsi" w:hAnsiTheme="minorHAnsi"/>
      <w:sz w:val="22"/>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CommentReference">
    <w:name w:val="annotation reference"/>
    <w:basedOn w:val="DefaultParagraphFont"/>
    <w:uiPriority w:val="99"/>
    <w:semiHidden/>
    <w:unhideWhenUsed/>
    <w:rsid w:val="00E84596"/>
    <w:rPr>
      <w:sz w:val="16"/>
      <w:szCs w:val="16"/>
    </w:rPr>
  </w:style>
  <w:style w:type="paragraph" w:styleId="CommentText">
    <w:name w:val="annotation text"/>
    <w:basedOn w:val="Normal"/>
    <w:link w:val="CommentTextChar"/>
    <w:uiPriority w:val="99"/>
    <w:semiHidden/>
    <w:unhideWhenUsed/>
    <w:rsid w:val="00E84596"/>
    <w:pPr>
      <w:spacing w:line="240" w:lineRule="auto"/>
    </w:pPr>
    <w:rPr>
      <w:sz w:val="20"/>
      <w:szCs w:val="20"/>
    </w:rPr>
  </w:style>
  <w:style w:type="character" w:customStyle="1" w:styleId="CommentTextChar">
    <w:name w:val="Comment Text Char"/>
    <w:basedOn w:val="DefaultParagraphFont"/>
    <w:link w:val="CommentText"/>
    <w:uiPriority w:val="99"/>
    <w:semiHidden/>
    <w:rsid w:val="00E84596"/>
    <w:rPr>
      <w:sz w:val="20"/>
      <w:szCs w:val="20"/>
    </w:rPr>
  </w:style>
  <w:style w:type="paragraph" w:styleId="BalloonText">
    <w:name w:val="Balloon Text"/>
    <w:basedOn w:val="Normal"/>
    <w:link w:val="BalloonTextChar"/>
    <w:uiPriority w:val="99"/>
    <w:semiHidden/>
    <w:unhideWhenUsed/>
    <w:rsid w:val="00E845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4596"/>
    <w:rPr>
      <w:rFonts w:ascii="Segoe UI" w:hAnsi="Segoe UI" w:cs="Segoe UI"/>
      <w:sz w:val="18"/>
      <w:szCs w:val="18"/>
    </w:rPr>
  </w:style>
  <w:style w:type="paragraph" w:styleId="HTMLPreformatted">
    <w:name w:val="HTML Preformatted"/>
    <w:basedOn w:val="Normal"/>
    <w:link w:val="HTMLPreformattedChar"/>
    <w:uiPriority w:val="99"/>
    <w:unhideWhenUsed/>
    <w:rsid w:val="002103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103FD"/>
    <w:rPr>
      <w:rFonts w:ascii="Courier New" w:eastAsia="Times New Roman" w:hAnsi="Courier New" w:cs="Courier New"/>
      <w:sz w:val="20"/>
      <w:szCs w:val="20"/>
    </w:rPr>
  </w:style>
  <w:style w:type="character" w:styleId="Emphasis">
    <w:name w:val="Emphasis"/>
    <w:basedOn w:val="DefaultParagraphFont"/>
    <w:uiPriority w:val="20"/>
    <w:qFormat/>
    <w:rsid w:val="00D47CAA"/>
    <w:rPr>
      <w:i/>
      <w:iCs/>
    </w:rPr>
  </w:style>
  <w:style w:type="paragraph" w:styleId="Header">
    <w:name w:val="header"/>
    <w:basedOn w:val="Normal"/>
    <w:link w:val="HeaderChar"/>
    <w:uiPriority w:val="99"/>
    <w:unhideWhenUsed/>
    <w:rsid w:val="00D672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7241"/>
  </w:style>
  <w:style w:type="paragraph" w:styleId="Footer">
    <w:name w:val="footer"/>
    <w:basedOn w:val="Normal"/>
    <w:link w:val="FooterChar"/>
    <w:uiPriority w:val="99"/>
    <w:unhideWhenUsed/>
    <w:rsid w:val="00D672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7241"/>
  </w:style>
  <w:style w:type="paragraph" w:styleId="CommentSubject">
    <w:name w:val="annotation subject"/>
    <w:basedOn w:val="CommentText"/>
    <w:next w:val="CommentText"/>
    <w:link w:val="CommentSubjectChar"/>
    <w:uiPriority w:val="99"/>
    <w:semiHidden/>
    <w:unhideWhenUsed/>
    <w:rsid w:val="00120DCF"/>
    <w:rPr>
      <w:b/>
      <w:bCs/>
    </w:rPr>
  </w:style>
  <w:style w:type="character" w:customStyle="1" w:styleId="CommentSubjectChar">
    <w:name w:val="Comment Subject Char"/>
    <w:basedOn w:val="CommentTextChar"/>
    <w:link w:val="CommentSubject"/>
    <w:uiPriority w:val="99"/>
    <w:semiHidden/>
    <w:rsid w:val="00120DC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9943">
      <w:bodyDiv w:val="1"/>
      <w:marLeft w:val="0"/>
      <w:marRight w:val="0"/>
      <w:marTop w:val="0"/>
      <w:marBottom w:val="0"/>
      <w:divBdr>
        <w:top w:val="none" w:sz="0" w:space="0" w:color="auto"/>
        <w:left w:val="none" w:sz="0" w:space="0" w:color="auto"/>
        <w:bottom w:val="none" w:sz="0" w:space="0" w:color="auto"/>
        <w:right w:val="none" w:sz="0" w:space="0" w:color="auto"/>
      </w:divBdr>
    </w:div>
    <w:div w:id="177164074">
      <w:bodyDiv w:val="1"/>
      <w:marLeft w:val="0"/>
      <w:marRight w:val="0"/>
      <w:marTop w:val="0"/>
      <w:marBottom w:val="0"/>
      <w:divBdr>
        <w:top w:val="none" w:sz="0" w:space="0" w:color="auto"/>
        <w:left w:val="none" w:sz="0" w:space="0" w:color="auto"/>
        <w:bottom w:val="none" w:sz="0" w:space="0" w:color="auto"/>
        <w:right w:val="none" w:sz="0" w:space="0" w:color="auto"/>
      </w:divBdr>
    </w:div>
    <w:div w:id="268126701">
      <w:bodyDiv w:val="1"/>
      <w:marLeft w:val="0"/>
      <w:marRight w:val="0"/>
      <w:marTop w:val="0"/>
      <w:marBottom w:val="0"/>
      <w:divBdr>
        <w:top w:val="none" w:sz="0" w:space="0" w:color="auto"/>
        <w:left w:val="none" w:sz="0" w:space="0" w:color="auto"/>
        <w:bottom w:val="none" w:sz="0" w:space="0" w:color="auto"/>
        <w:right w:val="none" w:sz="0" w:space="0" w:color="auto"/>
      </w:divBdr>
    </w:div>
    <w:div w:id="376397570">
      <w:bodyDiv w:val="1"/>
      <w:marLeft w:val="0"/>
      <w:marRight w:val="0"/>
      <w:marTop w:val="0"/>
      <w:marBottom w:val="0"/>
      <w:divBdr>
        <w:top w:val="none" w:sz="0" w:space="0" w:color="auto"/>
        <w:left w:val="none" w:sz="0" w:space="0" w:color="auto"/>
        <w:bottom w:val="none" w:sz="0" w:space="0" w:color="auto"/>
        <w:right w:val="none" w:sz="0" w:space="0" w:color="auto"/>
      </w:divBdr>
    </w:div>
    <w:div w:id="492571558">
      <w:bodyDiv w:val="1"/>
      <w:marLeft w:val="0"/>
      <w:marRight w:val="0"/>
      <w:marTop w:val="0"/>
      <w:marBottom w:val="0"/>
      <w:divBdr>
        <w:top w:val="none" w:sz="0" w:space="0" w:color="auto"/>
        <w:left w:val="none" w:sz="0" w:space="0" w:color="auto"/>
        <w:bottom w:val="none" w:sz="0" w:space="0" w:color="auto"/>
        <w:right w:val="none" w:sz="0" w:space="0" w:color="auto"/>
      </w:divBdr>
    </w:div>
    <w:div w:id="541283674">
      <w:bodyDiv w:val="1"/>
      <w:marLeft w:val="0"/>
      <w:marRight w:val="0"/>
      <w:marTop w:val="0"/>
      <w:marBottom w:val="0"/>
      <w:divBdr>
        <w:top w:val="none" w:sz="0" w:space="0" w:color="auto"/>
        <w:left w:val="none" w:sz="0" w:space="0" w:color="auto"/>
        <w:bottom w:val="none" w:sz="0" w:space="0" w:color="auto"/>
        <w:right w:val="none" w:sz="0" w:space="0" w:color="auto"/>
      </w:divBdr>
    </w:div>
    <w:div w:id="545945461">
      <w:bodyDiv w:val="1"/>
      <w:marLeft w:val="0"/>
      <w:marRight w:val="0"/>
      <w:marTop w:val="0"/>
      <w:marBottom w:val="0"/>
      <w:divBdr>
        <w:top w:val="none" w:sz="0" w:space="0" w:color="auto"/>
        <w:left w:val="none" w:sz="0" w:space="0" w:color="auto"/>
        <w:bottom w:val="none" w:sz="0" w:space="0" w:color="auto"/>
        <w:right w:val="none" w:sz="0" w:space="0" w:color="auto"/>
      </w:divBdr>
    </w:div>
    <w:div w:id="681400051">
      <w:bodyDiv w:val="1"/>
      <w:marLeft w:val="0"/>
      <w:marRight w:val="0"/>
      <w:marTop w:val="0"/>
      <w:marBottom w:val="0"/>
      <w:divBdr>
        <w:top w:val="none" w:sz="0" w:space="0" w:color="auto"/>
        <w:left w:val="none" w:sz="0" w:space="0" w:color="auto"/>
        <w:bottom w:val="none" w:sz="0" w:space="0" w:color="auto"/>
        <w:right w:val="none" w:sz="0" w:space="0" w:color="auto"/>
      </w:divBdr>
    </w:div>
    <w:div w:id="688025875">
      <w:bodyDiv w:val="1"/>
      <w:marLeft w:val="0"/>
      <w:marRight w:val="0"/>
      <w:marTop w:val="0"/>
      <w:marBottom w:val="0"/>
      <w:divBdr>
        <w:top w:val="none" w:sz="0" w:space="0" w:color="auto"/>
        <w:left w:val="none" w:sz="0" w:space="0" w:color="auto"/>
        <w:bottom w:val="none" w:sz="0" w:space="0" w:color="auto"/>
        <w:right w:val="none" w:sz="0" w:space="0" w:color="auto"/>
      </w:divBdr>
    </w:div>
    <w:div w:id="712458855">
      <w:bodyDiv w:val="1"/>
      <w:marLeft w:val="0"/>
      <w:marRight w:val="0"/>
      <w:marTop w:val="0"/>
      <w:marBottom w:val="0"/>
      <w:divBdr>
        <w:top w:val="none" w:sz="0" w:space="0" w:color="auto"/>
        <w:left w:val="none" w:sz="0" w:space="0" w:color="auto"/>
        <w:bottom w:val="none" w:sz="0" w:space="0" w:color="auto"/>
        <w:right w:val="none" w:sz="0" w:space="0" w:color="auto"/>
      </w:divBdr>
    </w:div>
    <w:div w:id="721714148">
      <w:bodyDiv w:val="1"/>
      <w:marLeft w:val="0"/>
      <w:marRight w:val="0"/>
      <w:marTop w:val="0"/>
      <w:marBottom w:val="0"/>
      <w:divBdr>
        <w:top w:val="none" w:sz="0" w:space="0" w:color="auto"/>
        <w:left w:val="none" w:sz="0" w:space="0" w:color="auto"/>
        <w:bottom w:val="none" w:sz="0" w:space="0" w:color="auto"/>
        <w:right w:val="none" w:sz="0" w:space="0" w:color="auto"/>
      </w:divBdr>
    </w:div>
    <w:div w:id="751048507">
      <w:bodyDiv w:val="1"/>
      <w:marLeft w:val="0"/>
      <w:marRight w:val="0"/>
      <w:marTop w:val="0"/>
      <w:marBottom w:val="0"/>
      <w:divBdr>
        <w:top w:val="none" w:sz="0" w:space="0" w:color="auto"/>
        <w:left w:val="none" w:sz="0" w:space="0" w:color="auto"/>
        <w:bottom w:val="none" w:sz="0" w:space="0" w:color="auto"/>
        <w:right w:val="none" w:sz="0" w:space="0" w:color="auto"/>
      </w:divBdr>
    </w:div>
    <w:div w:id="796147427">
      <w:bodyDiv w:val="1"/>
      <w:marLeft w:val="0"/>
      <w:marRight w:val="0"/>
      <w:marTop w:val="0"/>
      <w:marBottom w:val="0"/>
      <w:divBdr>
        <w:top w:val="none" w:sz="0" w:space="0" w:color="auto"/>
        <w:left w:val="none" w:sz="0" w:space="0" w:color="auto"/>
        <w:bottom w:val="none" w:sz="0" w:space="0" w:color="auto"/>
        <w:right w:val="none" w:sz="0" w:space="0" w:color="auto"/>
      </w:divBdr>
    </w:div>
    <w:div w:id="805466439">
      <w:bodyDiv w:val="1"/>
      <w:marLeft w:val="0"/>
      <w:marRight w:val="0"/>
      <w:marTop w:val="0"/>
      <w:marBottom w:val="0"/>
      <w:divBdr>
        <w:top w:val="none" w:sz="0" w:space="0" w:color="auto"/>
        <w:left w:val="none" w:sz="0" w:space="0" w:color="auto"/>
        <w:bottom w:val="none" w:sz="0" w:space="0" w:color="auto"/>
        <w:right w:val="none" w:sz="0" w:space="0" w:color="auto"/>
      </w:divBdr>
    </w:div>
    <w:div w:id="1007756550">
      <w:bodyDiv w:val="1"/>
      <w:marLeft w:val="0"/>
      <w:marRight w:val="0"/>
      <w:marTop w:val="0"/>
      <w:marBottom w:val="0"/>
      <w:divBdr>
        <w:top w:val="none" w:sz="0" w:space="0" w:color="auto"/>
        <w:left w:val="none" w:sz="0" w:space="0" w:color="auto"/>
        <w:bottom w:val="none" w:sz="0" w:space="0" w:color="auto"/>
        <w:right w:val="none" w:sz="0" w:space="0" w:color="auto"/>
      </w:divBdr>
      <w:divsChild>
        <w:div w:id="389353976">
          <w:marLeft w:val="0"/>
          <w:marRight w:val="0"/>
          <w:marTop w:val="0"/>
          <w:marBottom w:val="0"/>
          <w:divBdr>
            <w:top w:val="none" w:sz="0" w:space="0" w:color="auto"/>
            <w:left w:val="none" w:sz="0" w:space="0" w:color="auto"/>
            <w:bottom w:val="none" w:sz="0" w:space="0" w:color="auto"/>
            <w:right w:val="none" w:sz="0" w:space="0" w:color="auto"/>
          </w:divBdr>
          <w:divsChild>
            <w:div w:id="777796890">
              <w:marLeft w:val="0"/>
              <w:marRight w:val="60"/>
              <w:marTop w:val="0"/>
              <w:marBottom w:val="0"/>
              <w:divBdr>
                <w:top w:val="none" w:sz="0" w:space="0" w:color="auto"/>
                <w:left w:val="none" w:sz="0" w:space="0" w:color="auto"/>
                <w:bottom w:val="none" w:sz="0" w:space="0" w:color="auto"/>
                <w:right w:val="none" w:sz="0" w:space="0" w:color="auto"/>
              </w:divBdr>
              <w:divsChild>
                <w:div w:id="1791433394">
                  <w:marLeft w:val="0"/>
                  <w:marRight w:val="0"/>
                  <w:marTop w:val="0"/>
                  <w:marBottom w:val="120"/>
                  <w:divBdr>
                    <w:top w:val="single" w:sz="6" w:space="0" w:color="C0C0C0"/>
                    <w:left w:val="single" w:sz="6" w:space="0" w:color="D9D9D9"/>
                    <w:bottom w:val="single" w:sz="6" w:space="0" w:color="D9D9D9"/>
                    <w:right w:val="single" w:sz="6" w:space="0" w:color="D9D9D9"/>
                  </w:divBdr>
                  <w:divsChild>
                    <w:div w:id="1249656733">
                      <w:marLeft w:val="0"/>
                      <w:marRight w:val="0"/>
                      <w:marTop w:val="0"/>
                      <w:marBottom w:val="0"/>
                      <w:divBdr>
                        <w:top w:val="none" w:sz="0" w:space="0" w:color="auto"/>
                        <w:left w:val="none" w:sz="0" w:space="0" w:color="auto"/>
                        <w:bottom w:val="none" w:sz="0" w:space="0" w:color="auto"/>
                        <w:right w:val="none" w:sz="0" w:space="0" w:color="auto"/>
                      </w:divBdr>
                    </w:div>
                    <w:div w:id="207284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19542">
          <w:marLeft w:val="0"/>
          <w:marRight w:val="0"/>
          <w:marTop w:val="0"/>
          <w:marBottom w:val="0"/>
          <w:divBdr>
            <w:top w:val="none" w:sz="0" w:space="0" w:color="auto"/>
            <w:left w:val="none" w:sz="0" w:space="0" w:color="auto"/>
            <w:bottom w:val="none" w:sz="0" w:space="0" w:color="auto"/>
            <w:right w:val="none" w:sz="0" w:space="0" w:color="auto"/>
          </w:divBdr>
          <w:divsChild>
            <w:div w:id="630744289">
              <w:marLeft w:val="6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sChild>
                    <w:div w:id="525216183">
                      <w:marLeft w:val="0"/>
                      <w:marRight w:val="0"/>
                      <w:marTop w:val="0"/>
                      <w:marBottom w:val="120"/>
                      <w:divBdr>
                        <w:top w:val="single" w:sz="6" w:space="0" w:color="F5F5F5"/>
                        <w:left w:val="single" w:sz="6" w:space="0" w:color="F5F5F5"/>
                        <w:bottom w:val="single" w:sz="6" w:space="0" w:color="F5F5F5"/>
                        <w:right w:val="single" w:sz="6" w:space="0" w:color="F5F5F5"/>
                      </w:divBdr>
                      <w:divsChild>
                        <w:div w:id="208496258">
                          <w:marLeft w:val="0"/>
                          <w:marRight w:val="0"/>
                          <w:marTop w:val="0"/>
                          <w:marBottom w:val="0"/>
                          <w:divBdr>
                            <w:top w:val="none" w:sz="0" w:space="0" w:color="auto"/>
                            <w:left w:val="none" w:sz="0" w:space="0" w:color="auto"/>
                            <w:bottom w:val="none" w:sz="0" w:space="0" w:color="auto"/>
                            <w:right w:val="none" w:sz="0" w:space="0" w:color="auto"/>
                          </w:divBdr>
                          <w:divsChild>
                            <w:div w:id="16275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055410">
      <w:bodyDiv w:val="1"/>
      <w:marLeft w:val="0"/>
      <w:marRight w:val="0"/>
      <w:marTop w:val="0"/>
      <w:marBottom w:val="0"/>
      <w:divBdr>
        <w:top w:val="none" w:sz="0" w:space="0" w:color="auto"/>
        <w:left w:val="none" w:sz="0" w:space="0" w:color="auto"/>
        <w:bottom w:val="none" w:sz="0" w:space="0" w:color="auto"/>
        <w:right w:val="none" w:sz="0" w:space="0" w:color="auto"/>
      </w:divBdr>
    </w:div>
    <w:div w:id="1102649177">
      <w:bodyDiv w:val="1"/>
      <w:marLeft w:val="0"/>
      <w:marRight w:val="0"/>
      <w:marTop w:val="0"/>
      <w:marBottom w:val="0"/>
      <w:divBdr>
        <w:top w:val="none" w:sz="0" w:space="0" w:color="auto"/>
        <w:left w:val="none" w:sz="0" w:space="0" w:color="auto"/>
        <w:bottom w:val="none" w:sz="0" w:space="0" w:color="auto"/>
        <w:right w:val="none" w:sz="0" w:space="0" w:color="auto"/>
      </w:divBdr>
    </w:div>
    <w:div w:id="1208878521">
      <w:bodyDiv w:val="1"/>
      <w:marLeft w:val="0"/>
      <w:marRight w:val="0"/>
      <w:marTop w:val="0"/>
      <w:marBottom w:val="0"/>
      <w:divBdr>
        <w:top w:val="none" w:sz="0" w:space="0" w:color="auto"/>
        <w:left w:val="none" w:sz="0" w:space="0" w:color="auto"/>
        <w:bottom w:val="none" w:sz="0" w:space="0" w:color="auto"/>
        <w:right w:val="none" w:sz="0" w:space="0" w:color="auto"/>
      </w:divBdr>
    </w:div>
    <w:div w:id="1277129801">
      <w:bodyDiv w:val="1"/>
      <w:marLeft w:val="0"/>
      <w:marRight w:val="0"/>
      <w:marTop w:val="0"/>
      <w:marBottom w:val="0"/>
      <w:divBdr>
        <w:top w:val="none" w:sz="0" w:space="0" w:color="auto"/>
        <w:left w:val="none" w:sz="0" w:space="0" w:color="auto"/>
        <w:bottom w:val="none" w:sz="0" w:space="0" w:color="auto"/>
        <w:right w:val="none" w:sz="0" w:space="0" w:color="auto"/>
      </w:divBdr>
    </w:div>
    <w:div w:id="1387141060">
      <w:bodyDiv w:val="1"/>
      <w:marLeft w:val="0"/>
      <w:marRight w:val="0"/>
      <w:marTop w:val="0"/>
      <w:marBottom w:val="0"/>
      <w:divBdr>
        <w:top w:val="none" w:sz="0" w:space="0" w:color="auto"/>
        <w:left w:val="none" w:sz="0" w:space="0" w:color="auto"/>
        <w:bottom w:val="none" w:sz="0" w:space="0" w:color="auto"/>
        <w:right w:val="none" w:sz="0" w:space="0" w:color="auto"/>
      </w:divBdr>
    </w:div>
    <w:div w:id="1476755380">
      <w:bodyDiv w:val="1"/>
      <w:marLeft w:val="0"/>
      <w:marRight w:val="0"/>
      <w:marTop w:val="0"/>
      <w:marBottom w:val="0"/>
      <w:divBdr>
        <w:top w:val="none" w:sz="0" w:space="0" w:color="auto"/>
        <w:left w:val="none" w:sz="0" w:space="0" w:color="auto"/>
        <w:bottom w:val="none" w:sz="0" w:space="0" w:color="auto"/>
        <w:right w:val="none" w:sz="0" w:space="0" w:color="auto"/>
      </w:divBdr>
    </w:div>
    <w:div w:id="1480614699">
      <w:bodyDiv w:val="1"/>
      <w:marLeft w:val="0"/>
      <w:marRight w:val="0"/>
      <w:marTop w:val="0"/>
      <w:marBottom w:val="0"/>
      <w:divBdr>
        <w:top w:val="none" w:sz="0" w:space="0" w:color="auto"/>
        <w:left w:val="none" w:sz="0" w:space="0" w:color="auto"/>
        <w:bottom w:val="none" w:sz="0" w:space="0" w:color="auto"/>
        <w:right w:val="none" w:sz="0" w:space="0" w:color="auto"/>
      </w:divBdr>
    </w:div>
    <w:div w:id="1738629321">
      <w:bodyDiv w:val="1"/>
      <w:marLeft w:val="0"/>
      <w:marRight w:val="0"/>
      <w:marTop w:val="0"/>
      <w:marBottom w:val="0"/>
      <w:divBdr>
        <w:top w:val="none" w:sz="0" w:space="0" w:color="auto"/>
        <w:left w:val="none" w:sz="0" w:space="0" w:color="auto"/>
        <w:bottom w:val="none" w:sz="0" w:space="0" w:color="auto"/>
        <w:right w:val="none" w:sz="0" w:space="0" w:color="auto"/>
      </w:divBdr>
    </w:div>
    <w:div w:id="1745295281">
      <w:bodyDiv w:val="1"/>
      <w:marLeft w:val="0"/>
      <w:marRight w:val="0"/>
      <w:marTop w:val="0"/>
      <w:marBottom w:val="0"/>
      <w:divBdr>
        <w:top w:val="none" w:sz="0" w:space="0" w:color="auto"/>
        <w:left w:val="none" w:sz="0" w:space="0" w:color="auto"/>
        <w:bottom w:val="none" w:sz="0" w:space="0" w:color="auto"/>
        <w:right w:val="none" w:sz="0" w:space="0" w:color="auto"/>
      </w:divBdr>
    </w:div>
    <w:div w:id="1754818489">
      <w:bodyDiv w:val="1"/>
      <w:marLeft w:val="0"/>
      <w:marRight w:val="0"/>
      <w:marTop w:val="0"/>
      <w:marBottom w:val="0"/>
      <w:divBdr>
        <w:top w:val="none" w:sz="0" w:space="0" w:color="auto"/>
        <w:left w:val="none" w:sz="0" w:space="0" w:color="auto"/>
        <w:bottom w:val="none" w:sz="0" w:space="0" w:color="auto"/>
        <w:right w:val="none" w:sz="0" w:space="0" w:color="auto"/>
      </w:divBdr>
    </w:div>
    <w:div w:id="1870946723">
      <w:bodyDiv w:val="1"/>
      <w:marLeft w:val="0"/>
      <w:marRight w:val="0"/>
      <w:marTop w:val="0"/>
      <w:marBottom w:val="0"/>
      <w:divBdr>
        <w:top w:val="none" w:sz="0" w:space="0" w:color="auto"/>
        <w:left w:val="none" w:sz="0" w:space="0" w:color="auto"/>
        <w:bottom w:val="none" w:sz="0" w:space="0" w:color="auto"/>
        <w:right w:val="none" w:sz="0" w:space="0" w:color="auto"/>
      </w:divBdr>
    </w:div>
    <w:div w:id="1884829002">
      <w:bodyDiv w:val="1"/>
      <w:marLeft w:val="0"/>
      <w:marRight w:val="0"/>
      <w:marTop w:val="0"/>
      <w:marBottom w:val="0"/>
      <w:divBdr>
        <w:top w:val="none" w:sz="0" w:space="0" w:color="auto"/>
        <w:left w:val="none" w:sz="0" w:space="0" w:color="auto"/>
        <w:bottom w:val="none" w:sz="0" w:space="0" w:color="auto"/>
        <w:right w:val="none" w:sz="0" w:space="0" w:color="auto"/>
      </w:divBdr>
    </w:div>
    <w:div w:id="1890073626">
      <w:bodyDiv w:val="1"/>
      <w:marLeft w:val="0"/>
      <w:marRight w:val="0"/>
      <w:marTop w:val="0"/>
      <w:marBottom w:val="0"/>
      <w:divBdr>
        <w:top w:val="none" w:sz="0" w:space="0" w:color="auto"/>
        <w:left w:val="none" w:sz="0" w:space="0" w:color="auto"/>
        <w:bottom w:val="none" w:sz="0" w:space="0" w:color="auto"/>
        <w:right w:val="none" w:sz="0" w:space="0" w:color="auto"/>
      </w:divBdr>
    </w:div>
    <w:div w:id="1932661253">
      <w:bodyDiv w:val="1"/>
      <w:marLeft w:val="0"/>
      <w:marRight w:val="0"/>
      <w:marTop w:val="0"/>
      <w:marBottom w:val="0"/>
      <w:divBdr>
        <w:top w:val="none" w:sz="0" w:space="0" w:color="auto"/>
        <w:left w:val="none" w:sz="0" w:space="0" w:color="auto"/>
        <w:bottom w:val="none" w:sz="0" w:space="0" w:color="auto"/>
        <w:right w:val="none" w:sz="0" w:space="0" w:color="auto"/>
      </w:divBdr>
    </w:div>
    <w:div w:id="2110737995">
      <w:bodyDiv w:val="1"/>
      <w:marLeft w:val="0"/>
      <w:marRight w:val="0"/>
      <w:marTop w:val="0"/>
      <w:marBottom w:val="0"/>
      <w:divBdr>
        <w:top w:val="none" w:sz="0" w:space="0" w:color="auto"/>
        <w:left w:val="none" w:sz="0" w:space="0" w:color="auto"/>
        <w:bottom w:val="none" w:sz="0" w:space="0" w:color="auto"/>
        <w:right w:val="none" w:sz="0" w:space="0" w:color="auto"/>
      </w:divBdr>
    </w:div>
    <w:div w:id="212160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3.png"/><Relationship Id="rId25" Type="http://schemas.openxmlformats.org/officeDocument/2006/relationships/chart" Target="charts/chart7.xml"/><Relationship Id="rId33"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0.png"/><Relationship Id="rId32"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9.png"/><Relationship Id="rId28" Type="http://schemas.openxmlformats.org/officeDocument/2006/relationships/chart" Target="charts/chart9.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image" Target="media/image12.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2017\Bao%20hiem%20nong%20nghiep\References\data\Thi&#234;n%20tai%20VHLS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017\Bao%20hiem%20nong%20nghiep\References\data\Thi&#234;n%20tai%20VHLS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017\Bao%20hiem%20nong%20nghiep\References\data\Thi&#234;n%20tai%20VHLS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017\Bao%20hiem%20nong%20nghiep\References\data\S&#7889;%20x&#227;%20ch&#7883;u%20thi&#7879;t%20h&#7841;i%20theo%20s&#7889;%20l&#432;&#7907;ng%20thi&#234;n%20ta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017\Bao%20hiem%20nong%20nghiep\Report\review\R&#7911;i%20ro%20n&#244;ng%20nghi&#7879;p.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017\Bao%20hiem%20nong%20nghiep\Report\review\R&#7911;i%20ro%20n&#244;ng%20nghi&#7879;p.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inghap\GoogleDrive\UNU-Wider\Do-Files\Shock%20Profile%20Files\Figure8.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inghap\GoogleDrive\UNU-Wider\Do-Files\Shock%20Profile%20Files\Figure%208_4.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17\Bao%20hiem%20nong%20nghiep\References\data\Thiet%20hai%20lua%20do%20thien%20tai.xm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17\Bao%20hiem%20nong%20nghiep\References\data\Th&#7889;ng%20k&#234;%20d&#7883;ch%20b&#7879;nh%20OI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017\Bao%20hiem%20nong%20nghiep\Report\review\R&#7911;i%20ro%20n&#244;ng%20nghi&#7879;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'xã năm'!$B$15</c:f>
              <c:strCache>
                <c:ptCount val="1"/>
                <c:pt idx="0">
                  <c:v>Fire</c:v>
                </c:pt>
              </c:strCache>
            </c:strRef>
          </c:tx>
          <c:spPr>
            <a:ln w="28575" cap="rnd">
              <a:solidFill>
                <a:schemeClr val="accent1"/>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năm'!$B$16:$B$25</c:f>
              <c:numCache>
                <c:formatCode>_(* #,##0.00_);_(* \(#,##0.00\);_(* "-"??_);_(@_)</c:formatCode>
                <c:ptCount val="10"/>
                <c:pt idx="0">
                  <c:v>0.72104551599819744</c:v>
                </c:pt>
                <c:pt idx="1">
                  <c:v>1.8927444794952681</c:v>
                </c:pt>
                <c:pt idx="2">
                  <c:v>3.9206849932401986</c:v>
                </c:pt>
                <c:pt idx="3">
                  <c:v>2.5236593059936907</c:v>
                </c:pt>
                <c:pt idx="4">
                  <c:v>3.6834924965893587</c:v>
                </c:pt>
                <c:pt idx="5">
                  <c:v>3.638017280582083</c:v>
                </c:pt>
                <c:pt idx="6">
                  <c:v>1.2237762237762237</c:v>
                </c:pt>
                <c:pt idx="7">
                  <c:v>2.5058275058275061</c:v>
                </c:pt>
                <c:pt idx="8">
                  <c:v>3.3799533799533799</c:v>
                </c:pt>
                <c:pt idx="9">
                  <c:v>3.263403263403263</c:v>
                </c:pt>
              </c:numCache>
            </c:numRef>
          </c:val>
          <c:smooth val="0"/>
          <c:extLst xmlns:c16r2="http://schemas.microsoft.com/office/drawing/2015/06/chart">
            <c:ext xmlns:c16="http://schemas.microsoft.com/office/drawing/2014/chart" uri="{C3380CC4-5D6E-409C-BE32-E72D297353CC}">
              <c16:uniqueId val="{00000000-052E-4871-AB07-642E8F8DEF83}"/>
            </c:ext>
          </c:extLst>
        </c:ser>
        <c:ser>
          <c:idx val="1"/>
          <c:order val="1"/>
          <c:tx>
            <c:strRef>
              <c:f>'xã năm'!$C$15</c:f>
              <c:strCache>
                <c:ptCount val="1"/>
                <c:pt idx="0">
                  <c:v>Human disease</c:v>
                </c:pt>
              </c:strCache>
            </c:strRef>
          </c:tx>
          <c:spPr>
            <a:ln w="28575" cap="rnd">
              <a:solidFill>
                <a:schemeClr val="accent2"/>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năm'!$C$16:$C$25</c:f>
              <c:numCache>
                <c:formatCode>_(* #,##0.00_);_(* \(#,##0.00\);_(* "-"??_);_(@_)</c:formatCode>
                <c:ptCount val="10"/>
                <c:pt idx="0">
                  <c:v>4.506534474988734E-2</c:v>
                </c:pt>
                <c:pt idx="1">
                  <c:v>0.85624155024785942</c:v>
                </c:pt>
                <c:pt idx="2">
                  <c:v>1.8927444794952681</c:v>
                </c:pt>
                <c:pt idx="3">
                  <c:v>1.1266336187471835</c:v>
                </c:pt>
                <c:pt idx="4">
                  <c:v>1.9099590723055935</c:v>
                </c:pt>
                <c:pt idx="5">
                  <c:v>2.0463847203274219</c:v>
                </c:pt>
                <c:pt idx="6">
                  <c:v>0.40792540792540788</c:v>
                </c:pt>
                <c:pt idx="7">
                  <c:v>1.3403263403263403</c:v>
                </c:pt>
                <c:pt idx="8">
                  <c:v>1.048951048951049</c:v>
                </c:pt>
                <c:pt idx="9">
                  <c:v>0.34965034965034963</c:v>
                </c:pt>
              </c:numCache>
            </c:numRef>
          </c:val>
          <c:smooth val="0"/>
          <c:extLst xmlns:c16r2="http://schemas.microsoft.com/office/drawing/2015/06/chart">
            <c:ext xmlns:c16="http://schemas.microsoft.com/office/drawing/2014/chart" uri="{C3380CC4-5D6E-409C-BE32-E72D297353CC}">
              <c16:uniqueId val="{00000001-052E-4871-AB07-642E8F8DEF83}"/>
            </c:ext>
          </c:extLst>
        </c:ser>
        <c:ser>
          <c:idx val="2"/>
          <c:order val="2"/>
          <c:tx>
            <c:strRef>
              <c:f>'xã năm'!$D$15</c:f>
              <c:strCache>
                <c:ptCount val="1"/>
                <c:pt idx="0">
                  <c:v>Flood</c:v>
                </c:pt>
              </c:strCache>
            </c:strRef>
          </c:tx>
          <c:spPr>
            <a:ln w="28575" cap="rnd">
              <a:solidFill>
                <a:schemeClr val="accent3"/>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năm'!$D$16:$D$25</c:f>
              <c:numCache>
                <c:formatCode>_(* #,##0.00_);_(* \(#,##0.00\);_(* "-"??_);_(@_)</c:formatCode>
                <c:ptCount val="10"/>
                <c:pt idx="0">
                  <c:v>4.1009463722397479</c:v>
                </c:pt>
                <c:pt idx="1">
                  <c:v>6.5344749887336642</c:v>
                </c:pt>
                <c:pt idx="2">
                  <c:v>17.530419107706173</c:v>
                </c:pt>
                <c:pt idx="3">
                  <c:v>3.4249662009914377</c:v>
                </c:pt>
                <c:pt idx="4">
                  <c:v>12.824010914051842</c:v>
                </c:pt>
                <c:pt idx="5">
                  <c:v>5.6389267849022282</c:v>
                </c:pt>
                <c:pt idx="6">
                  <c:v>3.4965034965034967</c:v>
                </c:pt>
                <c:pt idx="7">
                  <c:v>6.5268065268065261</c:v>
                </c:pt>
                <c:pt idx="8">
                  <c:v>16.783216783216783</c:v>
                </c:pt>
                <c:pt idx="9">
                  <c:v>2.9720279720279721</c:v>
                </c:pt>
              </c:numCache>
            </c:numRef>
          </c:val>
          <c:smooth val="0"/>
          <c:extLst xmlns:c16r2="http://schemas.microsoft.com/office/drawing/2015/06/chart">
            <c:ext xmlns:c16="http://schemas.microsoft.com/office/drawing/2014/chart" uri="{C3380CC4-5D6E-409C-BE32-E72D297353CC}">
              <c16:uniqueId val="{00000002-052E-4871-AB07-642E8F8DEF83}"/>
            </c:ext>
          </c:extLst>
        </c:ser>
        <c:ser>
          <c:idx val="3"/>
          <c:order val="3"/>
          <c:tx>
            <c:strRef>
              <c:f>'xã năm'!$E$15</c:f>
              <c:strCache>
                <c:ptCount val="1"/>
                <c:pt idx="0">
                  <c:v>Storm</c:v>
                </c:pt>
              </c:strCache>
            </c:strRef>
          </c:tx>
          <c:spPr>
            <a:ln w="28575" cap="rnd">
              <a:solidFill>
                <a:schemeClr val="accent4"/>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năm'!$E$16:$E$25</c:f>
              <c:numCache>
                <c:formatCode>_(* #,##0.00_);_(* \(#,##0.00\);_(* "-"??_);_(@_)</c:formatCode>
                <c:ptCount val="10"/>
                <c:pt idx="0">
                  <c:v>3.5601622352410995</c:v>
                </c:pt>
                <c:pt idx="1">
                  <c:v>11.67192429022082</c:v>
                </c:pt>
                <c:pt idx="2">
                  <c:v>11.807120324470482</c:v>
                </c:pt>
                <c:pt idx="3">
                  <c:v>3.5150968904912121</c:v>
                </c:pt>
                <c:pt idx="4">
                  <c:v>14.051841746248295</c:v>
                </c:pt>
                <c:pt idx="5">
                  <c:v>6.5939063210550248</c:v>
                </c:pt>
                <c:pt idx="6">
                  <c:v>1.9230769230769231</c:v>
                </c:pt>
                <c:pt idx="7">
                  <c:v>10.780885780885781</c:v>
                </c:pt>
                <c:pt idx="8">
                  <c:v>17.307692307692307</c:v>
                </c:pt>
                <c:pt idx="9">
                  <c:v>4.72027972027972</c:v>
                </c:pt>
              </c:numCache>
            </c:numRef>
          </c:val>
          <c:smooth val="0"/>
          <c:extLst xmlns:c16r2="http://schemas.microsoft.com/office/drawing/2015/06/chart">
            <c:ext xmlns:c16="http://schemas.microsoft.com/office/drawing/2014/chart" uri="{C3380CC4-5D6E-409C-BE32-E72D297353CC}">
              <c16:uniqueId val="{00000003-052E-4871-AB07-642E8F8DEF83}"/>
            </c:ext>
          </c:extLst>
        </c:ser>
        <c:ser>
          <c:idx val="4"/>
          <c:order val="4"/>
          <c:tx>
            <c:strRef>
              <c:f>'xã năm'!$F$15</c:f>
              <c:strCache>
                <c:ptCount val="1"/>
                <c:pt idx="0">
                  <c:v>Drought</c:v>
                </c:pt>
              </c:strCache>
            </c:strRef>
          </c:tx>
          <c:spPr>
            <a:ln w="28575" cap="rnd">
              <a:solidFill>
                <a:srgbClr val="FF0000"/>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năm'!$F$16:$F$25</c:f>
              <c:numCache>
                <c:formatCode>_(* #,##0.00_);_(* \(#,##0.00\);_(* "-"??_);_(@_)</c:formatCode>
                <c:ptCount val="10"/>
                <c:pt idx="0">
                  <c:v>2.1631365479945921</c:v>
                </c:pt>
                <c:pt idx="1">
                  <c:v>3.7404236142406488</c:v>
                </c:pt>
                <c:pt idx="2">
                  <c:v>5.002253267237494</c:v>
                </c:pt>
                <c:pt idx="3">
                  <c:v>1.8026137899954935</c:v>
                </c:pt>
                <c:pt idx="4">
                  <c:v>5.8208276489313322</c:v>
                </c:pt>
                <c:pt idx="5">
                  <c:v>11.186903137789903</c:v>
                </c:pt>
                <c:pt idx="6">
                  <c:v>1.1072261072261071</c:v>
                </c:pt>
                <c:pt idx="7">
                  <c:v>3.5547785547785544</c:v>
                </c:pt>
                <c:pt idx="8">
                  <c:v>5.1282051282051277</c:v>
                </c:pt>
                <c:pt idx="9">
                  <c:v>3.3216783216783217</c:v>
                </c:pt>
              </c:numCache>
            </c:numRef>
          </c:val>
          <c:smooth val="0"/>
          <c:extLst xmlns:c16r2="http://schemas.microsoft.com/office/drawing/2015/06/chart">
            <c:ext xmlns:c16="http://schemas.microsoft.com/office/drawing/2014/chart" uri="{C3380CC4-5D6E-409C-BE32-E72D297353CC}">
              <c16:uniqueId val="{00000004-052E-4871-AB07-642E8F8DEF83}"/>
            </c:ext>
          </c:extLst>
        </c:ser>
        <c:ser>
          <c:idx val="5"/>
          <c:order val="5"/>
          <c:tx>
            <c:strRef>
              <c:f>'xã năm'!$G$15</c:f>
              <c:strCache>
                <c:ptCount val="1"/>
                <c:pt idx="0">
                  <c:v>Agricultural disease</c:v>
                </c:pt>
              </c:strCache>
            </c:strRef>
          </c:tx>
          <c:spPr>
            <a:ln w="28575" cap="rnd">
              <a:solidFill>
                <a:schemeClr val="accent6"/>
              </a:solidFill>
              <a:round/>
            </a:ln>
            <a:effectLst/>
          </c:spPr>
          <c:marker>
            <c:symbol val="none"/>
          </c:marker>
          <c:cat>
            <c:numRef>
              <c:f>'xã năm'!$A$16:$A$25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'xã năm'!$G$16:$G$25</c:f>
              <c:numCache>
                <c:formatCode>_(* #,##0.00_);_(* \(#,##0.00\);_(* "-"??_);_(@_)</c:formatCode>
                <c:ptCount val="10"/>
                <c:pt idx="0">
                  <c:v>5.1825146462370437</c:v>
                </c:pt>
                <c:pt idx="1">
                  <c:v>12.122577737719693</c:v>
                </c:pt>
                <c:pt idx="2">
                  <c:v>16.043262730959892</c:v>
                </c:pt>
                <c:pt idx="3">
                  <c:v>11.401532221721496</c:v>
                </c:pt>
                <c:pt idx="4">
                  <c:v>10.095497953615281</c:v>
                </c:pt>
                <c:pt idx="5">
                  <c:v>20.145520691223282</c:v>
                </c:pt>
                <c:pt idx="6">
                  <c:v>3.6713286713286712</c:v>
                </c:pt>
                <c:pt idx="7">
                  <c:v>8.5081585081585089</c:v>
                </c:pt>
                <c:pt idx="8">
                  <c:v>9.2074592074592072</c:v>
                </c:pt>
                <c:pt idx="9">
                  <c:v>4.0792540792540795</c:v>
                </c:pt>
              </c:numCache>
            </c:numRef>
          </c:val>
          <c:smooth val="0"/>
          <c:extLst xmlns:c16r2="http://schemas.microsoft.com/office/drawing/2015/06/chart">
            <c:ext xmlns:c16="http://schemas.microsoft.com/office/drawing/2014/chart" uri="{C3380CC4-5D6E-409C-BE32-E72D297353CC}">
              <c16:uniqueId val="{00000005-052E-4871-AB07-642E8F8DEF83}"/>
            </c:ext>
          </c:extLst>
        </c:ser>
        <c:dLbls>
          <c:showLegendKey val="0"/>
          <c:showVal val="0"/>
          <c:showCatName val="0"/>
          <c:showSerName val="0"/>
          <c:showPercent val="0"/>
          <c:showBubbleSize val="0"/>
        </c:dLbls>
        <c:marker val="1"/>
        <c:smooth val="0"/>
        <c:axId val="163307520"/>
        <c:axId val="163309056"/>
      </c:lineChart>
      <c:catAx>
        <c:axId val="163307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3309056"/>
        <c:crosses val="autoZero"/>
        <c:auto val="1"/>
        <c:lblAlgn val="ctr"/>
        <c:lblOffset val="100"/>
        <c:noMultiLvlLbl val="0"/>
      </c:catAx>
      <c:valAx>
        <c:axId val="163309056"/>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3307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VARHS!$C$59</c:f>
              <c:strCache>
                <c:ptCount val="1"/>
                <c:pt idx="0">
                  <c:v>Natural disasters</c:v>
                </c:pt>
              </c:strCache>
            </c:strRef>
          </c:tx>
          <c:spPr>
            <a:solidFill>
              <a:schemeClr val="accent1"/>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VARHS!$C$60:$C$68</c:f>
              <c:numCache>
                <c:formatCode>General</c:formatCode>
                <c:ptCount val="9"/>
                <c:pt idx="0">
                  <c:v>63.2</c:v>
                </c:pt>
                <c:pt idx="1">
                  <c:v>49.1</c:v>
                </c:pt>
                <c:pt idx="2">
                  <c:v>14.1</c:v>
                </c:pt>
                <c:pt idx="3">
                  <c:v>55</c:v>
                </c:pt>
                <c:pt idx="4">
                  <c:v>47.4</c:v>
                </c:pt>
                <c:pt idx="5">
                  <c:v>21.8</c:v>
                </c:pt>
                <c:pt idx="6">
                  <c:v>41.92</c:v>
                </c:pt>
                <c:pt idx="7">
                  <c:v>44.31</c:v>
                </c:pt>
                <c:pt idx="8">
                  <c:v>13.77</c:v>
                </c:pt>
              </c:numCache>
            </c:numRef>
          </c:val>
          <c:extLst xmlns:c16r2="http://schemas.microsoft.com/office/drawing/2015/06/chart">
            <c:ext xmlns:c16="http://schemas.microsoft.com/office/drawing/2014/chart" uri="{C3380CC4-5D6E-409C-BE32-E72D297353CC}">
              <c16:uniqueId val="{00000000-044E-4152-97FD-EB69F9EAFA6B}"/>
            </c:ext>
          </c:extLst>
        </c:ser>
        <c:ser>
          <c:idx val="1"/>
          <c:order val="1"/>
          <c:tx>
            <c:strRef>
              <c:f>VARHS!$D$59</c:f>
              <c:strCache>
                <c:ptCount val="1"/>
                <c:pt idx="0">
                  <c:v>Biological shock</c:v>
                </c:pt>
              </c:strCache>
            </c:strRef>
          </c:tx>
          <c:spPr>
            <a:solidFill>
              <a:schemeClr val="accent2"/>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VARHS!$D$60:$D$68</c:f>
              <c:numCache>
                <c:formatCode>General</c:formatCode>
                <c:ptCount val="9"/>
                <c:pt idx="0">
                  <c:v>51.5</c:v>
                </c:pt>
                <c:pt idx="1">
                  <c:v>49.6</c:v>
                </c:pt>
                <c:pt idx="2">
                  <c:v>19.5</c:v>
                </c:pt>
                <c:pt idx="3">
                  <c:v>58</c:v>
                </c:pt>
                <c:pt idx="4">
                  <c:v>42.7</c:v>
                </c:pt>
                <c:pt idx="5">
                  <c:v>19.2</c:v>
                </c:pt>
                <c:pt idx="6">
                  <c:v>44.76</c:v>
                </c:pt>
                <c:pt idx="7">
                  <c:v>43.34</c:v>
                </c:pt>
                <c:pt idx="8">
                  <c:v>11.9</c:v>
                </c:pt>
              </c:numCache>
            </c:numRef>
          </c:val>
          <c:extLst xmlns:c16r2="http://schemas.microsoft.com/office/drawing/2015/06/chart">
            <c:ext xmlns:c16="http://schemas.microsoft.com/office/drawing/2014/chart" uri="{C3380CC4-5D6E-409C-BE32-E72D297353CC}">
              <c16:uniqueId val="{00000001-044E-4152-97FD-EB69F9EAFA6B}"/>
            </c:ext>
          </c:extLst>
        </c:ser>
        <c:ser>
          <c:idx val="2"/>
          <c:order val="2"/>
          <c:tx>
            <c:strRef>
              <c:f>VARHS!$E$59</c:f>
              <c:strCache>
                <c:ptCount val="1"/>
                <c:pt idx="0">
                  <c:v>Crop price change</c:v>
                </c:pt>
              </c:strCache>
            </c:strRef>
          </c:tx>
          <c:spPr>
            <a:solidFill>
              <a:schemeClr val="accent3"/>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VARHS!$E$60:$E$68</c:f>
              <c:numCache>
                <c:formatCode>General</c:formatCode>
                <c:ptCount val="9"/>
                <c:pt idx="0">
                  <c:v>44.6</c:v>
                </c:pt>
                <c:pt idx="1">
                  <c:v>50</c:v>
                </c:pt>
                <c:pt idx="2">
                  <c:v>39.200000000000003</c:v>
                </c:pt>
                <c:pt idx="3">
                  <c:v>37.1</c:v>
                </c:pt>
                <c:pt idx="4">
                  <c:v>28.6</c:v>
                </c:pt>
                <c:pt idx="5">
                  <c:v>42.9</c:v>
                </c:pt>
                <c:pt idx="6">
                  <c:v>60</c:v>
                </c:pt>
                <c:pt idx="7">
                  <c:v>29.09</c:v>
                </c:pt>
                <c:pt idx="8">
                  <c:v>10.91</c:v>
                </c:pt>
              </c:numCache>
            </c:numRef>
          </c:val>
          <c:extLst xmlns:c16r2="http://schemas.microsoft.com/office/drawing/2015/06/chart">
            <c:ext xmlns:c16="http://schemas.microsoft.com/office/drawing/2014/chart" uri="{C3380CC4-5D6E-409C-BE32-E72D297353CC}">
              <c16:uniqueId val="{00000002-044E-4152-97FD-EB69F9EAFA6B}"/>
            </c:ext>
          </c:extLst>
        </c:ser>
        <c:ser>
          <c:idx val="3"/>
          <c:order val="3"/>
          <c:tx>
            <c:strRef>
              <c:f>VARHS!$F$59</c:f>
              <c:strCache>
                <c:ptCount val="1"/>
                <c:pt idx="0">
                  <c:v>Shortage or input price change</c:v>
                </c:pt>
              </c:strCache>
            </c:strRef>
          </c:tx>
          <c:spPr>
            <a:solidFill>
              <a:schemeClr val="accent4"/>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VARHS!$F$60:$F$68</c:f>
              <c:numCache>
                <c:formatCode>General</c:formatCode>
                <c:ptCount val="9"/>
                <c:pt idx="0">
                  <c:v>40.700000000000003</c:v>
                </c:pt>
                <c:pt idx="1">
                  <c:v>55.9</c:v>
                </c:pt>
                <c:pt idx="2">
                  <c:v>32.200000000000003</c:v>
                </c:pt>
                <c:pt idx="3">
                  <c:v>41.4</c:v>
                </c:pt>
                <c:pt idx="4">
                  <c:v>55.2</c:v>
                </c:pt>
                <c:pt idx="5">
                  <c:v>27.6</c:v>
                </c:pt>
                <c:pt idx="6">
                  <c:v>58.33</c:v>
                </c:pt>
                <c:pt idx="7">
                  <c:v>33.33</c:v>
                </c:pt>
                <c:pt idx="8">
                  <c:v>8.33</c:v>
                </c:pt>
              </c:numCache>
            </c:numRef>
          </c:val>
          <c:extLst xmlns:c16r2="http://schemas.microsoft.com/office/drawing/2015/06/chart">
            <c:ext xmlns:c16="http://schemas.microsoft.com/office/drawing/2014/chart" uri="{C3380CC4-5D6E-409C-BE32-E72D297353CC}">
              <c16:uniqueId val="{00000003-044E-4152-97FD-EB69F9EAFA6B}"/>
            </c:ext>
          </c:extLst>
        </c:ser>
        <c:ser>
          <c:idx val="4"/>
          <c:order val="4"/>
          <c:tx>
            <c:strRef>
              <c:f>VARHS!$G$59</c:f>
              <c:strCache>
                <c:ptCount val="1"/>
                <c:pt idx="0">
                  <c:v>Food or commodity price change</c:v>
                </c:pt>
              </c:strCache>
            </c:strRef>
          </c:tx>
          <c:spPr>
            <a:solidFill>
              <a:schemeClr val="accent5"/>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VARHS!$G$60:$G$68</c:f>
              <c:numCache>
                <c:formatCode>General</c:formatCode>
                <c:ptCount val="9"/>
                <c:pt idx="0">
                  <c:v>49.4</c:v>
                </c:pt>
                <c:pt idx="1">
                  <c:v>61.2</c:v>
                </c:pt>
                <c:pt idx="2">
                  <c:v>35.299999999999997</c:v>
                </c:pt>
                <c:pt idx="3">
                  <c:v>60</c:v>
                </c:pt>
                <c:pt idx="4">
                  <c:v>20</c:v>
                </c:pt>
                <c:pt idx="5">
                  <c:v>40</c:v>
                </c:pt>
                <c:pt idx="6">
                  <c:v>33.33</c:v>
                </c:pt>
                <c:pt idx="7">
                  <c:v>33.33</c:v>
                </c:pt>
                <c:pt idx="8">
                  <c:v>33.33</c:v>
                </c:pt>
              </c:numCache>
            </c:numRef>
          </c:val>
          <c:extLst xmlns:c16r2="http://schemas.microsoft.com/office/drawing/2015/06/chart">
            <c:ext xmlns:c16="http://schemas.microsoft.com/office/drawing/2014/chart" uri="{C3380CC4-5D6E-409C-BE32-E72D297353CC}">
              <c16:uniqueId val="{00000004-044E-4152-97FD-EB69F9EAFA6B}"/>
            </c:ext>
          </c:extLst>
        </c:ser>
        <c:ser>
          <c:idx val="5"/>
          <c:order val="5"/>
          <c:tx>
            <c:strRef>
              <c:f>VARHS!$H$59</c:f>
              <c:strCache>
                <c:ptCount val="1"/>
                <c:pt idx="0">
                  <c:v>Job loss</c:v>
                </c:pt>
              </c:strCache>
            </c:strRef>
          </c:tx>
          <c:spPr>
            <a:solidFill>
              <a:schemeClr val="accent6"/>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VARHS!$H$60:$H$68</c:f>
              <c:numCache>
                <c:formatCode>General</c:formatCode>
                <c:ptCount val="9"/>
                <c:pt idx="0">
                  <c:v>30.8</c:v>
                </c:pt>
                <c:pt idx="1">
                  <c:v>61.5</c:v>
                </c:pt>
                <c:pt idx="2">
                  <c:v>23.1</c:v>
                </c:pt>
                <c:pt idx="3">
                  <c:v>50</c:v>
                </c:pt>
                <c:pt idx="4">
                  <c:v>58.3</c:v>
                </c:pt>
                <c:pt idx="5">
                  <c:v>16.7</c:v>
                </c:pt>
                <c:pt idx="6">
                  <c:v>16.670000000000002</c:v>
                </c:pt>
                <c:pt idx="7">
                  <c:v>33.33</c:v>
                </c:pt>
                <c:pt idx="8">
                  <c:v>50</c:v>
                </c:pt>
              </c:numCache>
            </c:numRef>
          </c:val>
          <c:extLst xmlns:c16r2="http://schemas.microsoft.com/office/drawing/2015/06/chart">
            <c:ext xmlns:c16="http://schemas.microsoft.com/office/drawing/2014/chart" uri="{C3380CC4-5D6E-409C-BE32-E72D297353CC}">
              <c16:uniqueId val="{00000005-044E-4152-97FD-EB69F9EAFA6B}"/>
            </c:ext>
          </c:extLst>
        </c:ser>
        <c:ser>
          <c:idx val="6"/>
          <c:order val="6"/>
          <c:tx>
            <c:strRef>
              <c:f>VARHS!$I$59</c:f>
              <c:strCache>
                <c:ptCount val="1"/>
                <c:pt idx="0">
                  <c:v>Unsuccessful investment</c:v>
                </c:pt>
              </c:strCache>
            </c:strRef>
          </c:tx>
          <c:spPr>
            <a:solidFill>
              <a:schemeClr val="accent1">
                <a:lumMod val="60000"/>
              </a:schemeClr>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VARHS!$I$60:$I$68</c:f>
              <c:numCache>
                <c:formatCode>General</c:formatCode>
                <c:ptCount val="9"/>
                <c:pt idx="0">
                  <c:v>40.6</c:v>
                </c:pt>
                <c:pt idx="1">
                  <c:v>68.8</c:v>
                </c:pt>
                <c:pt idx="2">
                  <c:v>25</c:v>
                </c:pt>
                <c:pt idx="3">
                  <c:v>0</c:v>
                </c:pt>
                <c:pt idx="4">
                  <c:v>66.7</c:v>
                </c:pt>
                <c:pt idx="5">
                  <c:v>33.299999999999997</c:v>
                </c:pt>
                <c:pt idx="6">
                  <c:v>0</c:v>
                </c:pt>
                <c:pt idx="7">
                  <c:v>57.14</c:v>
                </c:pt>
                <c:pt idx="8">
                  <c:v>42.86</c:v>
                </c:pt>
              </c:numCache>
            </c:numRef>
          </c:val>
          <c:extLst xmlns:c16r2="http://schemas.microsoft.com/office/drawing/2015/06/chart">
            <c:ext xmlns:c16="http://schemas.microsoft.com/office/drawing/2014/chart" uri="{C3380CC4-5D6E-409C-BE32-E72D297353CC}">
              <c16:uniqueId val="{00000006-044E-4152-97FD-EB69F9EAFA6B}"/>
            </c:ext>
          </c:extLst>
        </c:ser>
        <c:ser>
          <c:idx val="7"/>
          <c:order val="7"/>
          <c:tx>
            <c:strRef>
              <c:f>VARHS!$J$59</c:f>
              <c:strCache>
                <c:ptCount val="1"/>
                <c:pt idx="0">
                  <c:v>Land loss</c:v>
                </c:pt>
              </c:strCache>
            </c:strRef>
          </c:tx>
          <c:spPr>
            <a:solidFill>
              <a:schemeClr val="accent2">
                <a:lumMod val="60000"/>
              </a:schemeClr>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VARHS!$J$60:$J$68</c:f>
              <c:numCache>
                <c:formatCode>General</c:formatCode>
                <c:ptCount val="9"/>
                <c:pt idx="0">
                  <c:v>50</c:v>
                </c:pt>
                <c:pt idx="1">
                  <c:v>33.299999999999997</c:v>
                </c:pt>
                <c:pt idx="2">
                  <c:v>16.7</c:v>
                </c:pt>
                <c:pt idx="3">
                  <c:v>44.4</c:v>
                </c:pt>
                <c:pt idx="4">
                  <c:v>55.6</c:v>
                </c:pt>
                <c:pt idx="5">
                  <c:v>11.1</c:v>
                </c:pt>
                <c:pt idx="6">
                  <c:v>0</c:v>
                </c:pt>
                <c:pt idx="7">
                  <c:v>50</c:v>
                </c:pt>
                <c:pt idx="8">
                  <c:v>50</c:v>
                </c:pt>
              </c:numCache>
            </c:numRef>
          </c:val>
          <c:extLst xmlns:c16r2="http://schemas.microsoft.com/office/drawing/2015/06/chart">
            <c:ext xmlns:c16="http://schemas.microsoft.com/office/drawing/2014/chart" uri="{C3380CC4-5D6E-409C-BE32-E72D297353CC}">
              <c16:uniqueId val="{00000007-044E-4152-97FD-EB69F9EAFA6B}"/>
            </c:ext>
          </c:extLst>
        </c:ser>
        <c:ser>
          <c:idx val="8"/>
          <c:order val="8"/>
          <c:tx>
            <c:strRef>
              <c:f>VARHS!$K$59</c:f>
              <c:strCache>
                <c:ptCount val="1"/>
                <c:pt idx="0">
                  <c:v>Illness, injuries or death</c:v>
                </c:pt>
              </c:strCache>
            </c:strRef>
          </c:tx>
          <c:spPr>
            <a:solidFill>
              <a:schemeClr val="accent3">
                <a:lumMod val="60000"/>
              </a:schemeClr>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VARHS!$K$60:$K$68</c:f>
              <c:numCache>
                <c:formatCode>General</c:formatCode>
                <c:ptCount val="9"/>
                <c:pt idx="0">
                  <c:v>45.3</c:v>
                </c:pt>
                <c:pt idx="1">
                  <c:v>48.8</c:v>
                </c:pt>
                <c:pt idx="2">
                  <c:v>20.100000000000001</c:v>
                </c:pt>
                <c:pt idx="3">
                  <c:v>42.9</c:v>
                </c:pt>
                <c:pt idx="4">
                  <c:v>42.9</c:v>
                </c:pt>
                <c:pt idx="5">
                  <c:v>57.1</c:v>
                </c:pt>
                <c:pt idx="6">
                  <c:v>37.28</c:v>
                </c:pt>
                <c:pt idx="7">
                  <c:v>44.25</c:v>
                </c:pt>
                <c:pt idx="8">
                  <c:v>18.47</c:v>
                </c:pt>
              </c:numCache>
            </c:numRef>
          </c:val>
          <c:extLst xmlns:c16r2="http://schemas.microsoft.com/office/drawing/2015/06/chart">
            <c:ext xmlns:c16="http://schemas.microsoft.com/office/drawing/2014/chart" uri="{C3380CC4-5D6E-409C-BE32-E72D297353CC}">
              <c16:uniqueId val="{00000008-044E-4152-97FD-EB69F9EAFA6B}"/>
            </c:ext>
          </c:extLst>
        </c:ser>
        <c:ser>
          <c:idx val="9"/>
          <c:order val="9"/>
          <c:tx>
            <c:strRef>
              <c:f>VARHS!$L$59</c:f>
              <c:strCache>
                <c:ptCount val="1"/>
                <c:pt idx="0">
                  <c:v>Other shocks</c:v>
                </c:pt>
              </c:strCache>
            </c:strRef>
          </c:tx>
          <c:spPr>
            <a:solidFill>
              <a:schemeClr val="accent4">
                <a:lumMod val="60000"/>
              </a:schemeClr>
            </a:solidFill>
            <a:ln>
              <a:noFill/>
            </a:ln>
            <a:effectLst/>
          </c:spPr>
          <c:invertIfNegative val="0"/>
          <c:cat>
            <c:multiLvlStrRef>
              <c:f>VARHS!$A$60:$B$68</c:f>
              <c:multiLvlStrCache>
                <c:ptCount val="9"/>
                <c:lvl>
                  <c:pt idx="0">
                    <c:v>Fully recovered</c:v>
                  </c:pt>
                  <c:pt idx="1">
                    <c:v>Partially recovered</c:v>
                  </c:pt>
                  <c:pt idx="2">
                    <c:v>Not recovered</c:v>
                  </c:pt>
                  <c:pt idx="3">
                    <c:v>Fully recovered</c:v>
                  </c:pt>
                  <c:pt idx="4">
                    <c:v>Partially recovered</c:v>
                  </c:pt>
                  <c:pt idx="5">
                    <c:v>Not recovered</c:v>
                  </c:pt>
                  <c:pt idx="6">
                    <c:v>Fully recovered</c:v>
                  </c:pt>
                  <c:pt idx="7">
                    <c:v>Partially recovered</c:v>
                  </c:pt>
                  <c:pt idx="8">
                    <c:v>Not recovered</c:v>
                  </c:pt>
                </c:lvl>
                <c:lvl>
                  <c:pt idx="0">
                    <c:v>2010-2012</c:v>
                  </c:pt>
                  <c:pt idx="3">
                    <c:v>2012-2014</c:v>
                  </c:pt>
                  <c:pt idx="6">
                    <c:v>2014-2016</c:v>
                  </c:pt>
                </c:lvl>
              </c:multiLvlStrCache>
            </c:multiLvlStrRef>
          </c:cat>
          <c:val>
            <c:numRef>
              <c:f>VARHS!$L$60:$L$68</c:f>
              <c:numCache>
                <c:formatCode>General</c:formatCode>
                <c:ptCount val="9"/>
                <c:pt idx="0">
                  <c:v>53.8</c:v>
                </c:pt>
                <c:pt idx="1">
                  <c:v>38.5</c:v>
                </c:pt>
                <c:pt idx="2">
                  <c:v>32.700000000000003</c:v>
                </c:pt>
                <c:pt idx="3">
                  <c:v>49.6</c:v>
                </c:pt>
                <c:pt idx="4">
                  <c:v>41.8</c:v>
                </c:pt>
                <c:pt idx="5">
                  <c:v>16.7</c:v>
                </c:pt>
                <c:pt idx="6">
                  <c:v>52.17</c:v>
                </c:pt>
                <c:pt idx="7">
                  <c:v>17.39</c:v>
                </c:pt>
                <c:pt idx="8">
                  <c:v>30.43</c:v>
                </c:pt>
              </c:numCache>
            </c:numRef>
          </c:val>
          <c:extLst xmlns:c16r2="http://schemas.microsoft.com/office/drawing/2015/06/chart">
            <c:ext xmlns:c16="http://schemas.microsoft.com/office/drawing/2014/chart" uri="{C3380CC4-5D6E-409C-BE32-E72D297353CC}">
              <c16:uniqueId val="{00000009-044E-4152-97FD-EB69F9EAFA6B}"/>
            </c:ext>
          </c:extLst>
        </c:ser>
        <c:dLbls>
          <c:showLegendKey val="0"/>
          <c:showVal val="0"/>
          <c:showCatName val="0"/>
          <c:showSerName val="0"/>
          <c:showPercent val="0"/>
          <c:showBubbleSize val="0"/>
        </c:dLbls>
        <c:gapWidth val="219"/>
        <c:overlap val="-27"/>
        <c:axId val="185035008"/>
        <c:axId val="185225216"/>
      </c:barChart>
      <c:catAx>
        <c:axId val="1850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5225216"/>
        <c:crosses val="autoZero"/>
        <c:auto val="1"/>
        <c:lblAlgn val="ctr"/>
        <c:lblOffset val="100"/>
        <c:noMultiLvlLbl val="0"/>
      </c:catAx>
      <c:valAx>
        <c:axId val="185225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503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VARHS!$B$17</c:f>
              <c:strCache>
                <c:ptCount val="1"/>
                <c:pt idx="0">
                  <c:v>Seft reliance</c:v>
                </c:pt>
              </c:strCache>
            </c:strRef>
          </c:tx>
          <c:spPr>
            <a:solidFill>
              <a:schemeClr val="accent1"/>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VARHS!$B$18:$B$22</c:f>
              <c:numCache>
                <c:formatCode>_(* #,##0.00_);_(* \(#,##0.00\);_(* "-"??_);_(@_)</c:formatCode>
                <c:ptCount val="5"/>
                <c:pt idx="0">
                  <c:v>93.2</c:v>
                </c:pt>
                <c:pt idx="1">
                  <c:v>91.8</c:v>
                </c:pt>
                <c:pt idx="2">
                  <c:v>91.5</c:v>
                </c:pt>
                <c:pt idx="3">
                  <c:v>89.8</c:v>
                </c:pt>
                <c:pt idx="4">
                  <c:v>89.7</c:v>
                </c:pt>
              </c:numCache>
            </c:numRef>
          </c:val>
          <c:extLst xmlns:c16r2="http://schemas.microsoft.com/office/drawing/2015/06/chart">
            <c:ext xmlns:c16="http://schemas.microsoft.com/office/drawing/2014/chart" uri="{C3380CC4-5D6E-409C-BE32-E72D297353CC}">
              <c16:uniqueId val="{00000000-A98A-4957-9BBF-2118F9D98AC1}"/>
            </c:ext>
          </c:extLst>
        </c:ser>
        <c:ser>
          <c:idx val="1"/>
          <c:order val="1"/>
          <c:tx>
            <c:strRef>
              <c:f>VARHS!$C$17</c:f>
              <c:strCache>
                <c:ptCount val="1"/>
                <c:pt idx="0">
                  <c:v>Informal mechanism</c:v>
                </c:pt>
              </c:strCache>
            </c:strRef>
          </c:tx>
          <c:spPr>
            <a:solidFill>
              <a:schemeClr val="accent2"/>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VARHS!$C$18:$C$22</c:f>
              <c:numCache>
                <c:formatCode>_(* #,##0.00_);_(* \(#,##0.00\);_(* "-"??_);_(@_)</c:formatCode>
                <c:ptCount val="5"/>
                <c:pt idx="0">
                  <c:v>6.9</c:v>
                </c:pt>
                <c:pt idx="1">
                  <c:v>5.7</c:v>
                </c:pt>
                <c:pt idx="2">
                  <c:v>14.5</c:v>
                </c:pt>
                <c:pt idx="3">
                  <c:v>19.2</c:v>
                </c:pt>
                <c:pt idx="4">
                  <c:v>20.23</c:v>
                </c:pt>
              </c:numCache>
            </c:numRef>
          </c:val>
          <c:extLst xmlns:c16r2="http://schemas.microsoft.com/office/drawing/2015/06/chart">
            <c:ext xmlns:c16="http://schemas.microsoft.com/office/drawing/2014/chart" uri="{C3380CC4-5D6E-409C-BE32-E72D297353CC}">
              <c16:uniqueId val="{00000001-A98A-4957-9BBF-2118F9D98AC1}"/>
            </c:ext>
          </c:extLst>
        </c:ser>
        <c:ser>
          <c:idx val="2"/>
          <c:order val="2"/>
          <c:tx>
            <c:strRef>
              <c:f>VARHS!$D$17</c:f>
              <c:strCache>
                <c:ptCount val="1"/>
                <c:pt idx="0">
                  <c:v>Formal mechanism</c:v>
                </c:pt>
              </c:strCache>
            </c:strRef>
          </c:tx>
          <c:spPr>
            <a:solidFill>
              <a:schemeClr val="accent3"/>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VARHS!$D$18:$D$22</c:f>
              <c:numCache>
                <c:formatCode>_(* #,##0.00_);_(* \(#,##0.00\);_(* "-"??_);_(@_)</c:formatCode>
                <c:ptCount val="5"/>
                <c:pt idx="0">
                  <c:v>14.7</c:v>
                </c:pt>
                <c:pt idx="1">
                  <c:v>12.4</c:v>
                </c:pt>
                <c:pt idx="2">
                  <c:v>9.8000000000000007</c:v>
                </c:pt>
                <c:pt idx="3">
                  <c:v>10.3</c:v>
                </c:pt>
                <c:pt idx="4">
                  <c:v>11.81</c:v>
                </c:pt>
              </c:numCache>
            </c:numRef>
          </c:val>
          <c:extLst xmlns:c16r2="http://schemas.microsoft.com/office/drawing/2015/06/chart">
            <c:ext xmlns:c16="http://schemas.microsoft.com/office/drawing/2014/chart" uri="{C3380CC4-5D6E-409C-BE32-E72D297353CC}">
              <c16:uniqueId val="{00000002-A98A-4957-9BBF-2118F9D98AC1}"/>
            </c:ext>
          </c:extLst>
        </c:ser>
        <c:ser>
          <c:idx val="3"/>
          <c:order val="3"/>
          <c:tx>
            <c:strRef>
              <c:f>VARHS!$E$17</c:f>
              <c:strCache>
                <c:ptCount val="1"/>
                <c:pt idx="0">
                  <c:v>Other mechanism</c:v>
                </c:pt>
              </c:strCache>
            </c:strRef>
          </c:tx>
          <c:spPr>
            <a:solidFill>
              <a:schemeClr val="accent4"/>
            </a:solidFill>
            <a:ln>
              <a:noFill/>
            </a:ln>
            <a:effectLst/>
          </c:spPr>
          <c:invertIfNegative val="0"/>
          <c:cat>
            <c:strRef>
              <c:f>VARHS!$A$18:$A$22</c:f>
              <c:strCache>
                <c:ptCount val="5"/>
                <c:pt idx="0">
                  <c:v>2006-2008</c:v>
                </c:pt>
                <c:pt idx="1">
                  <c:v>2008-2010</c:v>
                </c:pt>
                <c:pt idx="2">
                  <c:v>2010-2012</c:v>
                </c:pt>
                <c:pt idx="3">
                  <c:v>2012-2014</c:v>
                </c:pt>
                <c:pt idx="4">
                  <c:v>2014-2016</c:v>
                </c:pt>
              </c:strCache>
            </c:strRef>
          </c:cat>
          <c:val>
            <c:numRef>
              <c:f>VARHS!$E$18:$E$22</c:f>
              <c:numCache>
                <c:formatCode>_(* #,##0.00_);_(* \(#,##0.00\);_(* "-"??_);_(@_)</c:formatCode>
                <c:ptCount val="5"/>
                <c:pt idx="0">
                  <c:v>4.5</c:v>
                </c:pt>
                <c:pt idx="1">
                  <c:v>5.8</c:v>
                </c:pt>
                <c:pt idx="2">
                  <c:v>4.7</c:v>
                </c:pt>
                <c:pt idx="3">
                  <c:v>4.5</c:v>
                </c:pt>
                <c:pt idx="4">
                  <c:v>3.14</c:v>
                </c:pt>
              </c:numCache>
            </c:numRef>
          </c:val>
          <c:extLst xmlns:c16r2="http://schemas.microsoft.com/office/drawing/2015/06/chart">
            <c:ext xmlns:c16="http://schemas.microsoft.com/office/drawing/2014/chart" uri="{C3380CC4-5D6E-409C-BE32-E72D297353CC}">
              <c16:uniqueId val="{00000003-A98A-4957-9BBF-2118F9D98AC1}"/>
            </c:ext>
          </c:extLst>
        </c:ser>
        <c:dLbls>
          <c:showLegendKey val="0"/>
          <c:showVal val="0"/>
          <c:showCatName val="0"/>
          <c:showSerName val="0"/>
          <c:showPercent val="0"/>
          <c:showBubbleSize val="0"/>
        </c:dLbls>
        <c:gapWidth val="219"/>
        <c:overlap val="-27"/>
        <c:axId val="185318784"/>
        <c:axId val="185431168"/>
      </c:barChart>
      <c:catAx>
        <c:axId val="185318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5431168"/>
        <c:crosses val="autoZero"/>
        <c:auto val="1"/>
        <c:lblAlgn val="ctr"/>
        <c:lblOffset val="100"/>
        <c:noMultiLvlLbl val="0"/>
      </c:catAx>
      <c:valAx>
        <c:axId val="18543116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5318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'[Số xã chịu thiệt hại theo số lượng thiên tai.xlsx]Xã'!$B$15</c:f>
              <c:strCache>
                <c:ptCount val="1"/>
                <c:pt idx="0">
                  <c:v>1 risk</c:v>
                </c:pt>
              </c:strCache>
            </c:strRef>
          </c:tx>
          <c:spPr>
            <a:solidFill>
              <a:schemeClr val="accent1"/>
            </a:solidFill>
            <a:ln>
              <a:noFill/>
            </a:ln>
            <a:effectLst/>
          </c:spPr>
          <c:invertIfNegative val="0"/>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tai.xlsx]Xã'!$B$16:$B$25</c:f>
              <c:numCache>
                <c:formatCode>0.00</c:formatCode>
                <c:ptCount val="10"/>
                <c:pt idx="0">
                  <c:v>81.44329896907216</c:v>
                </c:pt>
                <c:pt idx="1">
                  <c:v>78.656716417910445</c:v>
                </c:pt>
                <c:pt idx="2">
                  <c:v>66.957470010905126</c:v>
                </c:pt>
                <c:pt idx="3">
                  <c:v>76.242236024844729</c:v>
                </c:pt>
                <c:pt idx="4">
                  <c:v>75.089820359281433</c:v>
                </c:pt>
                <c:pt idx="5">
                  <c:v>73.308733087330864</c:v>
                </c:pt>
                <c:pt idx="6">
                  <c:v>88.709677419354833</c:v>
                </c:pt>
                <c:pt idx="7">
                  <c:v>82.15767634854771</c:v>
                </c:pt>
                <c:pt idx="8">
                  <c:v>68.307692307692307</c:v>
                </c:pt>
                <c:pt idx="9">
                  <c:v>81.412639405204459</c:v>
                </c:pt>
              </c:numCache>
            </c:numRef>
          </c:val>
          <c:extLst xmlns:c16r2="http://schemas.microsoft.com/office/drawing/2015/06/chart">
            <c:ext xmlns:c16="http://schemas.microsoft.com/office/drawing/2014/chart" uri="{C3380CC4-5D6E-409C-BE32-E72D297353CC}">
              <c16:uniqueId val="{00000000-33C4-415A-A5C9-22684ACFCD12}"/>
            </c:ext>
          </c:extLst>
        </c:ser>
        <c:ser>
          <c:idx val="1"/>
          <c:order val="1"/>
          <c:tx>
            <c:strRef>
              <c:f>'[Số xã chịu thiệt hại theo số lượng thiên tai.xlsx]Xã'!$C$15</c:f>
              <c:strCache>
                <c:ptCount val="1"/>
                <c:pt idx="0">
                  <c:v>2 risks</c:v>
                </c:pt>
              </c:strCache>
            </c:strRef>
          </c:tx>
          <c:spPr>
            <a:solidFill>
              <a:schemeClr val="accent2"/>
            </a:solidFill>
            <a:ln>
              <a:noFill/>
            </a:ln>
            <a:effectLst/>
          </c:spPr>
          <c:invertIfNegative val="0"/>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tai.xlsx]Xã'!$C$16:$C$25</c:f>
              <c:numCache>
                <c:formatCode>0.00</c:formatCode>
                <c:ptCount val="10"/>
                <c:pt idx="0">
                  <c:v>14.432989690721648</c:v>
                </c:pt>
                <c:pt idx="1">
                  <c:v>17.46268656716418</c:v>
                </c:pt>
                <c:pt idx="2">
                  <c:v>26.28135223555071</c:v>
                </c:pt>
                <c:pt idx="3">
                  <c:v>19.720496894409941</c:v>
                </c:pt>
                <c:pt idx="4">
                  <c:v>20.119760479041915</c:v>
                </c:pt>
                <c:pt idx="5">
                  <c:v>20.418204182041823</c:v>
                </c:pt>
                <c:pt idx="6">
                  <c:v>11.29032258064516</c:v>
                </c:pt>
                <c:pt idx="7">
                  <c:v>15.767634854771783</c:v>
                </c:pt>
                <c:pt idx="8">
                  <c:v>21.846153846153847</c:v>
                </c:pt>
                <c:pt idx="9">
                  <c:v>13.382899628252787</c:v>
                </c:pt>
              </c:numCache>
            </c:numRef>
          </c:val>
          <c:extLst xmlns:c16r2="http://schemas.microsoft.com/office/drawing/2015/06/chart">
            <c:ext xmlns:c16="http://schemas.microsoft.com/office/drawing/2014/chart" uri="{C3380CC4-5D6E-409C-BE32-E72D297353CC}">
              <c16:uniqueId val="{00000001-33C4-415A-A5C9-22684ACFCD12}"/>
            </c:ext>
          </c:extLst>
        </c:ser>
        <c:ser>
          <c:idx val="2"/>
          <c:order val="2"/>
          <c:tx>
            <c:strRef>
              <c:f>'[Số xã chịu thiệt hại theo số lượng thiên tai.xlsx]Xã'!$D$15</c:f>
              <c:strCache>
                <c:ptCount val="1"/>
                <c:pt idx="0">
                  <c:v>3 risks</c:v>
                </c:pt>
              </c:strCache>
            </c:strRef>
          </c:tx>
          <c:spPr>
            <a:solidFill>
              <a:schemeClr val="accent3"/>
            </a:solidFill>
            <a:ln>
              <a:noFill/>
            </a:ln>
            <a:effectLst/>
          </c:spPr>
          <c:invertIfNegative val="0"/>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tai.xlsx]Xã'!$D$16:$D$25</c:f>
              <c:numCache>
                <c:formatCode>0.00</c:formatCode>
                <c:ptCount val="10"/>
                <c:pt idx="0">
                  <c:v>3.4364261168384882</c:v>
                </c:pt>
                <c:pt idx="1">
                  <c:v>3.4328358208955225</c:v>
                </c:pt>
                <c:pt idx="2">
                  <c:v>6.1068702290076331</c:v>
                </c:pt>
                <c:pt idx="3">
                  <c:v>3.4161490683229814</c:v>
                </c:pt>
                <c:pt idx="4">
                  <c:v>3.952095808383234</c:v>
                </c:pt>
                <c:pt idx="5">
                  <c:v>5.2890528905289047</c:v>
                </c:pt>
                <c:pt idx="6">
                  <c:v>0</c:v>
                </c:pt>
                <c:pt idx="7">
                  <c:v>1.8672199170124482</c:v>
                </c:pt>
                <c:pt idx="8">
                  <c:v>8</c:v>
                </c:pt>
                <c:pt idx="9">
                  <c:v>3.7174721189591078</c:v>
                </c:pt>
              </c:numCache>
            </c:numRef>
          </c:val>
          <c:extLst xmlns:c16r2="http://schemas.microsoft.com/office/drawing/2015/06/chart">
            <c:ext xmlns:c16="http://schemas.microsoft.com/office/drawing/2014/chart" uri="{C3380CC4-5D6E-409C-BE32-E72D297353CC}">
              <c16:uniqueId val="{00000002-33C4-415A-A5C9-22684ACFCD12}"/>
            </c:ext>
          </c:extLst>
        </c:ser>
        <c:ser>
          <c:idx val="3"/>
          <c:order val="3"/>
          <c:tx>
            <c:strRef>
              <c:f>'[Số xã chịu thiệt hại theo số lượng thiên tai.xlsx]Xã'!$E$15</c:f>
              <c:strCache>
                <c:ptCount val="1"/>
                <c:pt idx="0">
                  <c:v>4 risks</c:v>
                </c:pt>
              </c:strCache>
            </c:strRef>
          </c:tx>
          <c:spPr>
            <a:solidFill>
              <a:schemeClr val="accent4"/>
            </a:solidFill>
            <a:ln>
              <a:noFill/>
            </a:ln>
            <a:effectLst/>
          </c:spPr>
          <c:invertIfNegative val="0"/>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tai.xlsx]Xã'!$E$16:$E$25</c:f>
              <c:numCache>
                <c:formatCode>0.00</c:formatCode>
                <c:ptCount val="10"/>
                <c:pt idx="0">
                  <c:v>0.3436426116838488</c:v>
                </c:pt>
                <c:pt idx="1">
                  <c:v>0.44776119402985076</c:v>
                </c:pt>
                <c:pt idx="2">
                  <c:v>0.54525627044711011</c:v>
                </c:pt>
                <c:pt idx="3">
                  <c:v>0.46583850931677018</c:v>
                </c:pt>
                <c:pt idx="4">
                  <c:v>0.83832335329341312</c:v>
                </c:pt>
                <c:pt idx="5">
                  <c:v>0.98400984009840098</c:v>
                </c:pt>
                <c:pt idx="6">
                  <c:v>0</c:v>
                </c:pt>
                <c:pt idx="7">
                  <c:v>0.2074688796680498</c:v>
                </c:pt>
                <c:pt idx="8">
                  <c:v>1.3846153846153846</c:v>
                </c:pt>
                <c:pt idx="9">
                  <c:v>1.486988847583643</c:v>
                </c:pt>
              </c:numCache>
            </c:numRef>
          </c:val>
          <c:extLst xmlns:c16r2="http://schemas.microsoft.com/office/drawing/2015/06/chart">
            <c:ext xmlns:c16="http://schemas.microsoft.com/office/drawing/2014/chart" uri="{C3380CC4-5D6E-409C-BE32-E72D297353CC}">
              <c16:uniqueId val="{00000003-33C4-415A-A5C9-22684ACFCD12}"/>
            </c:ext>
          </c:extLst>
        </c:ser>
        <c:ser>
          <c:idx val="4"/>
          <c:order val="4"/>
          <c:tx>
            <c:strRef>
              <c:f>'[Số xã chịu thiệt hại theo số lượng thiên tai.xlsx]Xã'!$F$15</c:f>
              <c:strCache>
                <c:ptCount val="1"/>
                <c:pt idx="0">
                  <c:v>5 risks</c:v>
                </c:pt>
              </c:strCache>
            </c:strRef>
          </c:tx>
          <c:spPr>
            <a:solidFill>
              <a:schemeClr val="accent5"/>
            </a:solidFill>
            <a:ln>
              <a:noFill/>
            </a:ln>
            <a:effectLst/>
          </c:spPr>
          <c:invertIfNegative val="0"/>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tai.xlsx]Xã'!$F$16:$F$25</c:f>
              <c:numCache>
                <c:formatCode>0.00</c:formatCode>
                <c:ptCount val="10"/>
                <c:pt idx="0">
                  <c:v>0.3436426116838488</c:v>
                </c:pt>
                <c:pt idx="1">
                  <c:v>0</c:v>
                </c:pt>
                <c:pt idx="2">
                  <c:v>0.10905125408942204</c:v>
                </c:pt>
                <c:pt idx="3">
                  <c:v>0.15527950310559005</c:v>
                </c:pt>
                <c:pt idx="4">
                  <c:v>0</c:v>
                </c:pt>
                <c:pt idx="5">
                  <c:v>0</c:v>
                </c:pt>
                <c:pt idx="6">
                  <c:v>0</c:v>
                </c:pt>
                <c:pt idx="7">
                  <c:v>0</c:v>
                </c:pt>
                <c:pt idx="8">
                  <c:v>0.46153846153846156</c:v>
                </c:pt>
                <c:pt idx="9">
                  <c:v>0</c:v>
                </c:pt>
              </c:numCache>
            </c:numRef>
          </c:val>
          <c:extLst xmlns:c16r2="http://schemas.microsoft.com/office/drawing/2015/06/chart">
            <c:ext xmlns:c16="http://schemas.microsoft.com/office/drawing/2014/chart" uri="{C3380CC4-5D6E-409C-BE32-E72D297353CC}">
              <c16:uniqueId val="{00000004-33C4-415A-A5C9-22684ACFCD12}"/>
            </c:ext>
          </c:extLst>
        </c:ser>
        <c:dLbls>
          <c:showLegendKey val="0"/>
          <c:showVal val="0"/>
          <c:showCatName val="0"/>
          <c:showSerName val="0"/>
          <c:showPercent val="0"/>
          <c:showBubbleSize val="0"/>
        </c:dLbls>
        <c:gapWidth val="150"/>
        <c:overlap val="100"/>
        <c:axId val="163693312"/>
        <c:axId val="163694848"/>
      </c:barChart>
      <c:lineChart>
        <c:grouping val="standard"/>
        <c:varyColors val="0"/>
        <c:ser>
          <c:idx val="5"/>
          <c:order val="5"/>
          <c:tx>
            <c:strRef>
              <c:f>'[Số xã chịu thiệt hại theo số lượng thiên tai.xlsx]Xã'!$G$15</c:f>
              <c:strCache>
                <c:ptCount val="1"/>
                <c:pt idx="0">
                  <c:v>At least one risk</c:v>
                </c:pt>
              </c:strCache>
            </c:strRef>
          </c:tx>
          <c:spPr>
            <a:ln w="28575" cap="rnd">
              <a:solidFill>
                <a:schemeClr val="accent6"/>
              </a:solidFill>
              <a:round/>
            </a:ln>
            <a:effectLst/>
          </c:spPr>
          <c:marker>
            <c:symbol val="none"/>
          </c:marker>
          <c:cat>
            <c:numRef>
              <c:f>'[Số xã chịu thiệt hại theo số lượng thiên tai.xlsx]Xã'!$A$16:$A$25</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'[Số xã chịu thiệt hại theo số lượng thiên tai.xlsx]Xã'!$G$16:$G$25</c:f>
              <c:numCache>
                <c:formatCode>0.00</c:formatCode>
                <c:ptCount val="10"/>
                <c:pt idx="0">
                  <c:v>13.114015322217215</c:v>
                </c:pt>
                <c:pt idx="1">
                  <c:v>30.193780982424517</c:v>
                </c:pt>
                <c:pt idx="2">
                  <c:v>41.324921135646683</c:v>
                </c:pt>
                <c:pt idx="3">
                  <c:v>29.28603910868577</c:v>
                </c:pt>
                <c:pt idx="4">
                  <c:v>37.971805366075486</c:v>
                </c:pt>
                <c:pt idx="5">
                  <c:v>36.971350613915419</c:v>
                </c:pt>
                <c:pt idx="6">
                  <c:v>10.839160839160838</c:v>
                </c:pt>
                <c:pt idx="7">
                  <c:v>28.088578088578085</c:v>
                </c:pt>
                <c:pt idx="8">
                  <c:v>37.878787878787875</c:v>
                </c:pt>
                <c:pt idx="9">
                  <c:v>15.675990675990676</c:v>
                </c:pt>
              </c:numCache>
            </c:numRef>
          </c:val>
          <c:smooth val="0"/>
          <c:extLst xmlns:c16r2="http://schemas.microsoft.com/office/drawing/2015/06/chart">
            <c:ext xmlns:c16="http://schemas.microsoft.com/office/drawing/2014/chart" uri="{C3380CC4-5D6E-409C-BE32-E72D297353CC}">
              <c16:uniqueId val="{00000005-33C4-415A-A5C9-22684ACFCD12}"/>
            </c:ext>
          </c:extLst>
        </c:ser>
        <c:dLbls>
          <c:showLegendKey val="0"/>
          <c:showVal val="0"/>
          <c:showCatName val="0"/>
          <c:showSerName val="0"/>
          <c:showPercent val="0"/>
          <c:showBubbleSize val="0"/>
        </c:dLbls>
        <c:marker val="1"/>
        <c:smooth val="0"/>
        <c:axId val="163743232"/>
        <c:axId val="163741696"/>
      </c:lineChart>
      <c:catAx>
        <c:axId val="16369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3694848"/>
        <c:crosses val="autoZero"/>
        <c:auto val="1"/>
        <c:lblAlgn val="ctr"/>
        <c:lblOffset val="100"/>
        <c:noMultiLvlLbl val="0"/>
      </c:catAx>
      <c:valAx>
        <c:axId val="1636948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3693312"/>
        <c:crosses val="autoZero"/>
        <c:crossBetween val="between"/>
      </c:valAx>
      <c:valAx>
        <c:axId val="16374169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3743232"/>
        <c:crosses val="max"/>
        <c:crossBetween val="between"/>
      </c:valAx>
      <c:catAx>
        <c:axId val="163743232"/>
        <c:scaling>
          <c:orientation val="minMax"/>
        </c:scaling>
        <c:delete val="1"/>
        <c:axPos val="b"/>
        <c:numFmt formatCode="General" sourceLinked="1"/>
        <c:majorTickMark val="out"/>
        <c:minorTickMark val="none"/>
        <c:tickLblPos val="nextTo"/>
        <c:crossAx val="163741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Sheet2!$A$88</c:f>
              <c:strCache>
                <c:ptCount val="1"/>
                <c:pt idx="0">
                  <c:v>Natural disaster risks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Sheet2!$B$87:$E$87</c:f>
              <c:strCache>
                <c:ptCount val="4"/>
                <c:pt idx="0">
                  <c:v>2006-2008</c:v>
                </c:pt>
                <c:pt idx="1">
                  <c:v>2008-2010</c:v>
                </c:pt>
                <c:pt idx="2">
                  <c:v>2010-2012</c:v>
                </c:pt>
                <c:pt idx="3">
                  <c:v>2012-2014</c:v>
                </c:pt>
              </c:strCache>
            </c:strRef>
          </c:cat>
          <c:val>
            <c:numRef>
              <c:f>Sheet2!$B$88:$E$88</c:f>
              <c:numCache>
                <c:formatCode>General</c:formatCode>
                <c:ptCount val="4"/>
                <c:pt idx="0">
                  <c:v>37.979999999999997</c:v>
                </c:pt>
                <c:pt idx="1">
                  <c:v>50.72</c:v>
                </c:pt>
                <c:pt idx="2">
                  <c:v>32.29</c:v>
                </c:pt>
                <c:pt idx="3">
                  <c:v>46.13</c:v>
                </c:pt>
              </c:numCache>
            </c:numRef>
          </c:val>
          <c:extLst xmlns:c16r2="http://schemas.microsoft.com/office/drawing/2015/06/chart">
            <c:ext xmlns:c16="http://schemas.microsoft.com/office/drawing/2014/chart" uri="{C3380CC4-5D6E-409C-BE32-E72D297353CC}">
              <c16:uniqueId val="{00000000-7AE6-47FE-A06C-27ECFF446AEC}"/>
            </c:ext>
          </c:extLst>
        </c:ser>
        <c:ser>
          <c:idx val="1"/>
          <c:order val="1"/>
          <c:tx>
            <c:strRef>
              <c:f>Sheet2!$A$89</c:f>
              <c:strCache>
                <c:ptCount val="1"/>
                <c:pt idx="0">
                  <c:v>Pet and disease risks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Sheet2!$B$87:$E$87</c:f>
              <c:strCache>
                <c:ptCount val="4"/>
                <c:pt idx="0">
                  <c:v>2006-2008</c:v>
                </c:pt>
                <c:pt idx="1">
                  <c:v>2008-2010</c:v>
                </c:pt>
                <c:pt idx="2">
                  <c:v>2010-2012</c:v>
                </c:pt>
                <c:pt idx="3">
                  <c:v>2012-2014</c:v>
                </c:pt>
              </c:strCache>
            </c:strRef>
          </c:cat>
          <c:val>
            <c:numRef>
              <c:f>Sheet2!$B$89:$E$89</c:f>
              <c:numCache>
                <c:formatCode>General</c:formatCode>
                <c:ptCount val="4"/>
                <c:pt idx="0">
                  <c:v>55.41</c:v>
                </c:pt>
                <c:pt idx="1">
                  <c:v>56.5</c:v>
                </c:pt>
                <c:pt idx="2">
                  <c:v>65.78</c:v>
                </c:pt>
                <c:pt idx="3">
                  <c:v>57.4</c:v>
                </c:pt>
              </c:numCache>
            </c:numRef>
          </c:val>
          <c:extLst xmlns:c16r2="http://schemas.microsoft.com/office/drawing/2015/06/chart">
            <c:ext xmlns:c16="http://schemas.microsoft.com/office/drawing/2014/chart" uri="{C3380CC4-5D6E-409C-BE32-E72D297353CC}">
              <c16:uniqueId val="{00000001-7AE6-47FE-A06C-27ECFF446AEC}"/>
            </c:ext>
          </c:extLst>
        </c:ser>
        <c:ser>
          <c:idx val="2"/>
          <c:order val="2"/>
          <c:tx>
            <c:strRef>
              <c:f>Sheet2!$A$90</c:f>
              <c:strCache>
                <c:ptCount val="1"/>
                <c:pt idx="0">
                  <c:v>Economic related risks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Sheet2!$B$87:$E$87</c:f>
              <c:strCache>
                <c:ptCount val="4"/>
                <c:pt idx="0">
                  <c:v>2006-2008</c:v>
                </c:pt>
                <c:pt idx="1">
                  <c:v>2008-2010</c:v>
                </c:pt>
                <c:pt idx="2">
                  <c:v>2010-2012</c:v>
                </c:pt>
                <c:pt idx="3">
                  <c:v>2012-2014</c:v>
                </c:pt>
              </c:strCache>
            </c:strRef>
          </c:cat>
          <c:val>
            <c:numRef>
              <c:f>Sheet2!$B$90:$E$90</c:f>
              <c:numCache>
                <c:formatCode>General</c:formatCode>
                <c:ptCount val="4"/>
                <c:pt idx="0">
                  <c:v>21.24</c:v>
                </c:pt>
                <c:pt idx="1">
                  <c:v>12.31</c:v>
                </c:pt>
                <c:pt idx="2">
                  <c:v>24.33</c:v>
                </c:pt>
                <c:pt idx="3">
                  <c:v>7.33</c:v>
                </c:pt>
              </c:numCache>
            </c:numRef>
          </c:val>
          <c:extLst xmlns:c16r2="http://schemas.microsoft.com/office/drawing/2015/06/chart">
            <c:ext xmlns:c16="http://schemas.microsoft.com/office/drawing/2014/chart" uri="{C3380CC4-5D6E-409C-BE32-E72D297353CC}">
              <c16:uniqueId val="{00000002-7AE6-47FE-A06C-27ECFF446AEC}"/>
            </c:ext>
          </c:extLst>
        </c:ser>
        <c:ser>
          <c:idx val="3"/>
          <c:order val="3"/>
          <c:tx>
            <c:strRef>
              <c:f>Sheet2!$A$91</c:f>
              <c:strCache>
                <c:ptCount val="1"/>
                <c:pt idx="0">
                  <c:v>Familiy member related risks</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Sheet2!$B$87:$E$87</c:f>
              <c:strCache>
                <c:ptCount val="4"/>
                <c:pt idx="0">
                  <c:v>2006-2008</c:v>
                </c:pt>
                <c:pt idx="1">
                  <c:v>2008-2010</c:v>
                </c:pt>
                <c:pt idx="2">
                  <c:v>2010-2012</c:v>
                </c:pt>
                <c:pt idx="3">
                  <c:v>2012-2014</c:v>
                </c:pt>
              </c:strCache>
            </c:strRef>
          </c:cat>
          <c:val>
            <c:numRef>
              <c:f>Sheet2!$B$91:$E$91</c:f>
              <c:numCache>
                <c:formatCode>General</c:formatCode>
                <c:ptCount val="4"/>
                <c:pt idx="0">
                  <c:v>17.38</c:v>
                </c:pt>
                <c:pt idx="1">
                  <c:v>20.260000000000002</c:v>
                </c:pt>
                <c:pt idx="2">
                  <c:v>23.19</c:v>
                </c:pt>
                <c:pt idx="3">
                  <c:v>26.13</c:v>
                </c:pt>
              </c:numCache>
            </c:numRef>
          </c:val>
          <c:extLst xmlns:c16r2="http://schemas.microsoft.com/office/drawing/2015/06/chart">
            <c:ext xmlns:c16="http://schemas.microsoft.com/office/drawing/2014/chart" uri="{C3380CC4-5D6E-409C-BE32-E72D297353CC}">
              <c16:uniqueId val="{00000003-7AE6-47FE-A06C-27ECFF446AEC}"/>
            </c:ext>
          </c:extLst>
        </c:ser>
        <c:dLbls>
          <c:showLegendKey val="0"/>
          <c:showVal val="0"/>
          <c:showCatName val="0"/>
          <c:showSerName val="0"/>
          <c:showPercent val="0"/>
          <c:showBubbleSize val="0"/>
        </c:dLbls>
        <c:gapWidth val="164"/>
        <c:overlap val="-22"/>
        <c:axId val="164866688"/>
        <c:axId val="164880768"/>
      </c:barChart>
      <c:catAx>
        <c:axId val="16486668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4880768"/>
        <c:crosses val="autoZero"/>
        <c:auto val="1"/>
        <c:lblAlgn val="ctr"/>
        <c:lblOffset val="100"/>
        <c:noMultiLvlLbl val="0"/>
      </c:catAx>
      <c:valAx>
        <c:axId val="1648807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4866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Sheet2!$B$52</c:f>
              <c:strCache>
                <c:ptCount val="1"/>
                <c:pt idx="0">
                  <c:v>Total</c:v>
                </c:pt>
              </c:strCache>
            </c:strRef>
          </c:tx>
          <c:spPr>
            <a:ln w="38100" cap="rnd" cmpd="sng" algn="ctr">
              <a:solidFill>
                <a:srgbClr val="7030A0"/>
              </a:solidFill>
              <a:round/>
            </a:ln>
            <a:effectLst/>
          </c:spPr>
          <c:marker>
            <c:symbol val="none"/>
          </c:marker>
          <c:cat>
            <c:numRef>
              <c:f>Sheet2!$C$51:$K$51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Sheet2!$C$52:$K$52</c:f>
              <c:numCache>
                <c:formatCode>#,##0</c:formatCode>
                <c:ptCount val="9"/>
                <c:pt idx="0">
                  <c:v>7543</c:v>
                </c:pt>
                <c:pt idx="1">
                  <c:v>5866</c:v>
                </c:pt>
                <c:pt idx="2">
                  <c:v>5044</c:v>
                </c:pt>
                <c:pt idx="3">
                  <c:v>5376</c:v>
                </c:pt>
                <c:pt idx="4">
                  <c:v>7396</c:v>
                </c:pt>
                <c:pt idx="5">
                  <c:v>7596</c:v>
                </c:pt>
                <c:pt idx="6">
                  <c:v>7181</c:v>
                </c:pt>
                <c:pt idx="7">
                  <c:v>10192</c:v>
                </c:pt>
                <c:pt idx="8">
                  <c:v>7250</c:v>
                </c:pt>
              </c:numCache>
            </c:numRef>
          </c:val>
          <c:smooth val="0"/>
          <c:extLst xmlns:c16r2="http://schemas.microsoft.com/office/drawing/2015/06/chart">
            <c:ext xmlns:c16="http://schemas.microsoft.com/office/drawing/2014/chart" uri="{C3380CC4-5D6E-409C-BE32-E72D297353CC}">
              <c16:uniqueId val="{00000000-2EE7-49C5-86AB-9BCF478B9DBD}"/>
            </c:ext>
          </c:extLst>
        </c:ser>
        <c:ser>
          <c:idx val="1"/>
          <c:order val="1"/>
          <c:tx>
            <c:strRef>
              <c:f>Sheet2!$B$53</c:f>
              <c:strCache>
                <c:ptCount val="1"/>
                <c:pt idx="0">
                  <c:v>Natural disaster</c:v>
                </c:pt>
              </c:strCache>
            </c:strRef>
          </c:tx>
          <c:spPr>
            <a:ln w="22225" cap="rnd" cmpd="sng" algn="ctr">
              <a:solidFill>
                <a:schemeClr val="accent2"/>
              </a:solidFill>
              <a:round/>
            </a:ln>
            <a:effectLst/>
          </c:spPr>
          <c:marker>
            <c:symbol val="none"/>
          </c:marker>
          <c:cat>
            <c:numRef>
              <c:f>Sheet2!$C$51:$K$51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Sheet2!$C$53:$K$53</c:f>
              <c:numCache>
                <c:formatCode>#,##0</c:formatCode>
                <c:ptCount val="9"/>
                <c:pt idx="0">
                  <c:v>2971</c:v>
                </c:pt>
                <c:pt idx="1">
                  <c:v>5405</c:v>
                </c:pt>
                <c:pt idx="2">
                  <c:v>3595</c:v>
                </c:pt>
                <c:pt idx="3">
                  <c:v>3575</c:v>
                </c:pt>
                <c:pt idx="4">
                  <c:v>3546</c:v>
                </c:pt>
                <c:pt idx="5">
                  <c:v>3218</c:v>
                </c:pt>
                <c:pt idx="6">
                  <c:v>2015</c:v>
                </c:pt>
                <c:pt idx="7">
                  <c:v>3993</c:v>
                </c:pt>
                <c:pt idx="8">
                  <c:v>3048</c:v>
                </c:pt>
              </c:numCache>
            </c:numRef>
          </c:val>
          <c:smooth val="0"/>
          <c:extLst xmlns:c16r2="http://schemas.microsoft.com/office/drawing/2015/06/chart">
            <c:ext xmlns:c16="http://schemas.microsoft.com/office/drawing/2014/chart" uri="{C3380CC4-5D6E-409C-BE32-E72D297353CC}">
              <c16:uniqueId val="{00000001-2EE7-49C5-86AB-9BCF478B9DBD}"/>
            </c:ext>
          </c:extLst>
        </c:ser>
        <c:ser>
          <c:idx val="2"/>
          <c:order val="2"/>
          <c:tx>
            <c:strRef>
              <c:f>Sheet2!$B$54</c:f>
              <c:strCache>
                <c:ptCount val="1"/>
                <c:pt idx="0">
                  <c:v>Disease risk</c:v>
                </c:pt>
              </c:strCache>
            </c:strRef>
          </c:tx>
          <c:spPr>
            <a:ln w="22225" cap="rnd" cmpd="sng" algn="ctr">
              <a:solidFill>
                <a:schemeClr val="accent3"/>
              </a:solidFill>
              <a:round/>
            </a:ln>
            <a:effectLst/>
          </c:spPr>
          <c:marker>
            <c:symbol val="none"/>
          </c:marker>
          <c:cat>
            <c:numRef>
              <c:f>Sheet2!$C$51:$K$51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Sheet2!$C$54:$K$54</c:f>
              <c:numCache>
                <c:formatCode>#,##0</c:formatCode>
                <c:ptCount val="9"/>
                <c:pt idx="0">
                  <c:v>9398</c:v>
                </c:pt>
                <c:pt idx="1">
                  <c:v>4340</c:v>
                </c:pt>
                <c:pt idx="2">
                  <c:v>5858</c:v>
                </c:pt>
                <c:pt idx="3">
                  <c:v>3603</c:v>
                </c:pt>
                <c:pt idx="4">
                  <c:v>4792</c:v>
                </c:pt>
                <c:pt idx="5">
                  <c:v>5432</c:v>
                </c:pt>
                <c:pt idx="6">
                  <c:v>4796</c:v>
                </c:pt>
                <c:pt idx="7">
                  <c:v>3669</c:v>
                </c:pt>
                <c:pt idx="8">
                  <c:v>4242</c:v>
                </c:pt>
              </c:numCache>
            </c:numRef>
          </c:val>
          <c:smooth val="0"/>
          <c:extLst xmlns:c16r2="http://schemas.microsoft.com/office/drawing/2015/06/chart">
            <c:ext xmlns:c16="http://schemas.microsoft.com/office/drawing/2014/chart" uri="{C3380CC4-5D6E-409C-BE32-E72D297353CC}">
              <c16:uniqueId val="{00000002-2EE7-49C5-86AB-9BCF478B9DBD}"/>
            </c:ext>
          </c:extLst>
        </c:ser>
        <c:ser>
          <c:idx val="3"/>
          <c:order val="3"/>
          <c:tx>
            <c:strRef>
              <c:f>Sheet2!$B$55</c:f>
              <c:strCache>
                <c:ptCount val="1"/>
                <c:pt idx="0">
                  <c:v>Economic related risk</c:v>
                </c:pt>
              </c:strCache>
            </c:strRef>
          </c:tx>
          <c:spPr>
            <a:ln w="22225" cap="rnd" cmpd="sng" algn="ctr">
              <a:solidFill>
                <a:schemeClr val="accent4"/>
              </a:solidFill>
              <a:round/>
            </a:ln>
            <a:effectLst/>
          </c:spPr>
          <c:marker>
            <c:symbol val="none"/>
          </c:marker>
          <c:cat>
            <c:numRef>
              <c:f>Sheet2!$C$51:$K$51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Sheet2!$C$55:$K$55</c:f>
              <c:numCache>
                <c:formatCode>#,##0</c:formatCode>
                <c:ptCount val="9"/>
                <c:pt idx="0">
                  <c:v>9567</c:v>
                </c:pt>
                <c:pt idx="1">
                  <c:v>4797</c:v>
                </c:pt>
                <c:pt idx="2">
                  <c:v>1689</c:v>
                </c:pt>
                <c:pt idx="3">
                  <c:v>3327</c:v>
                </c:pt>
                <c:pt idx="4">
                  <c:v>6734</c:v>
                </c:pt>
                <c:pt idx="5">
                  <c:v>5223</c:v>
                </c:pt>
                <c:pt idx="6">
                  <c:v>3936</c:v>
                </c:pt>
                <c:pt idx="7">
                  <c:v>17360</c:v>
                </c:pt>
                <c:pt idx="8">
                  <c:v>13087</c:v>
                </c:pt>
              </c:numCache>
            </c:numRef>
          </c:val>
          <c:smooth val="0"/>
          <c:extLst xmlns:c16r2="http://schemas.microsoft.com/office/drawing/2015/06/chart">
            <c:ext xmlns:c16="http://schemas.microsoft.com/office/drawing/2014/chart" uri="{C3380CC4-5D6E-409C-BE32-E72D297353CC}">
              <c16:uniqueId val="{00000003-2EE7-49C5-86AB-9BCF478B9DBD}"/>
            </c:ext>
          </c:extLst>
        </c:ser>
        <c:ser>
          <c:idx val="4"/>
          <c:order val="4"/>
          <c:tx>
            <c:strRef>
              <c:f>Sheet2!$B$56</c:f>
              <c:strCache>
                <c:ptCount val="1"/>
                <c:pt idx="0">
                  <c:v>Family member related risk</c:v>
                </c:pt>
              </c:strCache>
            </c:strRef>
          </c:tx>
          <c:spPr>
            <a:ln w="22225" cap="rnd" cmpd="sng" algn="ctr">
              <a:solidFill>
                <a:schemeClr val="accent5"/>
              </a:solidFill>
              <a:round/>
            </a:ln>
            <a:effectLst/>
          </c:spPr>
          <c:marker>
            <c:symbol val="none"/>
          </c:marker>
          <c:cat>
            <c:numRef>
              <c:f>Sheet2!$C$51:$K$51</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Sheet2!$C$56:$K$56</c:f>
              <c:numCache>
                <c:formatCode>#,##0</c:formatCode>
                <c:ptCount val="9"/>
                <c:pt idx="0">
                  <c:v>6847</c:v>
                </c:pt>
                <c:pt idx="1">
                  <c:v>8098</c:v>
                </c:pt>
                <c:pt idx="2">
                  <c:v>6085</c:v>
                </c:pt>
                <c:pt idx="3">
                  <c:v>9220</c:v>
                </c:pt>
                <c:pt idx="4">
                  <c:v>13254</c:v>
                </c:pt>
                <c:pt idx="5">
                  <c:v>14934</c:v>
                </c:pt>
                <c:pt idx="6">
                  <c:v>15830</c:v>
                </c:pt>
                <c:pt idx="7">
                  <c:v>26792</c:v>
                </c:pt>
                <c:pt idx="8">
                  <c:v>14463</c:v>
                </c:pt>
              </c:numCache>
            </c:numRef>
          </c:val>
          <c:smooth val="0"/>
          <c:extLst xmlns:c16r2="http://schemas.microsoft.com/office/drawing/2015/06/chart">
            <c:ext xmlns:c16="http://schemas.microsoft.com/office/drawing/2014/chart" uri="{C3380CC4-5D6E-409C-BE32-E72D297353CC}">
              <c16:uniqueId val="{00000004-2EE7-49C5-86AB-9BCF478B9DB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65033472"/>
        <c:axId val="165035008"/>
      </c:lineChart>
      <c:catAx>
        <c:axId val="16503347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vi-VN"/>
          </a:p>
        </c:txPr>
        <c:crossAx val="165035008"/>
        <c:crosses val="autoZero"/>
        <c:auto val="1"/>
        <c:lblAlgn val="ctr"/>
        <c:lblOffset val="100"/>
        <c:noMultiLvlLbl val="0"/>
      </c:catAx>
      <c:valAx>
        <c:axId val="1650350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vi-VN"/>
          </a:p>
        </c:txPr>
        <c:crossAx val="16503347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vi-VN"/>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vi-VN"/>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invertIfNegative val="0"/>
          <c:cat>
            <c:strRef>
              <c:f>Sheet1!$E$13:$P$14</c:f>
              <c:strCache>
                <c:ptCount val="12"/>
                <c:pt idx="0">
                  <c:v>Non-Kinh</c:v>
                </c:pt>
                <c:pt idx="1">
                  <c:v>Kinh</c:v>
                </c:pt>
                <c:pt idx="3">
                  <c:v>Wage/Salary</c:v>
                </c:pt>
                <c:pt idx="4">
                  <c:v>Agricultural Income</c:v>
                </c:pt>
                <c:pt idx="5">
                  <c:v>Non-Farm, No-Wage</c:v>
                </c:pt>
                <c:pt idx="6">
                  <c:v>Others</c:v>
                </c:pt>
                <c:pt idx="8">
                  <c:v>Cannot Read And Write</c:v>
                </c:pt>
                <c:pt idx="9">
                  <c:v>Completed Lower Primary</c:v>
                </c:pt>
                <c:pt idx="10">
                  <c:v>Completed Lower Secondary</c:v>
                </c:pt>
                <c:pt idx="11">
                  <c:v>Completed Upper Secondary</c:v>
                </c:pt>
              </c:strCache>
            </c:strRef>
          </c:cat>
          <c:val>
            <c:numRef>
              <c:f>Sheet1!$E$15:$P$15</c:f>
              <c:numCache>
                <c:formatCode>#,##0.00"";\-#,##0.00""</c:formatCode>
                <c:ptCount val="12"/>
                <c:pt idx="0">
                  <c:v>53.057549999999999</c:v>
                </c:pt>
                <c:pt idx="1">
                  <c:v>23.28443</c:v>
                </c:pt>
                <c:pt idx="3">
                  <c:v>28.539819999999999</c:v>
                </c:pt>
                <c:pt idx="4">
                  <c:v>33.19209</c:v>
                </c:pt>
                <c:pt idx="5">
                  <c:v>24.96434</c:v>
                </c:pt>
                <c:pt idx="6">
                  <c:v>29.889019999999981</c:v>
                </c:pt>
                <c:pt idx="8">
                  <c:v>44.751379999999997</c:v>
                </c:pt>
                <c:pt idx="9">
                  <c:v>34.272300000000001</c:v>
                </c:pt>
                <c:pt idx="10">
                  <c:v>29.581990000000001</c:v>
                </c:pt>
                <c:pt idx="11">
                  <c:v>22.443560000000002</c:v>
                </c:pt>
              </c:numCache>
            </c:numRef>
          </c:val>
          <c:extLst xmlns:c16r2="http://schemas.microsoft.com/office/drawing/2015/06/chart">
            <c:ext xmlns:c16="http://schemas.microsoft.com/office/drawing/2014/chart" uri="{C3380CC4-5D6E-409C-BE32-E72D297353CC}">
              <c16:uniqueId val="{00000000-5679-47BC-AFEB-81B640FA913D}"/>
            </c:ext>
          </c:extLst>
        </c:ser>
        <c:dLbls>
          <c:showLegendKey val="0"/>
          <c:showVal val="0"/>
          <c:showCatName val="0"/>
          <c:showSerName val="0"/>
          <c:showPercent val="0"/>
          <c:showBubbleSize val="0"/>
        </c:dLbls>
        <c:gapWidth val="150"/>
        <c:axId val="165051392"/>
        <c:axId val="165094144"/>
      </c:barChart>
      <c:catAx>
        <c:axId val="165051392"/>
        <c:scaling>
          <c:orientation val="minMax"/>
        </c:scaling>
        <c:delete val="0"/>
        <c:axPos val="b"/>
        <c:numFmt formatCode="General" sourceLinked="0"/>
        <c:majorTickMark val="out"/>
        <c:minorTickMark val="none"/>
        <c:tickLblPos val="nextTo"/>
        <c:crossAx val="165094144"/>
        <c:crosses val="autoZero"/>
        <c:auto val="1"/>
        <c:lblAlgn val="ctr"/>
        <c:lblOffset val="100"/>
        <c:noMultiLvlLbl val="0"/>
      </c:catAx>
      <c:valAx>
        <c:axId val="165094144"/>
        <c:scaling>
          <c:orientation val="minMax"/>
        </c:scaling>
        <c:delete val="0"/>
        <c:axPos val="l"/>
        <c:majorGridlines/>
        <c:numFmt formatCode="#,##0.00&quot;&quot;;\-#,##0.00&quot;&quot;" sourceLinked="1"/>
        <c:majorTickMark val="out"/>
        <c:minorTickMark val="none"/>
        <c:tickLblPos val="nextTo"/>
        <c:crossAx val="16505139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invertIfNegative val="0"/>
          <c:cat>
            <c:strRef>
              <c:f>Sheet1!$B$1:$M$1</c:f>
              <c:strCache>
                <c:ptCount val="12"/>
                <c:pt idx="0">
                  <c:v>Kinh </c:v>
                </c:pt>
                <c:pt idx="1">
                  <c:v>Non-Kinh</c:v>
                </c:pt>
                <c:pt idx="3">
                  <c:v>Wage/Salary</c:v>
                </c:pt>
                <c:pt idx="4">
                  <c:v>Agricultural Income</c:v>
                </c:pt>
                <c:pt idx="5">
                  <c:v>Non-farm, no-wage</c:v>
                </c:pt>
                <c:pt idx="6">
                  <c:v>Others</c:v>
                </c:pt>
                <c:pt idx="8">
                  <c:v>Cannor read and write</c:v>
                </c:pt>
                <c:pt idx="9">
                  <c:v>Completed lower primary</c:v>
                </c:pt>
                <c:pt idx="10">
                  <c:v>Completed lower secondary</c:v>
                </c:pt>
                <c:pt idx="11">
                  <c:v>Completed upper secondary</c:v>
                </c:pt>
              </c:strCache>
            </c:strRef>
          </c:cat>
          <c:val>
            <c:numRef>
              <c:f>Sheet1!$B$2:$M$2</c:f>
              <c:numCache>
                <c:formatCode>General</c:formatCode>
                <c:ptCount val="12"/>
                <c:pt idx="0">
                  <c:v>4.0751214027404803</c:v>
                </c:pt>
                <c:pt idx="1">
                  <c:v>5.7069902420043954</c:v>
                </c:pt>
                <c:pt idx="3">
                  <c:v>3.1877925395965581</c:v>
                </c:pt>
                <c:pt idx="4">
                  <c:v>4.3805980682373047</c:v>
                </c:pt>
                <c:pt idx="5">
                  <c:v>2.3463530540466309</c:v>
                </c:pt>
                <c:pt idx="6">
                  <c:v>4.3208379745483336</c:v>
                </c:pt>
                <c:pt idx="8">
                  <c:v>18.92515754699707</c:v>
                </c:pt>
                <c:pt idx="9">
                  <c:v>10.60194301605225</c:v>
                </c:pt>
                <c:pt idx="10">
                  <c:v>3.7259457111358638</c:v>
                </c:pt>
                <c:pt idx="11">
                  <c:v>2.723607063293457</c:v>
                </c:pt>
              </c:numCache>
            </c:numRef>
          </c:val>
          <c:extLst xmlns:c16r2="http://schemas.microsoft.com/office/drawing/2015/06/chart">
            <c:ext xmlns:c16="http://schemas.microsoft.com/office/drawing/2014/chart" uri="{C3380CC4-5D6E-409C-BE32-E72D297353CC}">
              <c16:uniqueId val="{00000000-1991-449F-9002-63520FED63F2}"/>
            </c:ext>
          </c:extLst>
        </c:ser>
        <c:dLbls>
          <c:showLegendKey val="0"/>
          <c:showVal val="0"/>
          <c:showCatName val="0"/>
          <c:showSerName val="0"/>
          <c:showPercent val="0"/>
          <c:showBubbleSize val="0"/>
        </c:dLbls>
        <c:gapWidth val="150"/>
        <c:axId val="165155200"/>
        <c:axId val="165156736"/>
      </c:barChart>
      <c:catAx>
        <c:axId val="165155200"/>
        <c:scaling>
          <c:orientation val="minMax"/>
        </c:scaling>
        <c:delete val="0"/>
        <c:axPos val="b"/>
        <c:numFmt formatCode="General" sourceLinked="1"/>
        <c:majorTickMark val="out"/>
        <c:minorTickMark val="none"/>
        <c:tickLblPos val="nextTo"/>
        <c:txPr>
          <a:bodyPr rot="-60000000" vert="horz"/>
          <a:lstStyle/>
          <a:p>
            <a:pPr>
              <a:defRPr/>
            </a:pPr>
            <a:endParaRPr lang="vi-VN"/>
          </a:p>
        </c:txPr>
        <c:crossAx val="165156736"/>
        <c:crosses val="autoZero"/>
        <c:auto val="1"/>
        <c:lblAlgn val="ctr"/>
        <c:lblOffset val="100"/>
        <c:noMultiLvlLbl val="0"/>
      </c:catAx>
      <c:valAx>
        <c:axId val="165156736"/>
        <c:scaling>
          <c:orientation val="minMax"/>
        </c:scaling>
        <c:delete val="0"/>
        <c:axPos val="l"/>
        <c:majorGridlines/>
        <c:numFmt formatCode="General" sourceLinked="1"/>
        <c:majorTickMark val="out"/>
        <c:minorTickMark val="none"/>
        <c:tickLblPos val="nextTo"/>
        <c:txPr>
          <a:bodyPr rot="-60000000" vert="horz"/>
          <a:lstStyle/>
          <a:p>
            <a:pPr>
              <a:defRPr/>
            </a:pPr>
            <a:endParaRPr lang="vi-VN"/>
          </a:p>
        </c:txPr>
        <c:crossAx val="1651552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50000"/>
                    <a:lumOff val="50000"/>
                  </a:schemeClr>
                </a:solidFill>
                <a:latin typeface="+mn-lt"/>
                <a:ea typeface="+mn-ea"/>
                <a:cs typeface="+mn-cs"/>
              </a:defRPr>
            </a:pPr>
            <a:r>
              <a:rPr lang="en-US" sz="1200"/>
              <a:t>Loss caused by natural distaster (ha) </a:t>
            </a:r>
          </a:p>
        </c:rich>
      </c:tx>
      <c:overlay val="0"/>
      <c:spPr>
        <a:noFill/>
        <a:ln>
          <a:noFill/>
        </a:ln>
        <a:effectLst/>
      </c:spPr>
    </c:title>
    <c:autoTitleDeleted val="0"/>
    <c:plotArea>
      <c:layout/>
      <c:barChart>
        <c:barDir val="col"/>
        <c:grouping val="clustered"/>
        <c:varyColors val="0"/>
        <c:ser>
          <c:idx val="0"/>
          <c:order val="0"/>
          <c:tx>
            <c:strRef>
              <c:f>'V11.50'!$A$5</c:f>
              <c:strCache>
                <c:ptCount val="1"/>
                <c:pt idx="0">
                  <c:v>Rice production loss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'V11.50'!$B$4:$G$4</c:f>
              <c:strCache>
                <c:ptCount val="6"/>
                <c:pt idx="0">
                  <c:v>2011</c:v>
                </c:pt>
                <c:pt idx="1">
                  <c:v>2012</c:v>
                </c:pt>
                <c:pt idx="2">
                  <c:v>2013</c:v>
                </c:pt>
                <c:pt idx="3">
                  <c:v>2014</c:v>
                </c:pt>
                <c:pt idx="4">
                  <c:v>2015</c:v>
                </c:pt>
                <c:pt idx="5">
                  <c:v>Sơ bộ 2016(*)</c:v>
                </c:pt>
              </c:strCache>
            </c:strRef>
          </c:cat>
          <c:val>
            <c:numRef>
              <c:f>'V11.50'!$B$5:$G$5</c:f>
              <c:numCache>
                <c:formatCode>General</c:formatCode>
                <c:ptCount val="6"/>
                <c:pt idx="0">
                  <c:v>241.16499999999999</c:v>
                </c:pt>
                <c:pt idx="1">
                  <c:v>181.51599999999999</c:v>
                </c:pt>
                <c:pt idx="2">
                  <c:v>114.84399999999999</c:v>
                </c:pt>
                <c:pt idx="3">
                  <c:v>128.08500000000001</c:v>
                </c:pt>
                <c:pt idx="4">
                  <c:v>56.893999999999998</c:v>
                </c:pt>
                <c:pt idx="5">
                  <c:v>527.74300000000005</c:v>
                </c:pt>
              </c:numCache>
            </c:numRef>
          </c:val>
          <c:extLst xmlns:c16r2="http://schemas.microsoft.com/office/drawing/2015/06/chart">
            <c:ext xmlns:c16="http://schemas.microsoft.com/office/drawing/2014/chart" uri="{C3380CC4-5D6E-409C-BE32-E72D297353CC}">
              <c16:uniqueId val="{00000000-35F9-4E4B-8FFE-2D63BD1439B2}"/>
            </c:ext>
          </c:extLst>
        </c:ser>
        <c:ser>
          <c:idx val="1"/>
          <c:order val="1"/>
          <c:tx>
            <c:strRef>
              <c:f>'V11.50'!$A$6</c:f>
              <c:strCache>
                <c:ptCount val="1"/>
                <c:pt idx="0">
                  <c:v>Vegetable production loss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vi-V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'V11.50'!$B$4:$G$4</c:f>
              <c:strCache>
                <c:ptCount val="6"/>
                <c:pt idx="0">
                  <c:v>2011</c:v>
                </c:pt>
                <c:pt idx="1">
                  <c:v>2012</c:v>
                </c:pt>
                <c:pt idx="2">
                  <c:v>2013</c:v>
                </c:pt>
                <c:pt idx="3">
                  <c:v>2014</c:v>
                </c:pt>
                <c:pt idx="4">
                  <c:v>2015</c:v>
                </c:pt>
                <c:pt idx="5">
                  <c:v>Sơ bộ 2016(*)</c:v>
                </c:pt>
              </c:strCache>
            </c:strRef>
          </c:cat>
          <c:val>
            <c:numRef>
              <c:f>'V11.50'!$B$6:$G$6</c:f>
              <c:numCache>
                <c:formatCode>General</c:formatCode>
                <c:ptCount val="6"/>
                <c:pt idx="0">
                  <c:v>89.340999999999994</c:v>
                </c:pt>
                <c:pt idx="1">
                  <c:v>115.408</c:v>
                </c:pt>
                <c:pt idx="2">
                  <c:v>155.708</c:v>
                </c:pt>
                <c:pt idx="3">
                  <c:v>43.808999999999997</c:v>
                </c:pt>
                <c:pt idx="4">
                  <c:v>26.753</c:v>
                </c:pt>
                <c:pt idx="5">
                  <c:v>150.459</c:v>
                </c:pt>
              </c:numCache>
            </c:numRef>
          </c:val>
          <c:extLst xmlns:c16r2="http://schemas.microsoft.com/office/drawing/2015/06/chart">
            <c:ext xmlns:c16="http://schemas.microsoft.com/office/drawing/2014/chart" uri="{C3380CC4-5D6E-409C-BE32-E72D297353CC}">
              <c16:uniqueId val="{00000001-35F9-4E4B-8FFE-2D63BD1439B2}"/>
            </c:ext>
          </c:extLst>
        </c:ser>
        <c:dLbls>
          <c:showLegendKey val="0"/>
          <c:showVal val="0"/>
          <c:showCatName val="0"/>
          <c:showSerName val="0"/>
          <c:showPercent val="0"/>
          <c:showBubbleSize val="0"/>
        </c:dLbls>
        <c:gapWidth val="164"/>
        <c:overlap val="-22"/>
        <c:axId val="167726464"/>
        <c:axId val="167736448"/>
      </c:barChart>
      <c:catAx>
        <c:axId val="1677264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7736448"/>
        <c:crosses val="autoZero"/>
        <c:auto val="1"/>
        <c:lblAlgn val="ctr"/>
        <c:lblOffset val="100"/>
        <c:noMultiLvlLbl val="0"/>
      </c:catAx>
      <c:valAx>
        <c:axId val="16773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67726464"/>
        <c:crosses val="autoZero"/>
        <c:crossBetween val="between"/>
      </c:valAx>
      <c:spPr>
        <a:noFill/>
        <a:ln>
          <a:noFill/>
        </a:ln>
        <a:effectLst/>
      </c:spPr>
    </c:plotArea>
    <c:legend>
      <c:legendPos val="t"/>
      <c:layout>
        <c:manualLayout>
          <c:xMode val="edge"/>
          <c:yMode val="edge"/>
          <c:x val="0.16341272965879264"/>
          <c:y val="0.21597222222222223"/>
          <c:w val="0.6287300962379702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Sheet2!$J$2</c:f>
              <c:strCache>
                <c:ptCount val="1"/>
                <c:pt idx="0">
                  <c:v>Foot and mouth diseas</c:v>
                </c:pt>
              </c:strCache>
            </c:strRef>
          </c:tx>
          <c:spPr>
            <a:ln w="28575" cap="rnd">
              <a:solidFill>
                <a:schemeClr val="accent1"/>
              </a:solidFill>
              <a:round/>
            </a:ln>
            <a:effectLst/>
          </c:spPr>
          <c:marker>
            <c:symbol val="none"/>
          </c:marker>
          <c:cat>
            <c:numRef>
              <c:f>Sheet2!$I$3:$I$14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Sheet2!$J$3:$J$14</c:f>
              <c:numCache>
                <c:formatCode>_(* #,##0_);_(* \(#,##0\);_(* "-"??_);_(@_)</c:formatCode>
                <c:ptCount val="12"/>
                <c:pt idx="0">
                  <c:v>25</c:v>
                </c:pt>
                <c:pt idx="1">
                  <c:v>489</c:v>
                </c:pt>
                <c:pt idx="2">
                  <c:v>150</c:v>
                </c:pt>
                <c:pt idx="3">
                  <c:v>39</c:v>
                </c:pt>
                <c:pt idx="4">
                  <c:v>218</c:v>
                </c:pt>
                <c:pt idx="5">
                  <c:v>280</c:v>
                </c:pt>
                <c:pt idx="6">
                  <c:v>476</c:v>
                </c:pt>
                <c:pt idx="7">
                  <c:v>34</c:v>
                </c:pt>
                <c:pt idx="8">
                  <c:v>33</c:v>
                </c:pt>
                <c:pt idx="9">
                  <c:v>58</c:v>
                </c:pt>
                <c:pt idx="10">
                  <c:v>59</c:v>
                </c:pt>
                <c:pt idx="11">
                  <c:v>36</c:v>
                </c:pt>
              </c:numCache>
            </c:numRef>
          </c:val>
          <c:smooth val="0"/>
          <c:extLst xmlns:c16r2="http://schemas.microsoft.com/office/drawing/2015/06/chart">
            <c:ext xmlns:c16="http://schemas.microsoft.com/office/drawing/2014/chart" uri="{C3380CC4-5D6E-409C-BE32-E72D297353CC}">
              <c16:uniqueId val="{00000000-679F-41A5-BC94-ACDB77B27095}"/>
            </c:ext>
          </c:extLst>
        </c:ser>
        <c:ser>
          <c:idx val="1"/>
          <c:order val="1"/>
          <c:tx>
            <c:strRef>
              <c:f>Sheet2!$K$2</c:f>
              <c:strCache>
                <c:ptCount val="1"/>
                <c:pt idx="0">
                  <c:v>HPAI</c:v>
                </c:pt>
              </c:strCache>
            </c:strRef>
          </c:tx>
          <c:spPr>
            <a:ln w="28575" cap="rnd">
              <a:solidFill>
                <a:schemeClr val="accent2"/>
              </a:solidFill>
              <a:round/>
            </a:ln>
            <a:effectLst/>
          </c:spPr>
          <c:marker>
            <c:symbol val="none"/>
          </c:marker>
          <c:cat>
            <c:numRef>
              <c:f>Sheet2!$I$3:$I$14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Sheet2!$K$3:$K$14</c:f>
              <c:numCache>
                <c:formatCode>_(* #,##0_);_(* \(#,##0\);_(* "-"??_);_(@_)</c:formatCode>
                <c:ptCount val="12"/>
                <c:pt idx="0">
                  <c:v>1068</c:v>
                </c:pt>
                <c:pt idx="1">
                  <c:v>36</c:v>
                </c:pt>
                <c:pt idx="2">
                  <c:v>73</c:v>
                </c:pt>
                <c:pt idx="3">
                  <c:v>78</c:v>
                </c:pt>
                <c:pt idx="4">
                  <c:v>48</c:v>
                </c:pt>
                <c:pt idx="5">
                  <c:v>47</c:v>
                </c:pt>
                <c:pt idx="6">
                  <c:v>38</c:v>
                </c:pt>
                <c:pt idx="7">
                  <c:v>22</c:v>
                </c:pt>
                <c:pt idx="8">
                  <c:v>0</c:v>
                </c:pt>
                <c:pt idx="9">
                  <c:v>49</c:v>
                </c:pt>
                <c:pt idx="10">
                  <c:v>41</c:v>
                </c:pt>
                <c:pt idx="11">
                  <c:v>12</c:v>
                </c:pt>
              </c:numCache>
            </c:numRef>
          </c:val>
          <c:smooth val="0"/>
          <c:extLst xmlns:c16r2="http://schemas.microsoft.com/office/drawing/2015/06/chart">
            <c:ext xmlns:c16="http://schemas.microsoft.com/office/drawing/2014/chart" uri="{C3380CC4-5D6E-409C-BE32-E72D297353CC}">
              <c16:uniqueId val="{00000001-679F-41A5-BC94-ACDB77B27095}"/>
            </c:ext>
          </c:extLst>
        </c:ser>
        <c:ser>
          <c:idx val="2"/>
          <c:order val="2"/>
          <c:tx>
            <c:strRef>
              <c:f>Sheet2!$L$2</c:f>
              <c:strCache>
                <c:ptCount val="1"/>
                <c:pt idx="0">
                  <c:v>Newcastle </c:v>
                </c:pt>
              </c:strCache>
            </c:strRef>
          </c:tx>
          <c:spPr>
            <a:ln w="28575" cap="rnd">
              <a:solidFill>
                <a:schemeClr val="accent3"/>
              </a:solidFill>
              <a:round/>
            </a:ln>
            <a:effectLst/>
          </c:spPr>
          <c:marker>
            <c:symbol val="none"/>
          </c:marker>
          <c:cat>
            <c:numRef>
              <c:f>Sheet2!$I$3:$I$14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Sheet2!$L$3:$L$14</c:f>
              <c:numCache>
                <c:formatCode>_(* #,##0_);_(* \(#,##0\);_(* "-"??_);_(@_)</c:formatCode>
                <c:ptCount val="12"/>
                <c:pt idx="0">
                  <c:v>122</c:v>
                </c:pt>
                <c:pt idx="1">
                  <c:v>838</c:v>
                </c:pt>
                <c:pt idx="2">
                  <c:v>1351</c:v>
                </c:pt>
                <c:pt idx="3">
                  <c:v>1277</c:v>
                </c:pt>
                <c:pt idx="4">
                  <c:v>939</c:v>
                </c:pt>
                <c:pt idx="5">
                  <c:v>1211</c:v>
                </c:pt>
                <c:pt idx="6">
                  <c:v>200</c:v>
                </c:pt>
                <c:pt idx="7">
                  <c:v>101</c:v>
                </c:pt>
                <c:pt idx="8">
                  <c:v>83</c:v>
                </c:pt>
                <c:pt idx="9">
                  <c:v>75</c:v>
                </c:pt>
                <c:pt idx="10">
                  <c:v>107</c:v>
                </c:pt>
                <c:pt idx="11">
                  <c:v>78</c:v>
                </c:pt>
              </c:numCache>
            </c:numRef>
          </c:val>
          <c:smooth val="0"/>
          <c:extLst xmlns:c16r2="http://schemas.microsoft.com/office/drawing/2015/06/chart">
            <c:ext xmlns:c16="http://schemas.microsoft.com/office/drawing/2014/chart" uri="{C3380CC4-5D6E-409C-BE32-E72D297353CC}">
              <c16:uniqueId val="{00000002-679F-41A5-BC94-ACDB77B27095}"/>
            </c:ext>
          </c:extLst>
        </c:ser>
        <c:ser>
          <c:idx val="3"/>
          <c:order val="3"/>
          <c:tx>
            <c:strRef>
              <c:f>Sheet2!$M$2</c:f>
              <c:strCache>
                <c:ptCount val="1"/>
                <c:pt idx="0">
                  <c:v>Haemorrhagic septicaemia</c:v>
                </c:pt>
              </c:strCache>
            </c:strRef>
          </c:tx>
          <c:spPr>
            <a:ln w="28575" cap="rnd">
              <a:solidFill>
                <a:schemeClr val="accent4"/>
              </a:solidFill>
              <a:round/>
            </a:ln>
            <a:effectLst/>
          </c:spPr>
          <c:marker>
            <c:symbol val="none"/>
          </c:marker>
          <c:cat>
            <c:numRef>
              <c:f>Sheet2!$I$3:$I$14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Sheet2!$M$3:$M$14</c:f>
              <c:numCache>
                <c:formatCode>_(* #,##0_);_(* \(#,##0\);_(* "-"??_);_(@_)</c:formatCode>
                <c:ptCount val="12"/>
                <c:pt idx="0">
                  <c:v>553</c:v>
                </c:pt>
                <c:pt idx="1">
                  <c:v>1312</c:v>
                </c:pt>
                <c:pt idx="2">
                  <c:v>1754</c:v>
                </c:pt>
                <c:pt idx="3">
                  <c:v>2472</c:v>
                </c:pt>
                <c:pt idx="4">
                  <c:v>545</c:v>
                </c:pt>
                <c:pt idx="5">
                  <c:v>247</c:v>
                </c:pt>
                <c:pt idx="6">
                  <c:v>169</c:v>
                </c:pt>
                <c:pt idx="7">
                  <c:v>198</c:v>
                </c:pt>
                <c:pt idx="8">
                  <c:v>138</c:v>
                </c:pt>
                <c:pt idx="9">
                  <c:v>130</c:v>
                </c:pt>
                <c:pt idx="10">
                  <c:v>153</c:v>
                </c:pt>
                <c:pt idx="11">
                  <c:v>95</c:v>
                </c:pt>
              </c:numCache>
            </c:numRef>
          </c:val>
          <c:smooth val="0"/>
          <c:extLst xmlns:c16r2="http://schemas.microsoft.com/office/drawing/2015/06/chart">
            <c:ext xmlns:c16="http://schemas.microsoft.com/office/drawing/2014/chart" uri="{C3380CC4-5D6E-409C-BE32-E72D297353CC}">
              <c16:uniqueId val="{00000003-679F-41A5-BC94-ACDB77B27095}"/>
            </c:ext>
          </c:extLst>
        </c:ser>
        <c:ser>
          <c:idx val="4"/>
          <c:order val="4"/>
          <c:tx>
            <c:strRef>
              <c:f>Sheet2!$N$2</c:f>
              <c:strCache>
                <c:ptCount val="1"/>
                <c:pt idx="0">
                  <c:v>White spot disease</c:v>
                </c:pt>
              </c:strCache>
            </c:strRef>
          </c:tx>
          <c:spPr>
            <a:ln w="28575" cap="rnd">
              <a:solidFill>
                <a:schemeClr val="accent5"/>
              </a:solidFill>
              <a:round/>
            </a:ln>
            <a:effectLst/>
          </c:spPr>
          <c:marker>
            <c:symbol val="none"/>
          </c:marker>
          <c:cat>
            <c:numRef>
              <c:f>Sheet2!$I$3:$I$14</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Sheet2!$N$3:$N$14</c:f>
              <c:numCache>
                <c:formatCode>General</c:formatCode>
                <c:ptCount val="12"/>
                <c:pt idx="7" formatCode="_(* #,##0_);_(* \(#,##0\);_(* &quot;-&quot;??_);_(@_)">
                  <c:v>740</c:v>
                </c:pt>
                <c:pt idx="8" formatCode="_(* #,##0_);_(* \(#,##0\);_(* &quot;-&quot;??_);_(@_)">
                  <c:v>1007</c:v>
                </c:pt>
                <c:pt idx="9" formatCode="_(* #,##0_);_(* \(#,##0\);_(* &quot;-&quot;??_);_(@_)">
                  <c:v>2205</c:v>
                </c:pt>
                <c:pt idx="10" formatCode="_(* #,##0_);_(* \(#,##0\);_(* &quot;-&quot;??_);_(@_)">
                  <c:v>2217</c:v>
                </c:pt>
                <c:pt idx="11" formatCode="_(* #,##0_);_(* \(#,##0\);_(* &quot;-&quot;??_);_(@_)">
                  <c:v>2711</c:v>
                </c:pt>
              </c:numCache>
            </c:numRef>
          </c:val>
          <c:smooth val="0"/>
          <c:extLst xmlns:c16r2="http://schemas.microsoft.com/office/drawing/2015/06/chart">
            <c:ext xmlns:c16="http://schemas.microsoft.com/office/drawing/2014/chart" uri="{C3380CC4-5D6E-409C-BE32-E72D297353CC}">
              <c16:uniqueId val="{00000004-679F-41A5-BC94-ACDB77B27095}"/>
            </c:ext>
          </c:extLst>
        </c:ser>
        <c:dLbls>
          <c:showLegendKey val="0"/>
          <c:showVal val="0"/>
          <c:showCatName val="0"/>
          <c:showSerName val="0"/>
          <c:showPercent val="0"/>
          <c:showBubbleSize val="0"/>
        </c:dLbls>
        <c:marker val="1"/>
        <c:smooth val="0"/>
        <c:axId val="167762176"/>
        <c:axId val="167768064"/>
      </c:lineChart>
      <c:catAx>
        <c:axId val="16776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vi-VN"/>
          </a:p>
        </c:txPr>
        <c:crossAx val="167768064"/>
        <c:crosses val="autoZero"/>
        <c:auto val="1"/>
        <c:lblAlgn val="ctr"/>
        <c:lblOffset val="100"/>
        <c:noMultiLvlLbl val="0"/>
      </c:catAx>
      <c:valAx>
        <c:axId val="16776806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vert="horz"/>
          <a:lstStyle/>
          <a:p>
            <a:pPr>
              <a:defRPr/>
            </a:pPr>
            <a:endParaRPr lang="vi-VN"/>
          </a:p>
        </c:txPr>
        <c:crossAx val="167762176"/>
        <c:crosses val="autoZero"/>
        <c:crossBetween val="between"/>
      </c:valAx>
      <c:spPr>
        <a:noFill/>
        <a:ln>
          <a:noFill/>
        </a:ln>
        <a:effectLst/>
      </c:spPr>
    </c:plotArea>
    <c:legend>
      <c:legendPos val="b"/>
      <c:overlay val="0"/>
      <c:spPr>
        <a:noFill/>
        <a:ln>
          <a:noFill/>
        </a:ln>
        <a:effectLst/>
      </c:spPr>
      <c:txPr>
        <a:bodyPr rot="0" vert="horz"/>
        <a:lstStyle/>
        <a:p>
          <a:pPr>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accent5">
              <a:lumMod val="50000"/>
            </a:schemeClr>
          </a:solidFill>
        </a:defRPr>
      </a:pPr>
      <a:endParaRPr lang="vi-VN"/>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vi-V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'sâu bệnh trồng trọt'!$Z$25</c:f>
              <c:strCache>
                <c:ptCount val="1"/>
                <c:pt idx="0">
                  <c:v>Leaf folder</c:v>
                </c:pt>
              </c:strCache>
            </c:strRef>
          </c:tx>
          <c:spPr>
            <a:ln w="28575" cap="rnd">
              <a:solidFill>
                <a:schemeClr val="accent1"/>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trọt'!$AA$25:$AI$25</c:f>
              <c:numCache>
                <c:formatCode>_(* #,##0.00_);_(* \(#,##0.00\);_(* "-"??_);_(@_)</c:formatCode>
                <c:ptCount val="9"/>
                <c:pt idx="0">
                  <c:v>14.213701335967007</c:v>
                </c:pt>
                <c:pt idx="1">
                  <c:v>13.303226150340471</c:v>
                </c:pt>
                <c:pt idx="2">
                  <c:v>15.002214111269154</c:v>
                </c:pt>
                <c:pt idx="3">
                  <c:v>8.0863229151276634</c:v>
                </c:pt>
                <c:pt idx="4">
                  <c:v>8.7772635430318928</c:v>
                </c:pt>
                <c:pt idx="5">
                  <c:v>9.2543774454033354</c:v>
                </c:pt>
                <c:pt idx="6">
                  <c:v>12.986135509851085</c:v>
                </c:pt>
                <c:pt idx="7">
                  <c:v>10.305262733286721</c:v>
                </c:pt>
                <c:pt idx="8">
                  <c:v>15.881565946537773</c:v>
                </c:pt>
              </c:numCache>
            </c:numRef>
          </c:val>
          <c:smooth val="0"/>
          <c:extLst xmlns:c16r2="http://schemas.microsoft.com/office/drawing/2015/06/chart">
            <c:ext xmlns:c16="http://schemas.microsoft.com/office/drawing/2014/chart" uri="{C3380CC4-5D6E-409C-BE32-E72D297353CC}">
              <c16:uniqueId val="{00000000-3436-4275-BA02-15B9382697FC}"/>
            </c:ext>
          </c:extLst>
        </c:ser>
        <c:ser>
          <c:idx val="1"/>
          <c:order val="1"/>
          <c:tx>
            <c:strRef>
              <c:f>'sâu bệnh trồng trọt'!$Z$26</c:f>
              <c:strCache>
                <c:ptCount val="1"/>
                <c:pt idx="0">
                  <c:v>Brown spot</c:v>
                </c:pt>
              </c:strCache>
            </c:strRef>
          </c:tx>
          <c:spPr>
            <a:ln w="28575" cap="rnd">
              <a:solidFill>
                <a:schemeClr val="accent2"/>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trọt'!$AA$26:$AI$26</c:f>
              <c:numCache>
                <c:formatCode>_(* #,##0.00_);_(* \(#,##0.00\);_(* "-"??_);_(@_)</c:formatCode>
                <c:ptCount val="9"/>
                <c:pt idx="0">
                  <c:v>4.8493466974521864</c:v>
                </c:pt>
                <c:pt idx="1">
                  <c:v>3.5063763442293081</c:v>
                </c:pt>
                <c:pt idx="2">
                  <c:v>3.4487668071173614</c:v>
                </c:pt>
                <c:pt idx="3">
                  <c:v>2.3451439162961867</c:v>
                </c:pt>
                <c:pt idx="4">
                  <c:v>8.2677069681083442</c:v>
                </c:pt>
                <c:pt idx="5">
                  <c:v>10.856897078003163</c:v>
                </c:pt>
                <c:pt idx="6">
                  <c:v>15.904975541201589</c:v>
                </c:pt>
                <c:pt idx="7">
                  <c:v>11.083687409240037</c:v>
                </c:pt>
                <c:pt idx="8">
                  <c:v>14.451211044943522</c:v>
                </c:pt>
              </c:numCache>
            </c:numRef>
          </c:val>
          <c:smooth val="0"/>
          <c:extLst xmlns:c16r2="http://schemas.microsoft.com/office/drawing/2015/06/chart">
            <c:ext xmlns:c16="http://schemas.microsoft.com/office/drawing/2014/chart" uri="{C3380CC4-5D6E-409C-BE32-E72D297353CC}">
              <c16:uniqueId val="{00000001-3436-4275-BA02-15B9382697FC}"/>
            </c:ext>
          </c:extLst>
        </c:ser>
        <c:ser>
          <c:idx val="2"/>
          <c:order val="2"/>
          <c:tx>
            <c:strRef>
              <c:f>'sâu bệnh trồng trọt'!$Z$27</c:f>
              <c:strCache>
                <c:ptCount val="1"/>
                <c:pt idx="0">
                  <c:v>Stem borer</c:v>
                </c:pt>
              </c:strCache>
            </c:strRef>
          </c:tx>
          <c:spPr>
            <a:ln w="28575" cap="rnd">
              <a:solidFill>
                <a:schemeClr val="accent3"/>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trọt'!$AA$27:$AI$27</c:f>
              <c:numCache>
                <c:formatCode>_(* #,##0.00_);_(* \(#,##0.00\);_(* "-"??_);_(@_)</c:formatCode>
                <c:ptCount val="9"/>
                <c:pt idx="0">
                  <c:v>3.6091929478025282</c:v>
                </c:pt>
                <c:pt idx="1">
                  <c:v>3.6773183374865077</c:v>
                </c:pt>
                <c:pt idx="2">
                  <c:v>3.726443197981804</c:v>
                </c:pt>
                <c:pt idx="3">
                  <c:v>1.4419835332357327</c:v>
                </c:pt>
                <c:pt idx="4">
                  <c:v>2.2475016382699868</c:v>
                </c:pt>
                <c:pt idx="5">
                  <c:v>1.8800122096733911</c:v>
                </c:pt>
                <c:pt idx="6">
                  <c:v>3.1080241074565551</c:v>
                </c:pt>
                <c:pt idx="7">
                  <c:v>3.1199107190878288</c:v>
                </c:pt>
                <c:pt idx="8">
                  <c:v>1.5337543728469569</c:v>
                </c:pt>
              </c:numCache>
            </c:numRef>
          </c:val>
          <c:smooth val="0"/>
          <c:extLst xmlns:c16r2="http://schemas.microsoft.com/office/drawing/2015/06/chart">
            <c:ext xmlns:c16="http://schemas.microsoft.com/office/drawing/2014/chart" uri="{C3380CC4-5D6E-409C-BE32-E72D297353CC}">
              <c16:uniqueId val="{00000002-3436-4275-BA02-15B9382697FC}"/>
            </c:ext>
          </c:extLst>
        </c:ser>
        <c:ser>
          <c:idx val="3"/>
          <c:order val="3"/>
          <c:tx>
            <c:strRef>
              <c:f>'sâu bệnh trồng trọt'!$Z$28</c:f>
              <c:strCache>
                <c:ptCount val="1"/>
                <c:pt idx="0">
                  <c:v>Rat </c:v>
                </c:pt>
              </c:strCache>
            </c:strRef>
          </c:tx>
          <c:spPr>
            <a:ln w="28575" cap="rnd">
              <a:solidFill>
                <a:schemeClr val="accent4"/>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trọt'!$AA$28:$AI$28</c:f>
              <c:numCache>
                <c:formatCode>_(* #,##0.00_);_(* \(#,##0.00\);_(* "-"??_);_(@_)</c:formatCode>
                <c:ptCount val="9"/>
                <c:pt idx="0">
                  <c:v>3.1147650379702911</c:v>
                </c:pt>
                <c:pt idx="1">
                  <c:v>2.2449795450608319</c:v>
                </c:pt>
                <c:pt idx="2">
                  <c:v>2.041155631893937</c:v>
                </c:pt>
                <c:pt idx="3">
                  <c:v>1.3314171356426203</c:v>
                </c:pt>
                <c:pt idx="4">
                  <c:v>0.48842289209261686</c:v>
                </c:pt>
                <c:pt idx="5">
                  <c:v>0.62979715292615923</c:v>
                </c:pt>
                <c:pt idx="6">
                  <c:v>0.77024945271749412</c:v>
                </c:pt>
                <c:pt idx="7">
                  <c:v>0.90356585811864676</c:v>
                </c:pt>
                <c:pt idx="8">
                  <c:v>1.5696851550190936</c:v>
                </c:pt>
              </c:numCache>
            </c:numRef>
          </c:val>
          <c:smooth val="0"/>
          <c:extLst xmlns:c16r2="http://schemas.microsoft.com/office/drawing/2015/06/chart">
            <c:ext xmlns:c16="http://schemas.microsoft.com/office/drawing/2014/chart" uri="{C3380CC4-5D6E-409C-BE32-E72D297353CC}">
              <c16:uniqueId val="{00000003-3436-4275-BA02-15B9382697FC}"/>
            </c:ext>
          </c:extLst>
        </c:ser>
        <c:ser>
          <c:idx val="4"/>
          <c:order val="4"/>
          <c:tx>
            <c:strRef>
              <c:f>'sâu bệnh trồng trọt'!$Z$29</c:f>
              <c:strCache>
                <c:ptCount val="1"/>
                <c:pt idx="0">
                  <c:v>Leaf blast</c:v>
                </c:pt>
              </c:strCache>
            </c:strRef>
          </c:tx>
          <c:spPr>
            <a:ln w="28575" cap="rnd">
              <a:solidFill>
                <a:schemeClr val="accent5"/>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trọt'!$AA$29:$AI$29</c:f>
              <c:numCache>
                <c:formatCode>_(* #,##0.00_);_(* \(#,##0.00\);_(* "-"??_);_(@_)</c:formatCode>
                <c:ptCount val="9"/>
                <c:pt idx="0">
                  <c:v>4.4893029215102702</c:v>
                </c:pt>
                <c:pt idx="1">
                  <c:v>2.7770611516064121</c:v>
                </c:pt>
                <c:pt idx="2">
                  <c:v>3.5588953597595339</c:v>
                </c:pt>
                <c:pt idx="3">
                  <c:v>3.0337259747760332</c:v>
                </c:pt>
                <c:pt idx="4">
                  <c:v>2.6887696592398429</c:v>
                </c:pt>
                <c:pt idx="5">
                  <c:v>2.5903932069817133</c:v>
                </c:pt>
                <c:pt idx="6">
                  <c:v>3.1350504040431342</c:v>
                </c:pt>
                <c:pt idx="7">
                  <c:v>4.3031651696875164</c:v>
                </c:pt>
                <c:pt idx="8">
                  <c:v>3.252850695649852</c:v>
                </c:pt>
              </c:numCache>
            </c:numRef>
          </c:val>
          <c:smooth val="0"/>
          <c:extLst xmlns:c16r2="http://schemas.microsoft.com/office/drawing/2015/06/chart">
            <c:ext xmlns:c16="http://schemas.microsoft.com/office/drawing/2014/chart" uri="{C3380CC4-5D6E-409C-BE32-E72D297353CC}">
              <c16:uniqueId val="{00000004-3436-4275-BA02-15B9382697FC}"/>
            </c:ext>
          </c:extLst>
        </c:ser>
        <c:ser>
          <c:idx val="5"/>
          <c:order val="5"/>
          <c:tx>
            <c:strRef>
              <c:f>'sâu bệnh trồng trọt'!$Z$30</c:f>
              <c:strCache>
                <c:ptCount val="1"/>
                <c:pt idx="0">
                  <c:v>Collar blast</c:v>
                </c:pt>
              </c:strCache>
            </c:strRef>
          </c:tx>
          <c:spPr>
            <a:ln w="28575" cap="rnd">
              <a:solidFill>
                <a:schemeClr val="accent6"/>
              </a:solidFill>
              <a:round/>
            </a:ln>
            <a:effectLst/>
          </c:spPr>
          <c:marker>
            <c:symbol val="none"/>
          </c:marker>
          <c:cat>
            <c:numRef>
              <c:f>'sâu bệnh trồng trọt'!$AA$24:$AI$24</c:f>
              <c:numCache>
                <c:formatCode>General</c:formatCode>
                <c:ptCount val="9"/>
                <c:pt idx="0">
                  <c:v>2001</c:v>
                </c:pt>
                <c:pt idx="1">
                  <c:v>2002</c:v>
                </c:pt>
                <c:pt idx="2">
                  <c:v>2003</c:v>
                </c:pt>
                <c:pt idx="3">
                  <c:v>2004</c:v>
                </c:pt>
                <c:pt idx="4">
                  <c:v>2006</c:v>
                </c:pt>
                <c:pt idx="5">
                  <c:v>2007</c:v>
                </c:pt>
                <c:pt idx="6">
                  <c:v>2008</c:v>
                </c:pt>
                <c:pt idx="7">
                  <c:v>2009</c:v>
                </c:pt>
                <c:pt idx="8">
                  <c:v>2010</c:v>
                </c:pt>
              </c:numCache>
            </c:numRef>
          </c:cat>
          <c:val>
            <c:numRef>
              <c:f>'sâu bệnh trồng trọt'!$AA$30:$AI$30</c:f>
              <c:numCache>
                <c:formatCode>_(* #,##0.00_);_(* \(#,##0.00\);_(* "-"??_);_(@_)</c:formatCode>
                <c:ptCount val="9"/>
                <c:pt idx="0">
                  <c:v>1.2247253993887384</c:v>
                </c:pt>
                <c:pt idx="1">
                  <c:v>0.56879389150220538</c:v>
                </c:pt>
                <c:pt idx="2">
                  <c:v>0.34506588658382759</c:v>
                </c:pt>
                <c:pt idx="3">
                  <c:v>0.54361812149946953</c:v>
                </c:pt>
                <c:pt idx="4">
                  <c:v>0.33386577107907384</c:v>
                </c:pt>
                <c:pt idx="5">
                  <c:v>0.5487415711629714</c:v>
                </c:pt>
                <c:pt idx="6">
                  <c:v>0.55403908002486413</c:v>
                </c:pt>
                <c:pt idx="7">
                  <c:v>0.76688807615769372</c:v>
                </c:pt>
                <c:pt idx="8">
                  <c:v>1.1116244291932598</c:v>
                </c:pt>
              </c:numCache>
            </c:numRef>
          </c:val>
          <c:smooth val="0"/>
          <c:extLst xmlns:c16r2="http://schemas.microsoft.com/office/drawing/2015/06/chart">
            <c:ext xmlns:c16="http://schemas.microsoft.com/office/drawing/2014/chart" uri="{C3380CC4-5D6E-409C-BE32-E72D297353CC}">
              <c16:uniqueId val="{00000005-3436-4275-BA02-15B9382697FC}"/>
            </c:ext>
          </c:extLst>
        </c:ser>
        <c:dLbls>
          <c:showLegendKey val="0"/>
          <c:showVal val="0"/>
          <c:showCatName val="0"/>
          <c:showSerName val="0"/>
          <c:showPercent val="0"/>
          <c:showBubbleSize val="0"/>
        </c:dLbls>
        <c:marker val="1"/>
        <c:smooth val="0"/>
        <c:axId val="184604544"/>
        <c:axId val="184606080"/>
      </c:lineChart>
      <c:catAx>
        <c:axId val="18460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4606080"/>
        <c:crosses val="autoZero"/>
        <c:auto val="1"/>
        <c:lblAlgn val="ctr"/>
        <c:lblOffset val="100"/>
        <c:noMultiLvlLbl val="0"/>
      </c:catAx>
      <c:valAx>
        <c:axId val="184606080"/>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crossAx val="18460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vi-V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vi-V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Kim17</b:Tag>
    <b:SourceType>InternetSite</b:SourceType>
    <b:Guid>{532ED188-54DF-453C-9220-6C3CB53A1C96}</b:Guid>
    <b:Year>2017</b:Year>
    <b:Author>
      <b:Author>
        <b:NameList>
          <b:Person>
            <b:Last>Nhue</b:Last>
            <b:First>Kim</b:First>
          </b:Person>
        </b:NameList>
      </b:Author>
    </b:Author>
    <b:InternetSiteTitle>baomoi.com</b:InternetSiteTitle>
    <b:Month>10</b:Month>
    <b:Day>16</b:Day>
    <b:URL>https://baomoi.com/nang-cao-nang-luc-du-bao-canh-bao-thien-tai/c/23582641.epi</b:URL>
    <b:Title>Nâng cao năng lực dự báo, cảnh báo thiên tai</b:Title>
    <b:RefOrder>1</b:RefOrder>
  </b:Source>
</b:Sources>
</file>

<file path=customXml/itemProps1.xml><?xml version="1.0" encoding="utf-8"?>
<ds:datastoreItem xmlns:ds="http://schemas.openxmlformats.org/officeDocument/2006/customXml" ds:itemID="{CF505D1E-B09D-4866-8069-4904C6BB0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42</Pages>
  <Words>11691</Words>
  <Characters>66645</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THAITINH</cp:lastModifiedBy>
  <cp:revision>19</cp:revision>
  <dcterms:created xsi:type="dcterms:W3CDTF">2018-01-22T01:13:00Z</dcterms:created>
  <dcterms:modified xsi:type="dcterms:W3CDTF">2018-01-22T09:44:00Z</dcterms:modified>
</cp:coreProperties>
</file>