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11C35" w14:textId="05364251" w:rsidR="00E530F0" w:rsidRPr="008341D7" w:rsidRDefault="003C4F26" w:rsidP="007E3E9B">
      <w:pPr>
        <w:jc w:val="center"/>
        <w:rPr>
          <w:rFonts w:ascii="Times New Roman" w:hAnsi="Times New Roman" w:cs="Times New Roman"/>
          <w:b/>
          <w:bCs/>
        </w:rPr>
      </w:pPr>
      <w:r w:rsidRPr="008341D7">
        <w:rPr>
          <w:rFonts w:ascii="Times New Roman" w:hAnsi="Times New Roman" w:cs="Times New Roman"/>
          <w:b/>
          <w:bCs/>
        </w:rPr>
        <w:t>Workshop report</w:t>
      </w:r>
    </w:p>
    <w:p w14:paraId="0D9AD4CD" w14:textId="1FA9B4EE" w:rsidR="007E3E9B" w:rsidRPr="00C64CC0" w:rsidRDefault="007E3E9B" w:rsidP="007E3E9B">
      <w:pPr>
        <w:jc w:val="center"/>
        <w:rPr>
          <w:rFonts w:ascii="Times New Roman" w:hAnsi="Times New Roman" w:cs="Times New Roman"/>
        </w:rPr>
      </w:pPr>
      <w:r w:rsidRPr="00C64CC0">
        <w:rPr>
          <w:rFonts w:ascii="Times New Roman" w:hAnsi="Times New Roman" w:cs="Times New Roman"/>
        </w:rPr>
        <w:t>Launching workshop</w:t>
      </w:r>
    </w:p>
    <w:p w14:paraId="4C8ED80B" w14:textId="69615AA6" w:rsidR="007E3E9B" w:rsidRPr="00C64CC0" w:rsidRDefault="007E3E9B" w:rsidP="007E3E9B">
      <w:pPr>
        <w:jc w:val="center"/>
        <w:rPr>
          <w:rFonts w:ascii="Times New Roman" w:hAnsi="Times New Roman" w:cs="Times New Roman"/>
        </w:rPr>
      </w:pPr>
      <w:r w:rsidRPr="00C64CC0">
        <w:rPr>
          <w:rFonts w:ascii="Times New Roman" w:hAnsi="Times New Roman" w:cs="Times New Roman"/>
        </w:rPr>
        <w:t>“Network for Agriculture and Rural Development for Thank-tanks in Mekong Sub-region Country (NARDT)”</w:t>
      </w:r>
    </w:p>
    <w:p w14:paraId="56DF90A2" w14:textId="5016A209" w:rsidR="007E3E9B" w:rsidRPr="00C64CC0" w:rsidRDefault="007E3E9B" w:rsidP="007E3E9B">
      <w:pPr>
        <w:jc w:val="center"/>
        <w:rPr>
          <w:rFonts w:ascii="Times New Roman" w:hAnsi="Times New Roman" w:cs="Times New Roman"/>
        </w:rPr>
      </w:pPr>
      <w:r w:rsidRPr="00C64CC0">
        <w:rPr>
          <w:rFonts w:ascii="Times New Roman" w:hAnsi="Times New Roman" w:cs="Times New Roman"/>
        </w:rPr>
        <w:t>27 December 2017</w:t>
      </w:r>
    </w:p>
    <w:p w14:paraId="0F530266" w14:textId="1E8BAAC6" w:rsidR="007E3E9B" w:rsidRPr="00C64CC0" w:rsidRDefault="007E3E9B" w:rsidP="007E3E9B">
      <w:pPr>
        <w:jc w:val="center"/>
        <w:rPr>
          <w:rFonts w:ascii="Times New Roman" w:hAnsi="Times New Roman" w:cs="Times New Roman"/>
        </w:rPr>
      </w:pPr>
      <w:r w:rsidRPr="00C64CC0">
        <w:rPr>
          <w:rFonts w:ascii="Times New Roman" w:hAnsi="Times New Roman" w:cs="Times New Roman"/>
        </w:rPr>
        <w:t>Sokha Phnom Penh Hotel, Cambodia</w:t>
      </w:r>
    </w:p>
    <w:p w14:paraId="6D71775B" w14:textId="34FCC190" w:rsidR="003C4F26" w:rsidRPr="00C64CC0" w:rsidRDefault="003C4F2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7E3E9B" w:rsidRPr="00C64CC0" w14:paraId="3B62132F" w14:textId="77777777" w:rsidTr="007E3E9B">
        <w:tc>
          <w:tcPr>
            <w:tcW w:w="9350" w:type="dxa"/>
            <w:shd w:val="clear" w:color="auto" w:fill="C5E0B3" w:themeFill="accent6" w:themeFillTint="66"/>
          </w:tcPr>
          <w:p w14:paraId="5EB40649" w14:textId="29AB1DFD" w:rsidR="007E3E9B" w:rsidRPr="00C64CC0" w:rsidRDefault="007E3E9B" w:rsidP="007E3E9B">
            <w:pPr>
              <w:ind w:left="-107"/>
              <w:rPr>
                <w:rFonts w:ascii="Times New Roman" w:hAnsi="Times New Roman" w:cs="Times New Roman"/>
                <w:b/>
                <w:bCs/>
              </w:rPr>
            </w:pPr>
            <w:bookmarkStart w:id="0" w:name="_Hlk26793929"/>
            <w:r w:rsidRPr="00C64CC0">
              <w:rPr>
                <w:rFonts w:ascii="Times New Roman" w:hAnsi="Times New Roman" w:cs="Times New Roman"/>
                <w:b/>
                <w:bCs/>
              </w:rPr>
              <w:t>Participants:</w:t>
            </w:r>
          </w:p>
        </w:tc>
      </w:tr>
      <w:bookmarkEnd w:id="0"/>
    </w:tbl>
    <w:p w14:paraId="5C38E91D" w14:textId="77777777" w:rsidR="00117BCA" w:rsidRDefault="00117BCA" w:rsidP="003C4F26">
      <w:pPr>
        <w:jc w:val="both"/>
        <w:rPr>
          <w:rFonts w:ascii="Times New Roman" w:hAnsi="Times New Roman" w:cs="Times New Roman"/>
        </w:rPr>
      </w:pPr>
    </w:p>
    <w:p w14:paraId="0A399766" w14:textId="79338BCC" w:rsidR="003C4F26" w:rsidRPr="00C64CC0" w:rsidRDefault="003C4F26" w:rsidP="003C4F26">
      <w:pPr>
        <w:jc w:val="both"/>
        <w:rPr>
          <w:rFonts w:ascii="Times New Roman" w:hAnsi="Times New Roman" w:cs="Times New Roman"/>
        </w:rPr>
      </w:pPr>
      <w:r w:rsidRPr="00C64CC0">
        <w:rPr>
          <w:rFonts w:ascii="Times New Roman" w:hAnsi="Times New Roman" w:cs="Times New Roman"/>
        </w:rPr>
        <w:t>There were 48 people attended the workshop. They are from government sectors, education sectors, NGOs, development partners, farmer associations, private sectors</w:t>
      </w:r>
      <w:r w:rsidR="00E13BD4" w:rsidRPr="00C64CC0">
        <w:rPr>
          <w:rFonts w:ascii="Times New Roman" w:hAnsi="Times New Roman" w:cs="Times New Roman"/>
        </w:rPr>
        <w:t xml:space="preserve"> and mass media</w:t>
      </w:r>
      <w:r w:rsidRPr="00C64CC0">
        <w:rPr>
          <w:rFonts w:ascii="Times New Roman" w:hAnsi="Times New Roman" w:cs="Times New Roman"/>
        </w:rPr>
        <w:t xml:space="preserve"> (se</w:t>
      </w:r>
      <w:r w:rsidR="00337506" w:rsidRPr="00C64CC0">
        <w:rPr>
          <w:rFonts w:ascii="Times New Roman" w:hAnsi="Times New Roman" w:cs="Times New Roman"/>
        </w:rPr>
        <w:t xml:space="preserve">e </w:t>
      </w:r>
      <w:r w:rsidR="00337506" w:rsidRPr="00C64CC0">
        <w:rPr>
          <w:rFonts w:ascii="Times New Roman" w:hAnsi="Times New Roman" w:cs="Times New Roman"/>
        </w:rPr>
        <w:fldChar w:fldCharType="begin"/>
      </w:r>
      <w:r w:rsidR="00337506" w:rsidRPr="00C64CC0">
        <w:rPr>
          <w:rFonts w:ascii="Times New Roman" w:hAnsi="Times New Roman" w:cs="Times New Roman"/>
        </w:rPr>
        <w:instrText xml:space="preserve"> REF _Ref26795326 \h </w:instrText>
      </w:r>
      <w:r w:rsidR="00C64CC0">
        <w:rPr>
          <w:rFonts w:ascii="Times New Roman" w:hAnsi="Times New Roman" w:cs="Times New Roman"/>
        </w:rPr>
        <w:instrText xml:space="preserve"> \* MERGEFORMAT </w:instrText>
      </w:r>
      <w:r w:rsidR="00337506" w:rsidRPr="00C64CC0">
        <w:rPr>
          <w:rFonts w:ascii="Times New Roman" w:hAnsi="Times New Roman" w:cs="Times New Roman"/>
        </w:rPr>
      </w:r>
      <w:r w:rsidR="00337506" w:rsidRPr="00C64CC0">
        <w:rPr>
          <w:rFonts w:ascii="Times New Roman" w:hAnsi="Times New Roman" w:cs="Times New Roman"/>
        </w:rPr>
        <w:fldChar w:fldCharType="separate"/>
      </w:r>
      <w:r w:rsidR="00337506" w:rsidRPr="00C64CC0">
        <w:rPr>
          <w:rFonts w:ascii="Times New Roman" w:hAnsi="Times New Roman" w:cs="Times New Roman"/>
        </w:rPr>
        <w:t>Annex 1</w:t>
      </w:r>
      <w:r w:rsidR="00337506" w:rsidRPr="00C64CC0">
        <w:rPr>
          <w:rFonts w:ascii="Times New Roman" w:hAnsi="Times New Roman" w:cs="Times New Roman"/>
        </w:rPr>
        <w:fldChar w:fldCharType="end"/>
      </w:r>
      <w:r w:rsidR="00337506" w:rsidRPr="00C64CC0">
        <w:rPr>
          <w:rFonts w:ascii="Times New Roman" w:hAnsi="Times New Roman" w:cs="Times New Roman"/>
        </w:rPr>
        <w:t>)</w:t>
      </w:r>
      <w:r w:rsidR="00FF5C55">
        <w:rPr>
          <w:rFonts w:ascii="Times New Roman" w:hAnsi="Times New Roman" w:cs="Times New Roman"/>
        </w:rPr>
        <w:t>.</w:t>
      </w:r>
    </w:p>
    <w:p w14:paraId="117043D6" w14:textId="1AE72CDB" w:rsidR="003C4F26" w:rsidRPr="00C64CC0" w:rsidRDefault="003C4F2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7E3E9B" w:rsidRPr="00C64CC0" w14:paraId="516E7BF8" w14:textId="77777777" w:rsidTr="007E3E9B">
        <w:tc>
          <w:tcPr>
            <w:tcW w:w="9350" w:type="dxa"/>
            <w:shd w:val="clear" w:color="auto" w:fill="C5E0B3" w:themeFill="accent6" w:themeFillTint="66"/>
          </w:tcPr>
          <w:p w14:paraId="2255D238" w14:textId="37A1B728" w:rsidR="007E3E9B" w:rsidRPr="00C64CC0" w:rsidRDefault="007E3E9B" w:rsidP="007E3E9B">
            <w:pPr>
              <w:ind w:left="-107"/>
              <w:rPr>
                <w:rFonts w:ascii="Times New Roman" w:hAnsi="Times New Roman" w:cs="Times New Roman"/>
                <w:b/>
                <w:bCs/>
              </w:rPr>
            </w:pPr>
            <w:r w:rsidRPr="00C64CC0">
              <w:rPr>
                <w:rFonts w:ascii="Times New Roman" w:hAnsi="Times New Roman" w:cs="Times New Roman"/>
                <w:b/>
                <w:bCs/>
              </w:rPr>
              <w:t>Opening session:</w:t>
            </w:r>
          </w:p>
        </w:tc>
      </w:tr>
    </w:tbl>
    <w:p w14:paraId="5487FE2E" w14:textId="77777777" w:rsidR="007E3E9B" w:rsidRPr="00C64CC0" w:rsidRDefault="007E3E9B" w:rsidP="003C4F26">
      <w:pPr>
        <w:jc w:val="both"/>
        <w:rPr>
          <w:rFonts w:ascii="Times New Roman" w:hAnsi="Times New Roman" w:cs="Times New Roman"/>
        </w:rPr>
      </w:pPr>
    </w:p>
    <w:p w14:paraId="50A1B393" w14:textId="16BE4CD9" w:rsidR="009960D9" w:rsidRPr="00C64CC0" w:rsidRDefault="003C4F26" w:rsidP="003C4F26">
      <w:pPr>
        <w:jc w:val="both"/>
        <w:rPr>
          <w:rFonts w:ascii="Times New Roman" w:hAnsi="Times New Roman" w:cs="Times New Roman"/>
        </w:rPr>
      </w:pPr>
      <w:r w:rsidRPr="00C64CC0">
        <w:rPr>
          <w:rFonts w:ascii="Times New Roman" w:hAnsi="Times New Roman" w:cs="Times New Roman"/>
        </w:rPr>
        <w:t xml:space="preserve">There were </w:t>
      </w:r>
      <w:r w:rsidR="003C58D2">
        <w:rPr>
          <w:rFonts w:ascii="Times New Roman" w:hAnsi="Times New Roman" w:cs="Times New Roman"/>
        </w:rPr>
        <w:t xml:space="preserve">three </w:t>
      </w:r>
      <w:r w:rsidRPr="00C64CC0">
        <w:rPr>
          <w:rFonts w:ascii="Times New Roman" w:hAnsi="Times New Roman" w:cs="Times New Roman"/>
        </w:rPr>
        <w:t xml:space="preserve">opening remarks. </w:t>
      </w:r>
      <w:r w:rsidR="009960D9" w:rsidRPr="00C64CC0">
        <w:rPr>
          <w:rFonts w:ascii="Times New Roman" w:hAnsi="Times New Roman" w:cs="Times New Roman"/>
        </w:rPr>
        <w:t>The first welcoming remark was delive</w:t>
      </w:r>
      <w:r w:rsidR="00B52EC8" w:rsidRPr="00C64CC0">
        <w:rPr>
          <w:rFonts w:ascii="Times New Roman" w:hAnsi="Times New Roman" w:cs="Times New Roman"/>
        </w:rPr>
        <w:t>red</w:t>
      </w:r>
      <w:r w:rsidR="009960D9" w:rsidRPr="00C64CC0">
        <w:rPr>
          <w:rFonts w:ascii="Times New Roman" w:hAnsi="Times New Roman" w:cs="Times New Roman"/>
        </w:rPr>
        <w:t xml:space="preserve"> by </w:t>
      </w:r>
      <w:r w:rsidRPr="00C64CC0">
        <w:rPr>
          <w:rFonts w:ascii="Times New Roman" w:hAnsi="Times New Roman" w:cs="Times New Roman"/>
        </w:rPr>
        <w:t>Dr. CHEM Phalla, acting executive director of CDRI</w:t>
      </w:r>
      <w:r w:rsidR="009960D9" w:rsidRPr="00C64CC0">
        <w:rPr>
          <w:rFonts w:ascii="Times New Roman" w:hAnsi="Times New Roman" w:cs="Times New Roman"/>
        </w:rPr>
        <w:t xml:space="preserve">. He started with a brief of reginal members and donor of NARDT, iFAD. He mentioned how honor it is for CDRI to be a Cambodia co-recipient in NARDT. He continued with </w:t>
      </w:r>
      <w:r w:rsidR="00B52EC8" w:rsidRPr="00C64CC0">
        <w:rPr>
          <w:rFonts w:ascii="Times New Roman" w:hAnsi="Times New Roman" w:cs="Times New Roman"/>
        </w:rPr>
        <w:t>objectives of NARDT</w:t>
      </w:r>
      <w:r w:rsidR="00FD74E3" w:rsidRPr="00C64CC0">
        <w:rPr>
          <w:rFonts w:ascii="Times New Roman" w:hAnsi="Times New Roman" w:cs="Times New Roman"/>
        </w:rPr>
        <w:t xml:space="preserve">. </w:t>
      </w:r>
      <w:r w:rsidR="00B52EC8" w:rsidRPr="00C64CC0">
        <w:rPr>
          <w:rFonts w:ascii="Times New Roman" w:hAnsi="Times New Roman" w:cs="Times New Roman"/>
        </w:rPr>
        <w:t xml:space="preserve">Then, </w:t>
      </w:r>
      <w:r w:rsidR="00FD74E3" w:rsidRPr="00C64CC0">
        <w:rPr>
          <w:rFonts w:ascii="Times New Roman" w:hAnsi="Times New Roman" w:cs="Times New Roman"/>
        </w:rPr>
        <w:t>he</w:t>
      </w:r>
      <w:r w:rsidR="00B52EC8" w:rsidRPr="00C64CC0">
        <w:rPr>
          <w:rFonts w:ascii="Times New Roman" w:hAnsi="Times New Roman" w:cs="Times New Roman"/>
        </w:rPr>
        <w:t xml:space="preserve"> gave an overview of CDRI and Cambodia agriculture. CDRI is one of the leading policy research institutes in Cambodia, and has been working </w:t>
      </w:r>
      <w:r w:rsidR="007D4DFA" w:rsidRPr="00C64CC0">
        <w:rPr>
          <w:rFonts w:ascii="Times New Roman" w:hAnsi="Times New Roman" w:cs="Times New Roman"/>
        </w:rPr>
        <w:t>in the</w:t>
      </w:r>
      <w:r w:rsidR="00B52EC8" w:rsidRPr="00C64CC0">
        <w:rPr>
          <w:rFonts w:ascii="Times New Roman" w:hAnsi="Times New Roman" w:cs="Times New Roman"/>
        </w:rPr>
        <w:t xml:space="preserve"> areas </w:t>
      </w:r>
      <w:r w:rsidR="007D4DFA" w:rsidRPr="00C64CC0">
        <w:rPr>
          <w:rFonts w:ascii="Times New Roman" w:hAnsi="Times New Roman" w:cs="Times New Roman"/>
        </w:rPr>
        <w:t>of</w:t>
      </w:r>
      <w:r w:rsidR="00B52EC8" w:rsidRPr="00C64CC0">
        <w:rPr>
          <w:rFonts w:ascii="Times New Roman" w:hAnsi="Times New Roman" w:cs="Times New Roman"/>
        </w:rPr>
        <w:t xml:space="preserve"> agriculture, economics, education, environment</w:t>
      </w:r>
      <w:r w:rsidR="007D4DFA" w:rsidRPr="00C64CC0">
        <w:rPr>
          <w:rFonts w:ascii="Times New Roman" w:hAnsi="Times New Roman" w:cs="Times New Roman"/>
        </w:rPr>
        <w:t>, governance and other sectors such as gender equality, climate change adaptation etc. Agriculture is a leading sector in supplying food and improve socioeconomic.</w:t>
      </w:r>
      <w:r w:rsidR="00FD74E3" w:rsidRPr="00C64CC0">
        <w:rPr>
          <w:rFonts w:ascii="Times New Roman" w:hAnsi="Times New Roman" w:cs="Times New Roman"/>
        </w:rPr>
        <w:t xml:space="preserve"> NARDT was formed on the right time that Cambodia is working on increasing export</w:t>
      </w:r>
      <w:r w:rsidR="00560A09" w:rsidRPr="00C64CC0">
        <w:rPr>
          <w:rFonts w:ascii="Times New Roman" w:hAnsi="Times New Roman" w:cs="Times New Roman"/>
        </w:rPr>
        <w:t>. Finally, Dr Phalla wished for a successful workshop and thanked the audience.</w:t>
      </w:r>
    </w:p>
    <w:p w14:paraId="4AE7F031" w14:textId="43C0B0A4" w:rsidR="00560A09" w:rsidRPr="003C58D2" w:rsidRDefault="00560A09" w:rsidP="003C4F26">
      <w:pPr>
        <w:jc w:val="both"/>
        <w:rPr>
          <w:rFonts w:ascii="Times New Roman" w:hAnsi="Times New Roman" w:cs="Times New Roman"/>
        </w:rPr>
      </w:pPr>
      <w:r w:rsidRPr="003C58D2">
        <w:rPr>
          <w:rFonts w:ascii="Times New Roman" w:hAnsi="Times New Roman" w:cs="Times New Roman"/>
        </w:rPr>
        <w:t xml:space="preserve">The second welcoming remark was delivered by </w:t>
      </w:r>
      <w:r w:rsidR="003C4F26" w:rsidRPr="003C58D2">
        <w:rPr>
          <w:rFonts w:ascii="Times New Roman" w:hAnsi="Times New Roman" w:cs="Times New Roman"/>
        </w:rPr>
        <w:t>Mr. N</w:t>
      </w:r>
      <w:r w:rsidR="0039242D" w:rsidRPr="003C58D2">
        <w:rPr>
          <w:rFonts w:ascii="Times New Roman" w:hAnsi="Times New Roman" w:cs="Times New Roman"/>
        </w:rPr>
        <w:t>GUYEN</w:t>
      </w:r>
      <w:r w:rsidR="003C4F26" w:rsidRPr="003C58D2">
        <w:rPr>
          <w:rFonts w:ascii="Times New Roman" w:hAnsi="Times New Roman" w:cs="Times New Roman"/>
        </w:rPr>
        <w:t xml:space="preserve"> Thanh Tung, program officer of IFAD Hanoi </w:t>
      </w:r>
      <w:r w:rsidRPr="003C58D2">
        <w:rPr>
          <w:rFonts w:ascii="Times New Roman" w:hAnsi="Times New Roman" w:cs="Times New Roman"/>
        </w:rPr>
        <w:t>Hub.</w:t>
      </w:r>
      <w:r w:rsidR="003C58D2" w:rsidRPr="003C58D2">
        <w:t xml:space="preserve"> </w:t>
      </w:r>
      <w:r w:rsidR="003C58D2">
        <w:rPr>
          <w:rFonts w:ascii="Times New Roman" w:hAnsi="Times New Roman" w:cs="Times New Roman"/>
        </w:rPr>
        <w:t xml:space="preserve">He provided </w:t>
      </w:r>
      <w:r w:rsidR="003C58D2" w:rsidRPr="003C58D2">
        <w:rPr>
          <w:rFonts w:ascii="Times New Roman" w:hAnsi="Times New Roman" w:cs="Times New Roman"/>
        </w:rPr>
        <w:t>some remarks on the NARDT objectives and IFAD expectations, and then suggestions for the workshop discussions</w:t>
      </w:r>
      <w:r w:rsidR="003C58D2">
        <w:rPr>
          <w:rFonts w:ascii="Times New Roman" w:hAnsi="Times New Roman" w:cs="Times New Roman"/>
        </w:rPr>
        <w:t>.</w:t>
      </w:r>
    </w:p>
    <w:p w14:paraId="7AACC8F6" w14:textId="0B065A3C" w:rsidR="003C4F26" w:rsidRPr="00C64CC0" w:rsidRDefault="00560A09" w:rsidP="003C4F26">
      <w:pPr>
        <w:jc w:val="both"/>
        <w:rPr>
          <w:rFonts w:ascii="Times New Roman" w:hAnsi="Times New Roman" w:cs="Times New Roman"/>
          <w:szCs w:val="36"/>
          <w:lang w:bidi="km-KH"/>
        </w:rPr>
      </w:pPr>
      <w:r w:rsidRPr="00C64CC0">
        <w:rPr>
          <w:rFonts w:ascii="Times New Roman" w:hAnsi="Times New Roman" w:cs="Times New Roman"/>
        </w:rPr>
        <w:t>Finally, Mr K</w:t>
      </w:r>
      <w:r w:rsidR="0039242D" w:rsidRPr="00C64CC0">
        <w:rPr>
          <w:rFonts w:ascii="Times New Roman" w:hAnsi="Times New Roman" w:cs="Times New Roman"/>
        </w:rPr>
        <w:t>HY</w:t>
      </w:r>
      <w:r w:rsidRPr="00C64CC0">
        <w:rPr>
          <w:rFonts w:ascii="Times New Roman" w:hAnsi="Times New Roman" w:cs="Times New Roman"/>
        </w:rPr>
        <w:t xml:space="preserve"> Kosal, deputy secretary general of Ministry of Agriculture, Forestry, and Fishery of Cambodia, delivered the opening remark. On behalf of MAFF and his, he was very honor and delighted to attend the launching workshop of NARDT. </w:t>
      </w:r>
      <w:r w:rsidR="0039242D" w:rsidRPr="00C64CC0">
        <w:rPr>
          <w:rFonts w:ascii="Times New Roman" w:hAnsi="Times New Roman" w:cs="Times New Roman"/>
        </w:rPr>
        <w:t>He carried on with Cambodia agriculture vision</w:t>
      </w:r>
      <w:r w:rsidR="00F665B4" w:rsidRPr="00C64CC0">
        <w:rPr>
          <w:rFonts w:ascii="Times New Roman" w:hAnsi="Times New Roman" w:cs="Times New Roman"/>
        </w:rPr>
        <w:t xml:space="preserve"> which is</w:t>
      </w:r>
      <w:r w:rsidR="0039242D" w:rsidRPr="00C64CC0">
        <w:rPr>
          <w:rFonts w:ascii="Times New Roman" w:hAnsi="Times New Roman" w:cs="Times New Roman"/>
        </w:rPr>
        <w:t xml:space="preserve"> to modernize agriculture from traditional practice focus on available resources to </w:t>
      </w:r>
      <w:r w:rsidR="0039242D" w:rsidRPr="00C64CC0">
        <w:rPr>
          <w:rFonts w:ascii="Times New Roman" w:hAnsi="Times New Roman" w:cs="Times New Roman"/>
          <w:szCs w:val="36"/>
          <w:lang w:bidi="km-KH"/>
        </w:rPr>
        <w:t xml:space="preserve">intensive farming which focus on high-technology, smart irrigation to increase productivity, crops diversification, and other sectors such as livestock, aquaculture, reforestation, social welfare, land management, environment, and </w:t>
      </w:r>
      <w:r w:rsidR="006667E6" w:rsidRPr="00C64CC0">
        <w:rPr>
          <w:rFonts w:ascii="Times New Roman" w:hAnsi="Times New Roman" w:cs="Times New Roman"/>
          <w:szCs w:val="36"/>
          <w:lang w:bidi="km-KH"/>
        </w:rPr>
        <w:t xml:space="preserve">sustainable natural resource management to enhance national socioeconomics, increase jobs, and share benefits from this economic growth equally and inclusively. MAFF is doing their duties in educating, researching, training, disseminating, and building human resources to serve agricultural sector, which is one of Cambodia’s priority visions, along with other inter-sectors to help Cambodia to become one of the </w:t>
      </w:r>
      <w:r w:rsidR="00D92308" w:rsidRPr="00C64CC0">
        <w:rPr>
          <w:rFonts w:ascii="Times New Roman" w:hAnsi="Times New Roman" w:cs="Times New Roman"/>
          <w:szCs w:val="36"/>
          <w:lang w:bidi="km-KH"/>
        </w:rPr>
        <w:t>fast-economic</w:t>
      </w:r>
      <w:r w:rsidR="006667E6" w:rsidRPr="00C64CC0">
        <w:rPr>
          <w:rFonts w:ascii="Times New Roman" w:hAnsi="Times New Roman" w:cs="Times New Roman"/>
          <w:szCs w:val="36"/>
          <w:lang w:bidi="km-KH"/>
        </w:rPr>
        <w:t xml:space="preserve"> growth countries. </w:t>
      </w:r>
      <w:r w:rsidR="00D92308" w:rsidRPr="00C64CC0">
        <w:rPr>
          <w:rFonts w:ascii="Times New Roman" w:hAnsi="Times New Roman" w:cs="Times New Roman"/>
          <w:szCs w:val="36"/>
          <w:lang w:bidi="km-KH"/>
        </w:rPr>
        <w:t xml:space="preserve">Mr Kosal briefed about agricultural situation, support from government sectors, private sectors, development partners, and NGOs to the farmers. Then, he proposed ten recommendations for the participants to consider. There were: </w:t>
      </w:r>
    </w:p>
    <w:p w14:paraId="74F67D49" w14:textId="6560E036" w:rsidR="00D92308" w:rsidRPr="00C64CC0" w:rsidRDefault="00D92308"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lastRenderedPageBreak/>
        <w:t xml:space="preserve">Encourage researchers and promote studies of new varieties that </w:t>
      </w:r>
      <w:r w:rsidR="001D3D7C" w:rsidRPr="00C64CC0">
        <w:rPr>
          <w:rFonts w:ascii="Times New Roman" w:hAnsi="Times New Roman" w:cs="Times New Roman"/>
          <w:szCs w:val="36"/>
          <w:lang w:bidi="km-KH"/>
        </w:rPr>
        <w:t xml:space="preserve">are </w:t>
      </w:r>
      <w:r w:rsidRPr="00C64CC0">
        <w:rPr>
          <w:rFonts w:ascii="Times New Roman" w:hAnsi="Times New Roman" w:cs="Times New Roman"/>
          <w:szCs w:val="36"/>
          <w:lang w:bidi="km-KH"/>
        </w:rPr>
        <w:t>qualified, climate resilient,</w:t>
      </w:r>
      <w:r w:rsidR="001D3D7C" w:rsidRPr="00C64CC0">
        <w:rPr>
          <w:rFonts w:ascii="Times New Roman" w:hAnsi="Times New Roman" w:cs="Times New Roman"/>
          <w:szCs w:val="36"/>
          <w:lang w:bidi="km-KH"/>
        </w:rPr>
        <w:t xml:space="preserve"> high</w:t>
      </w:r>
      <w:r w:rsidRPr="00C64CC0">
        <w:rPr>
          <w:rFonts w:ascii="Times New Roman" w:hAnsi="Times New Roman" w:cs="Times New Roman"/>
          <w:szCs w:val="36"/>
          <w:lang w:bidi="km-KH"/>
        </w:rPr>
        <w:t xml:space="preserve"> disease resistant</w:t>
      </w:r>
      <w:r w:rsidR="001D3D7C" w:rsidRPr="00C64CC0">
        <w:rPr>
          <w:rFonts w:ascii="Times New Roman" w:hAnsi="Times New Roman" w:cs="Times New Roman"/>
          <w:szCs w:val="36"/>
          <w:lang w:bidi="km-KH"/>
        </w:rPr>
        <w:t xml:space="preserve">, high yield, use less inputs, and meet market demand. </w:t>
      </w:r>
    </w:p>
    <w:p w14:paraId="50867426" w14:textId="023E628C" w:rsidR="001D3D7C" w:rsidRPr="00C64CC0" w:rsidRDefault="001D3D7C"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Include new studies about modern technology such as machinery to reduce labor in agriculture and remote senor to create more agricultural human resource.</w:t>
      </w:r>
    </w:p>
    <w:p w14:paraId="2E57372E" w14:textId="1EA2C3E9" w:rsidR="001D3D7C" w:rsidRPr="00C64CC0" w:rsidRDefault="001D3D7C"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 xml:space="preserve">Strengthen human </w:t>
      </w:r>
      <w:r w:rsidR="00F665B4" w:rsidRPr="00C64CC0">
        <w:rPr>
          <w:rFonts w:ascii="Times New Roman" w:hAnsi="Times New Roman" w:cs="Times New Roman"/>
          <w:szCs w:val="36"/>
          <w:lang w:bidi="km-KH"/>
        </w:rPr>
        <w:t>resource and develop infrastructure at existing agricultural extension stations to transform those stations to Agriculture Center of Excellence to provide consultation or training and also a field visit for researchers.</w:t>
      </w:r>
    </w:p>
    <w:p w14:paraId="654281B5" w14:textId="3E576036" w:rsidR="00F665B4" w:rsidRPr="00C64CC0" w:rsidRDefault="00F665B4"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 xml:space="preserve">Widely promote good agricultural practices to producers, distributors, and consumers. Improve laboratory by getting national and international recognition to ensure quality </w:t>
      </w:r>
      <w:r w:rsidR="004A3D3A" w:rsidRPr="00C64CC0">
        <w:rPr>
          <w:rFonts w:ascii="Times New Roman" w:hAnsi="Times New Roman" w:cs="Times New Roman"/>
          <w:szCs w:val="36"/>
          <w:lang w:bidi="km-KH"/>
        </w:rPr>
        <w:t>and food safety especially public welfare.</w:t>
      </w:r>
    </w:p>
    <w:p w14:paraId="3912BC1A" w14:textId="38872A51" w:rsidR="004A3D3A" w:rsidRPr="00C64CC0" w:rsidRDefault="004A3D3A"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 xml:space="preserve">Establish partnership mechanism between publics, privates, communities, and development partners to address issues in agricultural value chain in order to </w:t>
      </w:r>
      <w:r w:rsidR="00830F60" w:rsidRPr="00C64CC0">
        <w:rPr>
          <w:rFonts w:ascii="Times New Roman" w:hAnsi="Times New Roman" w:cs="Times New Roman"/>
          <w:szCs w:val="36"/>
          <w:lang w:bidi="km-KH"/>
        </w:rPr>
        <w:t>ensure that agriculture production is competitive and meet market demand.</w:t>
      </w:r>
    </w:p>
    <w:p w14:paraId="346F3826" w14:textId="3C81A50D" w:rsidR="00830F60" w:rsidRPr="00C64CC0" w:rsidRDefault="00830F60"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Extend promotion and training about sustainable land management, ecosystem, benefits of natural resources, agriculture residue and toxicities management to stakeholders and improve law enforcement to prevent violations.</w:t>
      </w:r>
    </w:p>
    <w:p w14:paraId="37B5570C" w14:textId="587989E6" w:rsidR="00830F60" w:rsidRPr="00C64CC0" w:rsidRDefault="00830F60"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 xml:space="preserve">Increase investment on </w:t>
      </w:r>
      <w:r w:rsidR="00D70255" w:rsidRPr="00C64CC0">
        <w:rPr>
          <w:rFonts w:ascii="Times New Roman" w:hAnsi="Times New Roman" w:cs="Times New Roman"/>
          <w:szCs w:val="36"/>
          <w:lang w:bidi="km-KH"/>
        </w:rPr>
        <w:t>transportation on waterways and railways to increase load of agriculture products transportation, reduce time and cost</w:t>
      </w:r>
    </w:p>
    <w:p w14:paraId="49AC27C7" w14:textId="7AAC386D" w:rsidR="00D70255" w:rsidRPr="00C64CC0" w:rsidRDefault="00D70255"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 xml:space="preserve">Improve river basin management especially plain areas that are potential for agriculture and improve irrigation capacity </w:t>
      </w:r>
    </w:p>
    <w:p w14:paraId="3BFDAE8D" w14:textId="579254F6" w:rsidR="00D70255" w:rsidRPr="00C64CC0" w:rsidRDefault="00D70255"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 xml:space="preserve">Continue providing electricity with stable supply and competitive with neighboring countries </w:t>
      </w:r>
    </w:p>
    <w:p w14:paraId="23D240D4" w14:textId="14F9BA8B" w:rsidR="00D70255" w:rsidRPr="00C64CC0" w:rsidRDefault="00D70255" w:rsidP="00D92308">
      <w:pPr>
        <w:pStyle w:val="ListParagraph"/>
        <w:numPr>
          <w:ilvl w:val="0"/>
          <w:numId w:val="1"/>
        </w:numPr>
        <w:jc w:val="both"/>
        <w:rPr>
          <w:rFonts w:ascii="Times New Roman" w:hAnsi="Times New Roman" w:cs="Times New Roman"/>
          <w:szCs w:val="36"/>
          <w:lang w:bidi="km-KH"/>
        </w:rPr>
      </w:pPr>
      <w:r w:rsidRPr="00C64CC0">
        <w:rPr>
          <w:rFonts w:ascii="Times New Roman" w:hAnsi="Times New Roman" w:cs="Times New Roman"/>
          <w:szCs w:val="36"/>
          <w:lang w:bidi="km-KH"/>
        </w:rPr>
        <w:t>Encourage investors and agriculture communities through offering loan with acceptable interests</w:t>
      </w:r>
      <w:r w:rsidR="00C2062E" w:rsidRPr="00C64CC0">
        <w:rPr>
          <w:rFonts w:ascii="Times New Roman" w:hAnsi="Times New Roman" w:cs="Times New Roman"/>
          <w:szCs w:val="36"/>
          <w:lang w:bidi="km-KH"/>
        </w:rPr>
        <w:t xml:space="preserve"> to attract investments on agro-processing which can support local producers and increase export and value added.</w:t>
      </w:r>
    </w:p>
    <w:p w14:paraId="05E807A6" w14:textId="3E3FE5D7" w:rsidR="00E92E64" w:rsidRPr="00C64CC0" w:rsidRDefault="00E92E64" w:rsidP="00C2062E">
      <w:pPr>
        <w:jc w:val="both"/>
        <w:rPr>
          <w:rFonts w:ascii="Times New Roman" w:hAnsi="Times New Roman" w:cs="Times New Roman"/>
          <w:szCs w:val="36"/>
          <w:lang w:bidi="km-KH"/>
        </w:rPr>
      </w:pPr>
      <w:r w:rsidRPr="00C64CC0">
        <w:rPr>
          <w:rFonts w:ascii="Times New Roman" w:hAnsi="Times New Roman" w:cs="Times New Roman"/>
          <w:szCs w:val="36"/>
          <w:lang w:bidi="km-KH"/>
        </w:rPr>
        <w:t>Mr Kosal again thank</w:t>
      </w:r>
      <w:r w:rsidR="002F76CF" w:rsidRPr="00C64CC0">
        <w:rPr>
          <w:rFonts w:ascii="Times New Roman" w:hAnsi="Times New Roman" w:cs="Times New Roman"/>
          <w:szCs w:val="36"/>
          <w:lang w:bidi="km-KH"/>
        </w:rPr>
        <w:t>ed</w:t>
      </w:r>
      <w:r w:rsidRPr="00C64CC0">
        <w:rPr>
          <w:rFonts w:ascii="Times New Roman" w:hAnsi="Times New Roman" w:cs="Times New Roman"/>
          <w:szCs w:val="36"/>
          <w:lang w:bidi="km-KH"/>
        </w:rPr>
        <w:t xml:space="preserve"> CDRI, iFAD and the participants and declared the opening of the workshop.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7E3E9B" w:rsidRPr="00C64CC0" w14:paraId="18B86989" w14:textId="77777777" w:rsidTr="007E3E9B">
        <w:tc>
          <w:tcPr>
            <w:tcW w:w="9350" w:type="dxa"/>
            <w:shd w:val="clear" w:color="auto" w:fill="C5E0B3" w:themeFill="accent6" w:themeFillTint="66"/>
          </w:tcPr>
          <w:p w14:paraId="553621B8" w14:textId="18C7B1CE" w:rsidR="007E3E9B" w:rsidRPr="00C64CC0" w:rsidRDefault="007E3E9B" w:rsidP="007E3E9B">
            <w:pPr>
              <w:ind w:left="-107"/>
              <w:rPr>
                <w:rFonts w:ascii="Times New Roman" w:hAnsi="Times New Roman" w:cs="Times New Roman"/>
                <w:b/>
                <w:bCs/>
              </w:rPr>
            </w:pPr>
            <w:r w:rsidRPr="00C64CC0">
              <w:rPr>
                <w:rFonts w:ascii="Times New Roman" w:hAnsi="Times New Roman" w:cs="Times New Roman"/>
                <w:b/>
                <w:bCs/>
              </w:rPr>
              <w:t>Presentation 1:</w:t>
            </w:r>
          </w:p>
        </w:tc>
      </w:tr>
    </w:tbl>
    <w:p w14:paraId="7DF7715B" w14:textId="7BADCA48" w:rsidR="00E92E64" w:rsidRPr="00C64CC0" w:rsidRDefault="00E92E64" w:rsidP="00C2062E">
      <w:pPr>
        <w:jc w:val="both"/>
        <w:rPr>
          <w:rFonts w:ascii="Times New Roman" w:hAnsi="Times New Roman" w:cs="Times New Roman"/>
          <w:b/>
          <w:bCs/>
          <w:szCs w:val="36"/>
          <w:lang w:bidi="km-KH"/>
        </w:rPr>
      </w:pPr>
    </w:p>
    <w:p w14:paraId="4B76297B" w14:textId="59007ED4" w:rsidR="00C2062E" w:rsidRPr="00C64CC0" w:rsidRDefault="00E92E64" w:rsidP="00C2062E">
      <w:pPr>
        <w:jc w:val="both"/>
        <w:rPr>
          <w:rFonts w:ascii="Times New Roman" w:hAnsi="Times New Roman" w:cs="Times New Roman"/>
          <w:szCs w:val="36"/>
          <w:lang w:bidi="km-KH"/>
        </w:rPr>
      </w:pPr>
      <w:r w:rsidRPr="00C64CC0">
        <w:rPr>
          <w:rFonts w:ascii="Times New Roman" w:hAnsi="Times New Roman" w:cs="Times New Roman"/>
          <w:szCs w:val="36"/>
          <w:lang w:bidi="km-KH"/>
        </w:rPr>
        <w:t xml:space="preserve">Mr </w:t>
      </w:r>
      <w:r w:rsidR="002F76CF" w:rsidRPr="00C64CC0">
        <w:rPr>
          <w:rFonts w:ascii="Times New Roman" w:hAnsi="Times New Roman" w:cs="Times New Roman"/>
          <w:szCs w:val="36"/>
          <w:lang w:bidi="km-KH"/>
        </w:rPr>
        <w:t>SIM</w:t>
      </w:r>
      <w:r w:rsidRPr="00C64CC0">
        <w:rPr>
          <w:rFonts w:ascii="Times New Roman" w:hAnsi="Times New Roman" w:cs="Times New Roman"/>
          <w:szCs w:val="36"/>
          <w:lang w:bidi="km-KH"/>
        </w:rPr>
        <w:t xml:space="preserve"> Sokcheng,</w:t>
      </w:r>
      <w:r w:rsidR="002F76CF" w:rsidRPr="00C64CC0">
        <w:rPr>
          <w:rFonts w:ascii="Times New Roman" w:hAnsi="Times New Roman" w:cs="Times New Roman"/>
          <w:szCs w:val="36"/>
          <w:lang w:bidi="km-KH"/>
        </w:rPr>
        <w:t xml:space="preserve"> head of agriculture unit of CDRI, and Cambodia-NARDT project coordinator, gave a presentation on “Regional Grant Project: Network for Agriculture and Rural Development Think-tanks for Countries in Mekong sub-region (NARDT)”.</w:t>
      </w:r>
      <w:r w:rsidR="00A87286" w:rsidRPr="00C64CC0">
        <w:rPr>
          <w:rFonts w:ascii="Times New Roman" w:hAnsi="Times New Roman" w:cs="Times New Roman"/>
          <w:szCs w:val="36"/>
          <w:lang w:bidi="km-KH"/>
        </w:rPr>
        <w:t xml:space="preserve"> NARDT project is funded iFAD, started in 2019 and ends in 2023. There are 4 regional countries members namely Vietnam (Institute of Policy and Strategy for ARD – IPSARD), Myanmar (The Centre of Economic and Social Development – CESD), Laos (National Agriculture and Forestry Research Institute – NAFRI), and Cambodia (Cambodia Development Resource Institute – CDRI). The overall goal of NARDT is to improve quality of policy formulation and impacts of policy implementation in ARD sector in the Mekong sub-region. Mr Sokcheng briefed about key activities </w:t>
      </w:r>
      <w:r w:rsidR="00E13BD4" w:rsidRPr="00C64CC0">
        <w:rPr>
          <w:rFonts w:ascii="Times New Roman" w:hAnsi="Times New Roman" w:cs="Times New Roman"/>
          <w:szCs w:val="36"/>
          <w:lang w:bidi="km-KH"/>
        </w:rPr>
        <w:t>in the</w:t>
      </w:r>
      <w:r w:rsidR="00A87286" w:rsidRPr="00C64CC0">
        <w:rPr>
          <w:rFonts w:ascii="Times New Roman" w:hAnsi="Times New Roman" w:cs="Times New Roman"/>
          <w:szCs w:val="36"/>
          <w:lang w:bidi="km-KH"/>
        </w:rPr>
        <w:t xml:space="preserve"> two main components</w:t>
      </w:r>
      <w:r w:rsidR="00E13BD4" w:rsidRPr="00C64CC0">
        <w:rPr>
          <w:rFonts w:ascii="Times New Roman" w:hAnsi="Times New Roman" w:cs="Times New Roman"/>
          <w:szCs w:val="36"/>
          <w:lang w:bidi="km-KH"/>
        </w:rPr>
        <w:t xml:space="preserve"> of NARDT which are</w:t>
      </w:r>
      <w:r w:rsidR="00A87286" w:rsidRPr="00C64CC0">
        <w:rPr>
          <w:rFonts w:ascii="Times New Roman" w:hAnsi="Times New Roman" w:cs="Times New Roman"/>
          <w:szCs w:val="36"/>
          <w:lang w:bidi="km-KH"/>
        </w:rPr>
        <w:t xml:space="preserve"> to establish networks for policy learning and advocacy, and to improve knowledge sharing, capacity building, research and policy dialogue. </w:t>
      </w:r>
      <w:r w:rsidR="00E13BD4" w:rsidRPr="00C64CC0">
        <w:rPr>
          <w:rFonts w:ascii="Times New Roman" w:hAnsi="Times New Roman" w:cs="Times New Roman"/>
          <w:szCs w:val="36"/>
          <w:lang w:bidi="km-KH"/>
        </w:rPr>
        <w:t xml:space="preserve">He went on with outcomes, outputs, and NARDT organizational structure before moved to Cambodia-NARDT organizational structure.  Mr Sokcheng also shared with participants the benefits from NARDT membership and ended his presentation with the scaling up and sustainability of NARDT. </w:t>
      </w:r>
    </w:p>
    <w:p w14:paraId="030E7C50" w14:textId="2A4166B6" w:rsidR="00E13BD4" w:rsidRDefault="00E13BD4" w:rsidP="00C2062E">
      <w:pPr>
        <w:jc w:val="both"/>
        <w:rPr>
          <w:rFonts w:ascii="Times New Roman" w:hAnsi="Times New Roman" w:cs="Times New Roman"/>
          <w:b/>
          <w:bCs/>
          <w:szCs w:val="36"/>
          <w:lang w:bidi="km-KH"/>
        </w:rPr>
      </w:pPr>
      <w:r w:rsidRPr="003C58D2">
        <w:rPr>
          <w:rFonts w:ascii="Times New Roman" w:hAnsi="Times New Roman" w:cs="Times New Roman"/>
          <w:b/>
          <w:bCs/>
          <w:szCs w:val="36"/>
          <w:lang w:bidi="km-KH"/>
        </w:rPr>
        <w:t>Q&amp;A</w:t>
      </w:r>
    </w:p>
    <w:p w14:paraId="2A0E1648" w14:textId="6534E9D2" w:rsidR="003C58D2" w:rsidRDefault="003C58D2" w:rsidP="00C2062E">
      <w:pPr>
        <w:jc w:val="both"/>
        <w:rPr>
          <w:rFonts w:ascii="Times New Roman" w:hAnsi="Times New Roman" w:cs="Times New Roman"/>
          <w:b/>
          <w:bCs/>
          <w:szCs w:val="36"/>
          <w:lang w:bidi="km-KH"/>
        </w:rPr>
      </w:pPr>
      <w:r w:rsidRPr="003C58D2">
        <w:rPr>
          <w:rFonts w:ascii="Times New Roman" w:hAnsi="Times New Roman" w:cs="Times New Roman"/>
          <w:b/>
          <w:bCs/>
          <w:szCs w:val="36"/>
          <w:lang w:bidi="km-KH"/>
        </w:rPr>
        <w:t xml:space="preserve">After the coffee break, Dr DANG Kim Son, senior expert of IPSARD, clarified </w:t>
      </w:r>
      <w:r>
        <w:rPr>
          <w:rFonts w:ascii="Times New Roman" w:hAnsi="Times New Roman" w:cs="Times New Roman"/>
          <w:b/>
          <w:bCs/>
          <w:szCs w:val="36"/>
          <w:lang w:bidi="km-KH"/>
        </w:rPr>
        <w:t>on common interest and benefit of each member country.</w:t>
      </w:r>
    </w:p>
    <w:p w14:paraId="39FB1207" w14:textId="77777777" w:rsidR="003C58D2" w:rsidRPr="003C58D2" w:rsidRDefault="003C58D2" w:rsidP="00C2062E">
      <w:pPr>
        <w:jc w:val="both"/>
        <w:rPr>
          <w:rFonts w:ascii="Times New Roman" w:hAnsi="Times New Roman" w:cs="Times New Roman"/>
          <w:b/>
          <w:bCs/>
          <w:szCs w:val="36"/>
          <w:lang w:bidi="km-K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7E3E9B" w:rsidRPr="00C64CC0" w14:paraId="29944509" w14:textId="77777777" w:rsidTr="007E3E9B">
        <w:tc>
          <w:tcPr>
            <w:tcW w:w="9350" w:type="dxa"/>
            <w:shd w:val="clear" w:color="auto" w:fill="C5E0B3" w:themeFill="accent6" w:themeFillTint="66"/>
          </w:tcPr>
          <w:p w14:paraId="5878B3BD" w14:textId="47E271BD" w:rsidR="007E3E9B" w:rsidRPr="00C64CC0" w:rsidRDefault="007E3E9B" w:rsidP="007E3E9B">
            <w:pPr>
              <w:ind w:left="-107"/>
              <w:rPr>
                <w:rFonts w:ascii="Times New Roman" w:hAnsi="Times New Roman" w:cs="Times New Roman"/>
                <w:b/>
                <w:bCs/>
              </w:rPr>
            </w:pPr>
            <w:r w:rsidRPr="00C64CC0">
              <w:rPr>
                <w:rFonts w:ascii="Times New Roman" w:hAnsi="Times New Roman" w:cs="Times New Roman"/>
                <w:b/>
                <w:bCs/>
              </w:rPr>
              <w:lastRenderedPageBreak/>
              <w:t>Presentation 2:</w:t>
            </w:r>
          </w:p>
        </w:tc>
      </w:tr>
    </w:tbl>
    <w:p w14:paraId="017BC4B2" w14:textId="77777777" w:rsidR="007E3E9B" w:rsidRPr="00C64CC0" w:rsidRDefault="007E3E9B" w:rsidP="00C2062E">
      <w:pPr>
        <w:jc w:val="both"/>
        <w:rPr>
          <w:rFonts w:ascii="Times New Roman" w:hAnsi="Times New Roman" w:cs="Times New Roman"/>
          <w:color w:val="FF0000"/>
          <w:szCs w:val="36"/>
          <w:lang w:bidi="km-KH"/>
        </w:rPr>
      </w:pPr>
    </w:p>
    <w:p w14:paraId="03DD5B41" w14:textId="5F117DC6" w:rsidR="0027764A" w:rsidRPr="00C64CC0" w:rsidRDefault="00E13BD4" w:rsidP="00C2062E">
      <w:pPr>
        <w:jc w:val="both"/>
        <w:rPr>
          <w:rFonts w:ascii="Times New Roman" w:hAnsi="Times New Roman" w:cs="Times New Roman"/>
          <w:szCs w:val="36"/>
          <w:lang w:bidi="km-KH"/>
        </w:rPr>
      </w:pPr>
      <w:r w:rsidRPr="00C64CC0">
        <w:rPr>
          <w:rFonts w:ascii="Times New Roman" w:hAnsi="Times New Roman" w:cs="Times New Roman"/>
          <w:szCs w:val="36"/>
          <w:lang w:bidi="km-KH"/>
        </w:rPr>
        <w:t>Mr MOK Mony, director of department of planning and statistics of Ministry of Agriculture, Forestry and Fishery,</w:t>
      </w:r>
      <w:r w:rsidR="009654E8" w:rsidRPr="00C64CC0">
        <w:rPr>
          <w:rFonts w:ascii="Times New Roman" w:hAnsi="Times New Roman" w:cs="Times New Roman"/>
          <w:szCs w:val="36"/>
          <w:lang w:bidi="km-KH"/>
        </w:rPr>
        <w:t xml:space="preserve"> gave presentation on “Policy and Strategy </w:t>
      </w:r>
      <w:r w:rsidR="001D47C1" w:rsidRPr="00C64CC0">
        <w:rPr>
          <w:rFonts w:ascii="Times New Roman" w:hAnsi="Times New Roman" w:cs="Times New Roman"/>
          <w:szCs w:val="36"/>
          <w:lang w:bidi="km-KH"/>
        </w:rPr>
        <w:t>for</w:t>
      </w:r>
      <w:r w:rsidR="009654E8" w:rsidRPr="00C64CC0">
        <w:rPr>
          <w:rFonts w:ascii="Times New Roman" w:hAnsi="Times New Roman" w:cs="Times New Roman"/>
          <w:szCs w:val="36"/>
          <w:lang w:bidi="km-KH"/>
        </w:rPr>
        <w:t xml:space="preserve"> Agricultural Development”. </w:t>
      </w:r>
      <w:r w:rsidR="0027764A" w:rsidRPr="00C64CC0">
        <w:rPr>
          <w:rFonts w:ascii="Times New Roman" w:hAnsi="Times New Roman" w:cs="Times New Roman"/>
          <w:szCs w:val="36"/>
          <w:lang w:bidi="km-KH"/>
        </w:rPr>
        <w:t>Agriculture sector contributed 23.5% to GDP in 2018</w:t>
      </w:r>
      <w:r w:rsidR="001D47C1" w:rsidRPr="00C64CC0">
        <w:rPr>
          <w:rFonts w:ascii="Times New Roman" w:hAnsi="Times New Roman" w:cs="Times New Roman"/>
          <w:szCs w:val="36"/>
          <w:lang w:bidi="km-KH"/>
        </w:rPr>
        <w:t>. He started with status of agriculture sector and display</w:t>
      </w:r>
      <w:r w:rsidR="00286BD6" w:rsidRPr="00C64CC0">
        <w:rPr>
          <w:rFonts w:ascii="Times New Roman" w:hAnsi="Times New Roman" w:cs="Times New Roman"/>
          <w:szCs w:val="36"/>
          <w:lang w:bidi="km-KH"/>
        </w:rPr>
        <w:t>ed</w:t>
      </w:r>
      <w:r w:rsidR="001D47C1" w:rsidRPr="00C64CC0">
        <w:rPr>
          <w:rFonts w:ascii="Times New Roman" w:hAnsi="Times New Roman" w:cs="Times New Roman"/>
          <w:szCs w:val="36"/>
          <w:lang w:bidi="km-KH"/>
        </w:rPr>
        <w:t xml:space="preserve"> data of agriculture share in GDP from 2014-2018, </w:t>
      </w:r>
      <w:r w:rsidR="00286BD6" w:rsidRPr="00C64CC0">
        <w:rPr>
          <w:rFonts w:ascii="Times New Roman" w:hAnsi="Times New Roman" w:cs="Times New Roman"/>
          <w:szCs w:val="36"/>
          <w:lang w:bidi="km-KH"/>
        </w:rPr>
        <w:t xml:space="preserve">share of sub-agriculture sector from 2013-2018, gross value added for agriculture from 2009-2018, and labor force by economic sector in 2013 and 2017. </w:t>
      </w:r>
      <w:r w:rsidR="00B91B81" w:rsidRPr="00C64CC0">
        <w:rPr>
          <w:rFonts w:ascii="Times New Roman" w:hAnsi="Times New Roman" w:cs="Times New Roman"/>
          <w:szCs w:val="36"/>
          <w:lang w:bidi="km-KH"/>
        </w:rPr>
        <w:t xml:space="preserve">Then, he talked about results of policy and strategy implementation, challenges and opportunities of agriculture development. The last contend of his presentation was policy and strategy for agriculture development 2019-2013. To ensure the agricultural develop goal, government set out five action which are 1) enhancement of productivity, crop diversification and agri-business, 2) enhancement of animal production and anima health, 3) fisheries resources management and aquaculture development, 4) management and development of forest resource and wildlife, and 5). Enhancement of effective support services and human resource development. </w:t>
      </w:r>
    </w:p>
    <w:p w14:paraId="47D45D1C" w14:textId="41DC0B26" w:rsidR="003C58D2" w:rsidRDefault="00F5194D" w:rsidP="00117BCA">
      <w:pPr>
        <w:jc w:val="both"/>
        <w:rPr>
          <w:rFonts w:ascii="Times New Roman" w:hAnsi="Times New Roman" w:cs="Times New Roman"/>
          <w:szCs w:val="36"/>
          <w:lang w:bidi="km-KH"/>
        </w:rPr>
      </w:pPr>
      <w:r w:rsidRPr="003C58D2">
        <w:rPr>
          <w:rFonts w:ascii="Times New Roman" w:hAnsi="Times New Roman" w:cs="Times New Roman"/>
          <w:b/>
          <w:bCs/>
          <w:szCs w:val="36"/>
          <w:lang w:bidi="km-KH"/>
        </w:rPr>
        <w:t>Q&amp;A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3C58D2" w:rsidRPr="00C64CC0" w14:paraId="7D973EA9" w14:textId="77777777" w:rsidTr="00117BCA">
        <w:tc>
          <w:tcPr>
            <w:tcW w:w="9350" w:type="dxa"/>
            <w:shd w:val="clear" w:color="auto" w:fill="C5E0B3" w:themeFill="accent6" w:themeFillTint="66"/>
          </w:tcPr>
          <w:p w14:paraId="483D9558" w14:textId="4810F6B0" w:rsidR="003C58D2" w:rsidRPr="00C64CC0" w:rsidRDefault="003C58D2" w:rsidP="00117BCA">
            <w:pPr>
              <w:ind w:left="-107"/>
              <w:rPr>
                <w:rFonts w:ascii="Times New Roman" w:hAnsi="Times New Roman" w:cs="Times New Roman"/>
                <w:b/>
                <w:bCs/>
              </w:rPr>
            </w:pPr>
            <w:r>
              <w:rPr>
                <w:rFonts w:ascii="Times New Roman" w:hAnsi="Times New Roman" w:cs="Times New Roman"/>
                <w:b/>
                <w:bCs/>
              </w:rPr>
              <w:t>Group discussion</w:t>
            </w:r>
            <w:r w:rsidRPr="00C64CC0">
              <w:rPr>
                <w:rFonts w:ascii="Times New Roman" w:hAnsi="Times New Roman" w:cs="Times New Roman"/>
                <w:b/>
                <w:bCs/>
              </w:rPr>
              <w:t>:</w:t>
            </w:r>
          </w:p>
        </w:tc>
      </w:tr>
    </w:tbl>
    <w:p w14:paraId="6D5CDB28" w14:textId="77777777" w:rsidR="003C58D2" w:rsidRDefault="003C58D2" w:rsidP="00C2062E">
      <w:pPr>
        <w:jc w:val="both"/>
        <w:rPr>
          <w:rFonts w:ascii="Times New Roman" w:hAnsi="Times New Roman" w:cs="Times New Roman"/>
          <w:szCs w:val="36"/>
          <w:lang w:bidi="km-KH"/>
        </w:rPr>
      </w:pPr>
    </w:p>
    <w:p w14:paraId="1DF54F86" w14:textId="4DD48771" w:rsidR="00F5194D" w:rsidRPr="00C64CC0" w:rsidRDefault="00F5194D" w:rsidP="00C2062E">
      <w:pPr>
        <w:jc w:val="both"/>
        <w:rPr>
          <w:rFonts w:ascii="Times New Roman" w:hAnsi="Times New Roman" w:cs="Times New Roman"/>
          <w:szCs w:val="36"/>
          <w:lang w:bidi="km-KH"/>
        </w:rPr>
      </w:pPr>
      <w:r w:rsidRPr="00C64CC0">
        <w:rPr>
          <w:rFonts w:ascii="Times New Roman" w:hAnsi="Times New Roman" w:cs="Times New Roman"/>
          <w:szCs w:val="36"/>
          <w:lang w:bidi="km-KH"/>
        </w:rPr>
        <w:t>After Mr Mony’s presentation, all participants were divided into four groups to discuss government agriculture priority policy and issues related to operating and benefits from NARDT</w:t>
      </w:r>
      <w:r w:rsidR="007E3E9B" w:rsidRPr="00C64CC0">
        <w:rPr>
          <w:rFonts w:ascii="Times New Roman" w:hAnsi="Times New Roman" w:cs="Times New Roman"/>
          <w:szCs w:val="36"/>
          <w:lang w:bidi="km-KH"/>
        </w:rPr>
        <w:t xml:space="preserve">. </w:t>
      </w:r>
    </w:p>
    <w:p w14:paraId="02BD315D" w14:textId="0D1AEEAA" w:rsidR="007E3E9B" w:rsidRPr="00C64CC0" w:rsidRDefault="007E3E9B" w:rsidP="00C2062E">
      <w:pPr>
        <w:jc w:val="both"/>
        <w:rPr>
          <w:rFonts w:ascii="Times New Roman" w:hAnsi="Times New Roman" w:cs="Times New Roman"/>
          <w:szCs w:val="36"/>
          <w:lang w:bidi="km-KH"/>
        </w:rPr>
      </w:pPr>
      <w:r w:rsidRPr="00C64CC0">
        <w:rPr>
          <w:rFonts w:ascii="Times New Roman" w:hAnsi="Times New Roman" w:cs="Times New Roman"/>
          <w:szCs w:val="36"/>
          <w:lang w:bidi="km-KH"/>
        </w:rPr>
        <w:t xml:space="preserve">After the discussion, representatives from each group presented their results. (see </w:t>
      </w:r>
      <w:r w:rsidR="00337506" w:rsidRPr="00C64CC0">
        <w:rPr>
          <w:rFonts w:ascii="Times New Roman" w:hAnsi="Times New Roman" w:cs="Times New Roman"/>
          <w:szCs w:val="36"/>
          <w:u w:val="single"/>
          <w:lang w:bidi="km-KH"/>
        </w:rPr>
        <w:fldChar w:fldCharType="begin"/>
      </w:r>
      <w:r w:rsidR="00337506" w:rsidRPr="00C64CC0">
        <w:rPr>
          <w:rFonts w:ascii="Times New Roman" w:hAnsi="Times New Roman" w:cs="Times New Roman"/>
          <w:szCs w:val="36"/>
          <w:u w:val="single"/>
          <w:lang w:bidi="km-KH"/>
        </w:rPr>
        <w:instrText xml:space="preserve"> REF _Ref26795549 \h  \* MERGEFORMAT </w:instrText>
      </w:r>
      <w:r w:rsidR="00337506" w:rsidRPr="00C64CC0">
        <w:rPr>
          <w:rFonts w:ascii="Times New Roman" w:hAnsi="Times New Roman" w:cs="Times New Roman"/>
          <w:szCs w:val="36"/>
          <w:u w:val="single"/>
          <w:lang w:bidi="km-KH"/>
        </w:rPr>
      </w:r>
      <w:r w:rsidR="00337506" w:rsidRPr="00C64CC0">
        <w:rPr>
          <w:rFonts w:ascii="Times New Roman" w:hAnsi="Times New Roman" w:cs="Times New Roman"/>
          <w:szCs w:val="36"/>
          <w:u w:val="single"/>
          <w:lang w:bidi="km-KH"/>
        </w:rPr>
        <w:fldChar w:fldCharType="separate"/>
      </w:r>
      <w:r w:rsidR="00337506" w:rsidRPr="00C64CC0">
        <w:rPr>
          <w:rStyle w:val="Heading1Char"/>
          <w:rFonts w:cs="Times New Roman"/>
          <w:b w:val="0"/>
          <w:bCs/>
          <w:u w:val="none"/>
        </w:rPr>
        <w:t>Annex 2</w:t>
      </w:r>
      <w:r w:rsidR="00337506" w:rsidRPr="00C64CC0">
        <w:rPr>
          <w:rFonts w:ascii="Times New Roman" w:hAnsi="Times New Roman" w:cs="Times New Roman"/>
          <w:szCs w:val="36"/>
          <w:u w:val="single"/>
          <w:lang w:bidi="km-KH"/>
        </w:rPr>
        <w:fldChar w:fldCharType="end"/>
      </w:r>
      <w:r w:rsidRPr="00C64CC0">
        <w:rPr>
          <w:rFonts w:ascii="Times New Roman" w:hAnsi="Times New Roman" w:cs="Times New Roman"/>
          <w:szCs w:val="36"/>
          <w:lang w:bidi="km-KH"/>
        </w:rPr>
        <w:t>)</w:t>
      </w:r>
    </w:p>
    <w:p w14:paraId="34FE9FDE" w14:textId="2747CA90" w:rsidR="003C58D2" w:rsidRDefault="003C58D2" w:rsidP="00C2062E">
      <w:pPr>
        <w:jc w:val="both"/>
        <w:rPr>
          <w:rFonts w:ascii="Times New Roman" w:hAnsi="Times New Roman" w:cs="Times New Roman"/>
          <w:szCs w:val="36"/>
          <w:lang w:bidi="km-K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3C58D2" w:rsidRPr="00C64CC0" w14:paraId="48515C9E" w14:textId="77777777" w:rsidTr="00117BCA">
        <w:tc>
          <w:tcPr>
            <w:tcW w:w="9350" w:type="dxa"/>
            <w:shd w:val="clear" w:color="auto" w:fill="C5E0B3" w:themeFill="accent6" w:themeFillTint="66"/>
          </w:tcPr>
          <w:p w14:paraId="0934C40A" w14:textId="43EC5DFD" w:rsidR="003C58D2" w:rsidRPr="00C64CC0" w:rsidRDefault="003C58D2" w:rsidP="00117BCA">
            <w:pPr>
              <w:ind w:left="-107"/>
              <w:rPr>
                <w:rFonts w:ascii="Times New Roman" w:hAnsi="Times New Roman" w:cs="Times New Roman"/>
                <w:b/>
                <w:bCs/>
              </w:rPr>
            </w:pPr>
            <w:r>
              <w:rPr>
                <w:rFonts w:ascii="Times New Roman" w:hAnsi="Times New Roman" w:cs="Times New Roman"/>
                <w:b/>
                <w:bCs/>
              </w:rPr>
              <w:t>Closing</w:t>
            </w:r>
            <w:r w:rsidRPr="00C64CC0">
              <w:rPr>
                <w:rFonts w:ascii="Times New Roman" w:hAnsi="Times New Roman" w:cs="Times New Roman"/>
                <w:b/>
                <w:bCs/>
              </w:rPr>
              <w:t>:</w:t>
            </w:r>
          </w:p>
        </w:tc>
      </w:tr>
    </w:tbl>
    <w:p w14:paraId="56AA42D5" w14:textId="77777777" w:rsidR="003C58D2" w:rsidRDefault="003C58D2" w:rsidP="00C2062E">
      <w:pPr>
        <w:jc w:val="both"/>
        <w:rPr>
          <w:rFonts w:ascii="Times New Roman" w:hAnsi="Times New Roman" w:cs="Times New Roman"/>
          <w:szCs w:val="36"/>
          <w:lang w:bidi="km-KH"/>
        </w:rPr>
      </w:pPr>
    </w:p>
    <w:p w14:paraId="2617E242" w14:textId="6240452A" w:rsidR="00663925" w:rsidRDefault="007E3E9B" w:rsidP="00C2062E">
      <w:pPr>
        <w:jc w:val="both"/>
        <w:rPr>
          <w:rFonts w:ascii="Times New Roman" w:hAnsi="Times New Roman" w:cs="Times New Roman"/>
          <w:szCs w:val="36"/>
          <w:lang w:bidi="km-KH"/>
        </w:rPr>
      </w:pPr>
      <w:r w:rsidRPr="00C64CC0">
        <w:rPr>
          <w:rFonts w:ascii="Times New Roman" w:hAnsi="Times New Roman" w:cs="Times New Roman"/>
          <w:szCs w:val="36"/>
          <w:lang w:bidi="km-KH"/>
        </w:rPr>
        <w:t>Finally, Dr Phalla wrap up the workshop and gave closing remark.</w:t>
      </w:r>
    </w:p>
    <w:tbl>
      <w:tblPr>
        <w:tblpPr w:leftFromText="180" w:rightFromText="180" w:vertAnchor="text" w:horzAnchor="margin" w:tblpY="-41"/>
        <w:tblW w:w="11156" w:type="dxa"/>
        <w:tblLook w:val="04A0" w:firstRow="1" w:lastRow="0" w:firstColumn="1" w:lastColumn="0" w:noHBand="0" w:noVBand="1"/>
      </w:tblPr>
      <w:tblGrid>
        <w:gridCol w:w="538"/>
        <w:gridCol w:w="5307"/>
        <w:gridCol w:w="1700"/>
        <w:gridCol w:w="1186"/>
        <w:gridCol w:w="2518"/>
      </w:tblGrid>
      <w:tr w:rsidR="00117BCA" w:rsidRPr="00117BCA" w14:paraId="0033657C" w14:textId="77777777" w:rsidTr="00FE6A8D">
        <w:trPr>
          <w:trHeight w:val="300"/>
        </w:trPr>
        <w:tc>
          <w:tcPr>
            <w:tcW w:w="5752" w:type="dxa"/>
            <w:gridSpan w:val="2"/>
            <w:tcBorders>
              <w:top w:val="nil"/>
              <w:left w:val="nil"/>
              <w:bottom w:val="nil"/>
              <w:right w:val="nil"/>
            </w:tcBorders>
            <w:shd w:val="clear" w:color="auto" w:fill="auto"/>
            <w:noWrap/>
            <w:vAlign w:val="bottom"/>
            <w:hideMark/>
          </w:tcPr>
          <w:p w14:paraId="3C1FF9DA" w14:textId="77777777" w:rsidR="00FE6A8D" w:rsidRDefault="00FE6A8D" w:rsidP="00117BCA">
            <w:pPr>
              <w:spacing w:after="0" w:line="240" w:lineRule="auto"/>
              <w:rPr>
                <w:rFonts w:ascii="Calibri" w:eastAsia="Times New Roman" w:hAnsi="Calibri" w:cs="Calibri"/>
                <w:b/>
                <w:bCs/>
                <w:color w:val="000000"/>
              </w:rPr>
            </w:pPr>
          </w:p>
          <w:p w14:paraId="15C18535" w14:textId="77777777" w:rsidR="00117BCA" w:rsidRDefault="00117BCA" w:rsidP="00117BCA">
            <w:pPr>
              <w:spacing w:after="0" w:line="240" w:lineRule="auto"/>
              <w:rPr>
                <w:rFonts w:ascii="Calibri" w:eastAsia="Times New Roman" w:hAnsi="Calibri" w:cs="Calibri"/>
                <w:b/>
                <w:bCs/>
                <w:color w:val="000000"/>
              </w:rPr>
            </w:pPr>
            <w:r w:rsidRPr="00117BCA">
              <w:rPr>
                <w:rFonts w:ascii="Calibri" w:eastAsia="Times New Roman" w:hAnsi="Calibri" w:cs="Calibri"/>
                <w:b/>
                <w:bCs/>
                <w:color w:val="000000"/>
              </w:rPr>
              <w:t>Cambodia-NARDT members</w:t>
            </w:r>
          </w:p>
          <w:p w14:paraId="39154EFB" w14:textId="77777777" w:rsidR="00FE6A8D" w:rsidRPr="00117BCA" w:rsidRDefault="00FE6A8D" w:rsidP="00117BCA">
            <w:pPr>
              <w:spacing w:after="0" w:line="240" w:lineRule="auto"/>
              <w:rPr>
                <w:rFonts w:ascii="Calibri" w:eastAsia="Times New Roman" w:hAnsi="Calibri" w:cs="Calibri"/>
                <w:b/>
                <w:bCs/>
                <w:color w:val="000000"/>
              </w:rPr>
            </w:pPr>
          </w:p>
        </w:tc>
        <w:tc>
          <w:tcPr>
            <w:tcW w:w="1700" w:type="dxa"/>
            <w:tcBorders>
              <w:top w:val="nil"/>
              <w:left w:val="nil"/>
              <w:bottom w:val="nil"/>
              <w:right w:val="nil"/>
            </w:tcBorders>
            <w:shd w:val="clear" w:color="auto" w:fill="auto"/>
            <w:noWrap/>
            <w:vAlign w:val="bottom"/>
            <w:hideMark/>
          </w:tcPr>
          <w:p w14:paraId="0183C9A3" w14:textId="77777777" w:rsidR="00117BCA" w:rsidRPr="00117BCA" w:rsidRDefault="00117BCA" w:rsidP="00117BCA">
            <w:pPr>
              <w:spacing w:after="0" w:line="240" w:lineRule="auto"/>
              <w:rPr>
                <w:rFonts w:ascii="Calibri" w:eastAsia="Times New Roman" w:hAnsi="Calibri" w:cs="Calibri"/>
                <w:b/>
                <w:bCs/>
                <w:color w:val="000000"/>
              </w:rPr>
            </w:pPr>
          </w:p>
        </w:tc>
        <w:tc>
          <w:tcPr>
            <w:tcW w:w="1186" w:type="dxa"/>
            <w:tcBorders>
              <w:top w:val="nil"/>
              <w:left w:val="nil"/>
              <w:bottom w:val="nil"/>
              <w:right w:val="nil"/>
            </w:tcBorders>
            <w:shd w:val="clear" w:color="auto" w:fill="auto"/>
            <w:noWrap/>
            <w:vAlign w:val="bottom"/>
            <w:hideMark/>
          </w:tcPr>
          <w:p w14:paraId="37DB1EB9" w14:textId="77777777" w:rsidR="00117BCA" w:rsidRPr="00117BCA" w:rsidRDefault="00117BCA" w:rsidP="00117BCA">
            <w:pPr>
              <w:spacing w:after="0" w:line="240" w:lineRule="auto"/>
              <w:rPr>
                <w:rFonts w:ascii="Times New Roman" w:eastAsia="Times New Roman" w:hAnsi="Times New Roman" w:cs="Times New Roman"/>
                <w:sz w:val="20"/>
                <w:szCs w:val="20"/>
              </w:rPr>
            </w:pPr>
          </w:p>
        </w:tc>
        <w:tc>
          <w:tcPr>
            <w:tcW w:w="2518" w:type="dxa"/>
            <w:tcBorders>
              <w:top w:val="nil"/>
              <w:left w:val="nil"/>
              <w:bottom w:val="nil"/>
              <w:right w:val="nil"/>
            </w:tcBorders>
            <w:shd w:val="clear" w:color="auto" w:fill="auto"/>
            <w:noWrap/>
            <w:vAlign w:val="bottom"/>
            <w:hideMark/>
          </w:tcPr>
          <w:p w14:paraId="6C367500" w14:textId="77777777" w:rsidR="00117BCA" w:rsidRPr="00117BCA" w:rsidRDefault="00117BCA" w:rsidP="00117BCA">
            <w:pPr>
              <w:spacing w:after="0" w:line="240" w:lineRule="auto"/>
              <w:rPr>
                <w:rFonts w:ascii="Times New Roman" w:eastAsia="Times New Roman" w:hAnsi="Times New Roman" w:cs="Times New Roman"/>
                <w:sz w:val="20"/>
                <w:szCs w:val="20"/>
              </w:rPr>
            </w:pPr>
          </w:p>
        </w:tc>
      </w:tr>
      <w:tr w:rsidR="00117BCA" w:rsidRPr="00117BCA" w14:paraId="777D9702" w14:textId="77777777" w:rsidTr="00FE6A8D">
        <w:trPr>
          <w:trHeight w:val="315"/>
        </w:trPr>
        <w:tc>
          <w:tcPr>
            <w:tcW w:w="445" w:type="dxa"/>
            <w:tcBorders>
              <w:top w:val="single" w:sz="4" w:space="0" w:color="auto"/>
              <w:left w:val="single" w:sz="4" w:space="0" w:color="auto"/>
              <w:bottom w:val="single" w:sz="8" w:space="0" w:color="auto"/>
              <w:right w:val="nil"/>
            </w:tcBorders>
            <w:shd w:val="clear" w:color="auto" w:fill="auto"/>
            <w:noWrap/>
            <w:vAlign w:val="bottom"/>
            <w:hideMark/>
          </w:tcPr>
          <w:p w14:paraId="4EC8E97D" w14:textId="77777777" w:rsidR="00117BCA" w:rsidRPr="00117BCA" w:rsidRDefault="00117BCA" w:rsidP="00117BCA">
            <w:pPr>
              <w:spacing w:after="0" w:line="240" w:lineRule="auto"/>
              <w:rPr>
                <w:rFonts w:ascii="Calibri" w:eastAsia="Times New Roman" w:hAnsi="Calibri" w:cs="Calibri"/>
                <w:b/>
                <w:bCs/>
                <w:color w:val="000000"/>
              </w:rPr>
            </w:pPr>
            <w:r w:rsidRPr="00117BCA">
              <w:rPr>
                <w:rFonts w:ascii="Calibri" w:eastAsia="Times New Roman" w:hAnsi="Calibri" w:cs="Calibri"/>
                <w:b/>
                <w:bCs/>
                <w:color w:val="000000"/>
              </w:rPr>
              <w:t>No.</w:t>
            </w:r>
          </w:p>
        </w:tc>
        <w:tc>
          <w:tcPr>
            <w:tcW w:w="5307" w:type="dxa"/>
            <w:tcBorders>
              <w:top w:val="single" w:sz="4" w:space="0" w:color="auto"/>
              <w:left w:val="nil"/>
              <w:bottom w:val="single" w:sz="8" w:space="0" w:color="auto"/>
              <w:right w:val="nil"/>
            </w:tcBorders>
            <w:shd w:val="clear" w:color="auto" w:fill="auto"/>
            <w:noWrap/>
            <w:vAlign w:val="bottom"/>
            <w:hideMark/>
          </w:tcPr>
          <w:p w14:paraId="0CB23708" w14:textId="77777777" w:rsidR="00117BCA" w:rsidRPr="00117BCA" w:rsidRDefault="00117BCA" w:rsidP="00117BCA">
            <w:pPr>
              <w:spacing w:after="0" w:line="240" w:lineRule="auto"/>
              <w:rPr>
                <w:rFonts w:ascii="Calibri" w:eastAsia="Times New Roman" w:hAnsi="Calibri" w:cs="Calibri"/>
                <w:b/>
                <w:bCs/>
                <w:color w:val="000000"/>
              </w:rPr>
            </w:pPr>
            <w:r w:rsidRPr="00117BCA">
              <w:rPr>
                <w:rFonts w:ascii="Calibri" w:eastAsia="Times New Roman" w:hAnsi="Calibri" w:cs="Calibri"/>
                <w:b/>
                <w:bCs/>
                <w:color w:val="000000"/>
              </w:rPr>
              <w:t>Institute</w:t>
            </w:r>
          </w:p>
        </w:tc>
        <w:tc>
          <w:tcPr>
            <w:tcW w:w="1700" w:type="dxa"/>
            <w:tcBorders>
              <w:top w:val="single" w:sz="4" w:space="0" w:color="auto"/>
              <w:left w:val="nil"/>
              <w:bottom w:val="single" w:sz="8" w:space="0" w:color="auto"/>
              <w:right w:val="nil"/>
            </w:tcBorders>
            <w:shd w:val="clear" w:color="auto" w:fill="auto"/>
            <w:noWrap/>
            <w:hideMark/>
          </w:tcPr>
          <w:p w14:paraId="2BF5EEDF" w14:textId="77777777" w:rsidR="00117BCA" w:rsidRPr="00117BCA" w:rsidRDefault="00117BCA" w:rsidP="00FE6A8D">
            <w:pPr>
              <w:spacing w:after="0" w:line="240" w:lineRule="auto"/>
              <w:jc w:val="center"/>
              <w:rPr>
                <w:rFonts w:ascii="Calibri" w:eastAsia="Times New Roman" w:hAnsi="Calibri" w:cs="Calibri"/>
                <w:b/>
                <w:bCs/>
                <w:color w:val="000000"/>
              </w:rPr>
            </w:pPr>
            <w:r w:rsidRPr="00117BCA">
              <w:rPr>
                <w:rFonts w:ascii="Calibri" w:eastAsia="Times New Roman" w:hAnsi="Calibri" w:cs="Calibri"/>
                <w:b/>
                <w:bCs/>
                <w:color w:val="000000"/>
              </w:rPr>
              <w:t>Focal person</w:t>
            </w:r>
          </w:p>
        </w:tc>
        <w:tc>
          <w:tcPr>
            <w:tcW w:w="1186" w:type="dxa"/>
            <w:tcBorders>
              <w:top w:val="single" w:sz="4" w:space="0" w:color="auto"/>
              <w:left w:val="nil"/>
              <w:bottom w:val="single" w:sz="8" w:space="0" w:color="auto"/>
              <w:right w:val="nil"/>
            </w:tcBorders>
            <w:shd w:val="clear" w:color="auto" w:fill="auto"/>
            <w:noWrap/>
            <w:hideMark/>
          </w:tcPr>
          <w:p w14:paraId="14D9A6FF" w14:textId="77777777" w:rsidR="00117BCA" w:rsidRPr="00117BCA" w:rsidRDefault="00117BCA" w:rsidP="00FE6A8D">
            <w:pPr>
              <w:spacing w:after="0" w:line="240" w:lineRule="auto"/>
              <w:jc w:val="center"/>
              <w:rPr>
                <w:rFonts w:ascii="Calibri" w:eastAsia="Times New Roman" w:hAnsi="Calibri" w:cs="Calibri"/>
                <w:b/>
                <w:bCs/>
                <w:color w:val="000000"/>
              </w:rPr>
            </w:pPr>
            <w:r w:rsidRPr="00117BCA">
              <w:rPr>
                <w:rFonts w:ascii="Calibri" w:eastAsia="Times New Roman" w:hAnsi="Calibri" w:cs="Calibri"/>
                <w:b/>
                <w:bCs/>
                <w:color w:val="000000"/>
              </w:rPr>
              <w:t>Position</w:t>
            </w:r>
          </w:p>
        </w:tc>
        <w:tc>
          <w:tcPr>
            <w:tcW w:w="2518" w:type="dxa"/>
            <w:tcBorders>
              <w:top w:val="single" w:sz="4" w:space="0" w:color="auto"/>
              <w:left w:val="nil"/>
              <w:bottom w:val="single" w:sz="8" w:space="0" w:color="auto"/>
              <w:right w:val="single" w:sz="4" w:space="0" w:color="auto"/>
            </w:tcBorders>
            <w:shd w:val="clear" w:color="auto" w:fill="auto"/>
            <w:noWrap/>
            <w:hideMark/>
          </w:tcPr>
          <w:p w14:paraId="7CE85123" w14:textId="77777777" w:rsidR="00117BCA" w:rsidRPr="00117BCA" w:rsidRDefault="00117BCA" w:rsidP="00FE6A8D">
            <w:pPr>
              <w:spacing w:after="0" w:line="240" w:lineRule="auto"/>
              <w:rPr>
                <w:rFonts w:ascii="Calibri" w:eastAsia="Times New Roman" w:hAnsi="Calibri" w:cs="Calibri"/>
                <w:b/>
                <w:bCs/>
                <w:color w:val="000000"/>
              </w:rPr>
            </w:pPr>
            <w:r w:rsidRPr="00117BCA">
              <w:rPr>
                <w:rFonts w:ascii="Calibri" w:eastAsia="Times New Roman" w:hAnsi="Calibri" w:cs="Calibri"/>
                <w:b/>
                <w:bCs/>
                <w:color w:val="000000"/>
              </w:rPr>
              <w:t>Contact</w:t>
            </w:r>
          </w:p>
        </w:tc>
      </w:tr>
      <w:tr w:rsidR="00117BCA" w:rsidRPr="00117BCA" w14:paraId="6AE50E6A" w14:textId="77777777" w:rsidTr="009B7FC5">
        <w:trPr>
          <w:trHeight w:val="300"/>
        </w:trPr>
        <w:tc>
          <w:tcPr>
            <w:tcW w:w="445" w:type="dxa"/>
            <w:tcBorders>
              <w:top w:val="nil"/>
              <w:left w:val="single" w:sz="4" w:space="0" w:color="auto"/>
              <w:bottom w:val="nil"/>
              <w:right w:val="nil"/>
            </w:tcBorders>
            <w:shd w:val="clear" w:color="auto" w:fill="auto"/>
            <w:noWrap/>
            <w:hideMark/>
          </w:tcPr>
          <w:p w14:paraId="28172C20" w14:textId="77777777" w:rsidR="00117BCA" w:rsidRPr="00117BCA" w:rsidRDefault="00117BCA" w:rsidP="00117BCA">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1</w:t>
            </w:r>
          </w:p>
        </w:tc>
        <w:tc>
          <w:tcPr>
            <w:tcW w:w="5307" w:type="dxa"/>
            <w:tcBorders>
              <w:top w:val="nil"/>
              <w:left w:val="nil"/>
              <w:bottom w:val="nil"/>
              <w:right w:val="nil"/>
            </w:tcBorders>
            <w:shd w:val="clear" w:color="auto" w:fill="auto"/>
            <w:noWrap/>
            <w:hideMark/>
          </w:tcPr>
          <w:p w14:paraId="1C049FF8" w14:textId="77777777" w:rsidR="00117BCA" w:rsidRPr="00117BCA" w:rsidRDefault="00117BCA" w:rsidP="00117BCA">
            <w:pPr>
              <w:spacing w:after="0" w:line="240" w:lineRule="auto"/>
              <w:rPr>
                <w:rFonts w:ascii="Calibri" w:eastAsia="Times New Roman" w:hAnsi="Calibri" w:cs="Calibri"/>
                <w:color w:val="000000"/>
              </w:rPr>
            </w:pPr>
            <w:r w:rsidRPr="00117BCA">
              <w:rPr>
                <w:rFonts w:ascii="Calibri" w:eastAsia="Times New Roman" w:hAnsi="Calibri" w:cs="Calibri"/>
                <w:color w:val="000000"/>
              </w:rPr>
              <w:t xml:space="preserve">Department of Planning and statistics of MAFF </w:t>
            </w:r>
          </w:p>
        </w:tc>
        <w:tc>
          <w:tcPr>
            <w:tcW w:w="1700" w:type="dxa"/>
            <w:tcBorders>
              <w:top w:val="nil"/>
              <w:left w:val="nil"/>
              <w:bottom w:val="nil"/>
              <w:right w:val="nil"/>
            </w:tcBorders>
            <w:shd w:val="clear" w:color="auto" w:fill="auto"/>
            <w:noWrap/>
            <w:hideMark/>
          </w:tcPr>
          <w:p w14:paraId="7879A67C" w14:textId="77777777" w:rsidR="00117BCA" w:rsidRPr="00117BCA" w:rsidRDefault="00117BCA" w:rsidP="009B7FC5">
            <w:pPr>
              <w:spacing w:after="0" w:line="240" w:lineRule="auto"/>
              <w:rPr>
                <w:rFonts w:ascii="Calibri" w:eastAsia="Times New Roman" w:hAnsi="Calibri" w:cs="Calibri"/>
                <w:color w:val="000000"/>
              </w:rPr>
            </w:pPr>
            <w:r w:rsidRPr="00117BCA">
              <w:rPr>
                <w:rFonts w:ascii="Calibri" w:eastAsia="Times New Roman" w:hAnsi="Calibri" w:cs="Calibri"/>
                <w:color w:val="000000"/>
              </w:rPr>
              <w:t>Mr. Mok Mony</w:t>
            </w:r>
          </w:p>
        </w:tc>
        <w:tc>
          <w:tcPr>
            <w:tcW w:w="1186" w:type="dxa"/>
            <w:tcBorders>
              <w:top w:val="nil"/>
              <w:left w:val="nil"/>
              <w:bottom w:val="nil"/>
              <w:right w:val="nil"/>
            </w:tcBorders>
            <w:shd w:val="clear" w:color="auto" w:fill="auto"/>
            <w:noWrap/>
            <w:hideMark/>
          </w:tcPr>
          <w:p w14:paraId="6DF4E87E" w14:textId="77777777" w:rsidR="00117BCA" w:rsidRPr="00117BCA" w:rsidRDefault="00117BCA" w:rsidP="00FE6A8D">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Director</w:t>
            </w:r>
          </w:p>
        </w:tc>
        <w:tc>
          <w:tcPr>
            <w:tcW w:w="2518" w:type="dxa"/>
            <w:tcBorders>
              <w:top w:val="nil"/>
              <w:left w:val="nil"/>
              <w:bottom w:val="nil"/>
              <w:right w:val="single" w:sz="4" w:space="0" w:color="auto"/>
            </w:tcBorders>
            <w:shd w:val="clear" w:color="auto" w:fill="auto"/>
            <w:noWrap/>
            <w:hideMark/>
          </w:tcPr>
          <w:p w14:paraId="678816F1" w14:textId="77777777" w:rsidR="00117BCA" w:rsidRPr="00117BCA" w:rsidRDefault="00117BCA" w:rsidP="00FE6A8D">
            <w:pPr>
              <w:spacing w:after="0" w:line="240" w:lineRule="auto"/>
              <w:rPr>
                <w:rFonts w:ascii="Calibri" w:eastAsia="Times New Roman" w:hAnsi="Calibri" w:cs="Calibri"/>
                <w:color w:val="000000"/>
              </w:rPr>
            </w:pPr>
            <w:r w:rsidRPr="00117BCA">
              <w:rPr>
                <w:rFonts w:ascii="Calibri" w:eastAsia="Times New Roman" w:hAnsi="Calibri" w:cs="Calibri"/>
                <w:color w:val="000000"/>
              </w:rPr>
              <w:t>092599336</w:t>
            </w:r>
          </w:p>
        </w:tc>
      </w:tr>
      <w:tr w:rsidR="00117BCA" w:rsidRPr="00117BCA" w14:paraId="0932473A" w14:textId="77777777" w:rsidTr="009B7FC5">
        <w:trPr>
          <w:trHeight w:val="300"/>
        </w:trPr>
        <w:tc>
          <w:tcPr>
            <w:tcW w:w="445" w:type="dxa"/>
            <w:tcBorders>
              <w:top w:val="nil"/>
              <w:left w:val="single" w:sz="4" w:space="0" w:color="auto"/>
              <w:bottom w:val="nil"/>
              <w:right w:val="nil"/>
            </w:tcBorders>
            <w:shd w:val="clear" w:color="auto" w:fill="auto"/>
            <w:noWrap/>
            <w:hideMark/>
          </w:tcPr>
          <w:p w14:paraId="7066E3CD" w14:textId="77777777" w:rsidR="00117BCA" w:rsidRPr="00117BCA" w:rsidRDefault="00117BCA" w:rsidP="00117BCA">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2</w:t>
            </w:r>
          </w:p>
        </w:tc>
        <w:tc>
          <w:tcPr>
            <w:tcW w:w="5307" w:type="dxa"/>
            <w:tcBorders>
              <w:top w:val="nil"/>
              <w:left w:val="nil"/>
              <w:bottom w:val="nil"/>
              <w:right w:val="nil"/>
            </w:tcBorders>
            <w:shd w:val="clear" w:color="auto" w:fill="auto"/>
            <w:noWrap/>
            <w:hideMark/>
          </w:tcPr>
          <w:p w14:paraId="363E33DF" w14:textId="77777777" w:rsidR="00117BCA" w:rsidRPr="00117BCA" w:rsidRDefault="00117BCA" w:rsidP="00117BCA">
            <w:pPr>
              <w:spacing w:after="0" w:line="240" w:lineRule="auto"/>
              <w:rPr>
                <w:rFonts w:ascii="Calibri" w:eastAsia="Times New Roman" w:hAnsi="Calibri" w:cs="Calibri"/>
                <w:color w:val="000000"/>
              </w:rPr>
            </w:pPr>
            <w:r w:rsidRPr="00117BCA">
              <w:rPr>
                <w:rFonts w:ascii="Calibri" w:eastAsia="Times New Roman" w:hAnsi="Calibri" w:cs="Calibri"/>
                <w:color w:val="000000"/>
              </w:rPr>
              <w:t>Royal University of Agriculture, Division of Research and Extension</w:t>
            </w:r>
          </w:p>
        </w:tc>
        <w:tc>
          <w:tcPr>
            <w:tcW w:w="2886" w:type="dxa"/>
            <w:gridSpan w:val="2"/>
            <w:tcBorders>
              <w:top w:val="nil"/>
              <w:left w:val="nil"/>
              <w:bottom w:val="nil"/>
              <w:right w:val="nil"/>
            </w:tcBorders>
            <w:shd w:val="clear" w:color="auto" w:fill="auto"/>
            <w:noWrap/>
            <w:hideMark/>
          </w:tcPr>
          <w:p w14:paraId="0B58CA5B" w14:textId="77777777" w:rsidR="00117BCA" w:rsidRPr="00117BCA" w:rsidRDefault="00117BCA" w:rsidP="009B7FC5">
            <w:pPr>
              <w:spacing w:after="0" w:line="240" w:lineRule="auto"/>
              <w:rPr>
                <w:rFonts w:ascii="Calibri" w:eastAsia="Times New Roman" w:hAnsi="Calibri" w:cs="Calibri"/>
                <w:color w:val="000000"/>
              </w:rPr>
            </w:pPr>
            <w:r w:rsidRPr="00117BCA">
              <w:rPr>
                <w:rFonts w:ascii="Calibri" w:eastAsia="Times New Roman" w:hAnsi="Calibri" w:cs="Calibri"/>
                <w:color w:val="000000"/>
              </w:rPr>
              <w:t>BUNTONG Borarin</w:t>
            </w:r>
          </w:p>
        </w:tc>
        <w:tc>
          <w:tcPr>
            <w:tcW w:w="2518" w:type="dxa"/>
            <w:tcBorders>
              <w:top w:val="nil"/>
              <w:left w:val="nil"/>
              <w:bottom w:val="nil"/>
              <w:right w:val="single" w:sz="4" w:space="0" w:color="auto"/>
            </w:tcBorders>
            <w:shd w:val="clear" w:color="auto" w:fill="auto"/>
            <w:noWrap/>
            <w:hideMark/>
          </w:tcPr>
          <w:p w14:paraId="6857BE74" w14:textId="77777777" w:rsidR="00117BCA" w:rsidRPr="00117BCA" w:rsidRDefault="00117BCA" w:rsidP="00FE6A8D">
            <w:pPr>
              <w:spacing w:after="0" w:line="240" w:lineRule="auto"/>
              <w:rPr>
                <w:rFonts w:ascii="Calibri" w:eastAsia="Times New Roman" w:hAnsi="Calibri" w:cs="Calibri"/>
                <w:color w:val="000000"/>
              </w:rPr>
            </w:pPr>
            <w:r w:rsidRPr="00117BCA">
              <w:rPr>
                <w:rFonts w:ascii="Calibri" w:eastAsia="Times New Roman" w:hAnsi="Calibri" w:cs="Calibri"/>
                <w:color w:val="000000"/>
              </w:rPr>
              <w:t>bborarin@rua.edu.kh</w:t>
            </w:r>
          </w:p>
        </w:tc>
      </w:tr>
      <w:tr w:rsidR="00117BCA" w:rsidRPr="00117BCA" w14:paraId="36F7C880" w14:textId="77777777" w:rsidTr="009B7FC5">
        <w:trPr>
          <w:trHeight w:val="300"/>
        </w:trPr>
        <w:tc>
          <w:tcPr>
            <w:tcW w:w="445" w:type="dxa"/>
            <w:tcBorders>
              <w:top w:val="nil"/>
              <w:left w:val="single" w:sz="4" w:space="0" w:color="auto"/>
              <w:bottom w:val="nil"/>
              <w:right w:val="nil"/>
            </w:tcBorders>
            <w:shd w:val="clear" w:color="auto" w:fill="auto"/>
            <w:noWrap/>
            <w:hideMark/>
          </w:tcPr>
          <w:p w14:paraId="68E342CD" w14:textId="77777777" w:rsidR="00117BCA" w:rsidRPr="00117BCA" w:rsidRDefault="00117BCA" w:rsidP="00117BCA">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3</w:t>
            </w:r>
          </w:p>
        </w:tc>
        <w:tc>
          <w:tcPr>
            <w:tcW w:w="5307" w:type="dxa"/>
            <w:tcBorders>
              <w:top w:val="nil"/>
              <w:left w:val="nil"/>
              <w:bottom w:val="nil"/>
              <w:right w:val="nil"/>
            </w:tcBorders>
            <w:shd w:val="clear" w:color="auto" w:fill="auto"/>
            <w:noWrap/>
            <w:hideMark/>
          </w:tcPr>
          <w:p w14:paraId="71869E4B" w14:textId="77777777" w:rsidR="00117BCA" w:rsidRPr="00117BCA" w:rsidRDefault="00117BCA" w:rsidP="00117BCA">
            <w:pPr>
              <w:spacing w:after="0" w:line="240" w:lineRule="auto"/>
              <w:rPr>
                <w:rFonts w:ascii="Calibri" w:eastAsia="Times New Roman" w:hAnsi="Calibri" w:cs="Calibri"/>
                <w:color w:val="000000"/>
              </w:rPr>
            </w:pPr>
            <w:r w:rsidRPr="00117BCA">
              <w:rPr>
                <w:rFonts w:ascii="Calibri" w:eastAsia="Times New Roman" w:hAnsi="Calibri" w:cs="Calibri"/>
                <w:color w:val="000000"/>
              </w:rPr>
              <w:t>Center of Policy Study</w:t>
            </w:r>
          </w:p>
        </w:tc>
        <w:tc>
          <w:tcPr>
            <w:tcW w:w="1700" w:type="dxa"/>
            <w:tcBorders>
              <w:top w:val="nil"/>
              <w:left w:val="nil"/>
              <w:bottom w:val="nil"/>
              <w:right w:val="nil"/>
            </w:tcBorders>
            <w:shd w:val="clear" w:color="auto" w:fill="auto"/>
            <w:noWrap/>
            <w:hideMark/>
          </w:tcPr>
          <w:p w14:paraId="54738BB2" w14:textId="77777777" w:rsidR="00117BCA" w:rsidRPr="00117BCA" w:rsidRDefault="00117BCA" w:rsidP="009B7FC5">
            <w:pPr>
              <w:spacing w:after="0" w:line="240" w:lineRule="auto"/>
              <w:rPr>
                <w:rFonts w:ascii="Calibri" w:eastAsia="Times New Roman" w:hAnsi="Calibri" w:cs="Calibri"/>
                <w:color w:val="000000"/>
              </w:rPr>
            </w:pPr>
            <w:r w:rsidRPr="00117BCA">
              <w:rPr>
                <w:rFonts w:ascii="Calibri" w:eastAsia="Times New Roman" w:hAnsi="Calibri" w:cs="Calibri"/>
                <w:color w:val="000000"/>
              </w:rPr>
              <w:t>Mr. Chan Sophal</w:t>
            </w:r>
          </w:p>
        </w:tc>
        <w:tc>
          <w:tcPr>
            <w:tcW w:w="1186" w:type="dxa"/>
            <w:tcBorders>
              <w:top w:val="nil"/>
              <w:left w:val="nil"/>
              <w:bottom w:val="nil"/>
              <w:right w:val="nil"/>
            </w:tcBorders>
            <w:shd w:val="clear" w:color="auto" w:fill="auto"/>
            <w:noWrap/>
            <w:hideMark/>
          </w:tcPr>
          <w:p w14:paraId="6FC30D98" w14:textId="77777777" w:rsidR="00117BCA" w:rsidRPr="00117BCA" w:rsidRDefault="00117BCA" w:rsidP="00FE6A8D">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Director</w:t>
            </w:r>
          </w:p>
        </w:tc>
        <w:tc>
          <w:tcPr>
            <w:tcW w:w="2518" w:type="dxa"/>
            <w:tcBorders>
              <w:top w:val="nil"/>
              <w:left w:val="nil"/>
              <w:bottom w:val="nil"/>
              <w:right w:val="single" w:sz="4" w:space="0" w:color="auto"/>
            </w:tcBorders>
            <w:shd w:val="clear" w:color="auto" w:fill="auto"/>
            <w:noWrap/>
            <w:hideMark/>
          </w:tcPr>
          <w:p w14:paraId="28ED6992" w14:textId="77777777" w:rsidR="00117BCA" w:rsidRPr="00117BCA" w:rsidRDefault="00117BCA" w:rsidP="00FE6A8D">
            <w:pPr>
              <w:spacing w:after="0" w:line="240" w:lineRule="auto"/>
              <w:rPr>
                <w:rFonts w:ascii="Calibri" w:eastAsia="Times New Roman" w:hAnsi="Calibri" w:cs="Calibri"/>
                <w:color w:val="0563C1"/>
                <w:u w:val="single"/>
              </w:rPr>
            </w:pPr>
            <w:hyperlink r:id="rId8" w:history="1">
              <w:r w:rsidRPr="00117BCA">
                <w:rPr>
                  <w:rFonts w:ascii="Calibri" w:eastAsia="Times New Roman" w:hAnsi="Calibri" w:cs="Calibri"/>
                  <w:color w:val="0563C1"/>
                  <w:u w:val="single"/>
                </w:rPr>
                <w:t>sophal@cps.org.kh</w:t>
              </w:r>
            </w:hyperlink>
          </w:p>
        </w:tc>
      </w:tr>
      <w:tr w:rsidR="00117BCA" w:rsidRPr="00117BCA" w14:paraId="7B56B6E1" w14:textId="77777777" w:rsidTr="009B7FC5">
        <w:trPr>
          <w:trHeight w:val="300"/>
        </w:trPr>
        <w:tc>
          <w:tcPr>
            <w:tcW w:w="445" w:type="dxa"/>
            <w:tcBorders>
              <w:top w:val="nil"/>
              <w:left w:val="single" w:sz="4" w:space="0" w:color="auto"/>
              <w:bottom w:val="nil"/>
              <w:right w:val="nil"/>
            </w:tcBorders>
            <w:shd w:val="clear" w:color="auto" w:fill="auto"/>
            <w:noWrap/>
            <w:hideMark/>
          </w:tcPr>
          <w:p w14:paraId="0A898508" w14:textId="77777777" w:rsidR="00117BCA" w:rsidRPr="00117BCA" w:rsidRDefault="00117BCA" w:rsidP="00117BCA">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4</w:t>
            </w:r>
          </w:p>
        </w:tc>
        <w:tc>
          <w:tcPr>
            <w:tcW w:w="5307" w:type="dxa"/>
            <w:tcBorders>
              <w:top w:val="nil"/>
              <w:left w:val="nil"/>
              <w:bottom w:val="nil"/>
              <w:right w:val="nil"/>
            </w:tcBorders>
            <w:shd w:val="clear" w:color="auto" w:fill="auto"/>
            <w:noWrap/>
            <w:hideMark/>
          </w:tcPr>
          <w:p w14:paraId="58C139DA" w14:textId="77777777" w:rsidR="00117BCA" w:rsidRPr="00117BCA" w:rsidRDefault="00117BCA" w:rsidP="00117BCA">
            <w:pPr>
              <w:spacing w:after="0" w:line="240" w:lineRule="auto"/>
              <w:rPr>
                <w:rFonts w:ascii="Calibri" w:eastAsia="Times New Roman" w:hAnsi="Calibri" w:cs="Calibri"/>
                <w:color w:val="000000"/>
              </w:rPr>
            </w:pPr>
            <w:r w:rsidRPr="00117BCA">
              <w:rPr>
                <w:rFonts w:ascii="Calibri" w:eastAsia="Times New Roman" w:hAnsi="Calibri" w:cs="Calibri"/>
                <w:color w:val="000000"/>
              </w:rPr>
              <w:t>Cambodian Agricultural Research and Development Institute, MAFF</w:t>
            </w:r>
          </w:p>
        </w:tc>
        <w:tc>
          <w:tcPr>
            <w:tcW w:w="1700" w:type="dxa"/>
            <w:tcBorders>
              <w:top w:val="nil"/>
              <w:left w:val="nil"/>
              <w:bottom w:val="nil"/>
              <w:right w:val="nil"/>
            </w:tcBorders>
            <w:shd w:val="clear" w:color="auto" w:fill="auto"/>
            <w:noWrap/>
            <w:hideMark/>
          </w:tcPr>
          <w:p w14:paraId="07D55802" w14:textId="77777777" w:rsidR="00117BCA" w:rsidRPr="00117BCA" w:rsidRDefault="00117BCA" w:rsidP="009B7FC5">
            <w:pPr>
              <w:spacing w:after="0" w:line="240" w:lineRule="auto"/>
              <w:rPr>
                <w:rFonts w:ascii="Calibri" w:eastAsia="Times New Roman" w:hAnsi="Calibri" w:cs="Calibri"/>
                <w:color w:val="000000"/>
              </w:rPr>
            </w:pPr>
            <w:r w:rsidRPr="00117BCA">
              <w:rPr>
                <w:rFonts w:ascii="Calibri" w:eastAsia="Times New Roman" w:hAnsi="Calibri" w:cs="Calibri"/>
                <w:color w:val="000000"/>
              </w:rPr>
              <w:t>Dr. Ouk Makara</w:t>
            </w:r>
          </w:p>
        </w:tc>
        <w:tc>
          <w:tcPr>
            <w:tcW w:w="1186" w:type="dxa"/>
            <w:tcBorders>
              <w:top w:val="nil"/>
              <w:left w:val="nil"/>
              <w:bottom w:val="nil"/>
              <w:right w:val="nil"/>
            </w:tcBorders>
            <w:shd w:val="clear" w:color="auto" w:fill="auto"/>
            <w:noWrap/>
            <w:hideMark/>
          </w:tcPr>
          <w:p w14:paraId="1E9E0937" w14:textId="77777777" w:rsidR="00117BCA" w:rsidRPr="00117BCA" w:rsidRDefault="00117BCA" w:rsidP="00FE6A8D">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Director</w:t>
            </w:r>
          </w:p>
        </w:tc>
        <w:tc>
          <w:tcPr>
            <w:tcW w:w="2518" w:type="dxa"/>
            <w:tcBorders>
              <w:top w:val="nil"/>
              <w:left w:val="nil"/>
              <w:bottom w:val="nil"/>
              <w:right w:val="single" w:sz="4" w:space="0" w:color="auto"/>
            </w:tcBorders>
            <w:shd w:val="clear" w:color="auto" w:fill="auto"/>
            <w:noWrap/>
            <w:hideMark/>
          </w:tcPr>
          <w:p w14:paraId="2FD43735" w14:textId="77777777" w:rsidR="00117BCA" w:rsidRPr="00117BCA" w:rsidRDefault="00117BCA" w:rsidP="00FE6A8D">
            <w:pPr>
              <w:spacing w:after="0" w:line="240" w:lineRule="auto"/>
              <w:rPr>
                <w:rFonts w:ascii="Calibri" w:eastAsia="Times New Roman" w:hAnsi="Calibri" w:cs="Calibri"/>
                <w:color w:val="0563C1"/>
                <w:u w:val="single"/>
              </w:rPr>
            </w:pPr>
            <w:hyperlink r:id="rId9" w:history="1">
              <w:r w:rsidRPr="00117BCA">
                <w:rPr>
                  <w:rFonts w:ascii="Calibri" w:eastAsia="Times New Roman" w:hAnsi="Calibri" w:cs="Calibri"/>
                  <w:color w:val="0563C1"/>
                  <w:u w:val="single"/>
                </w:rPr>
                <w:t>ou.makara13@gmail.com</w:t>
              </w:r>
            </w:hyperlink>
          </w:p>
        </w:tc>
      </w:tr>
      <w:tr w:rsidR="00117BCA" w:rsidRPr="00117BCA" w14:paraId="2FE4589B" w14:textId="77777777" w:rsidTr="009B7FC5">
        <w:trPr>
          <w:trHeight w:val="900"/>
        </w:trPr>
        <w:tc>
          <w:tcPr>
            <w:tcW w:w="445" w:type="dxa"/>
            <w:tcBorders>
              <w:top w:val="nil"/>
              <w:left w:val="single" w:sz="4" w:space="0" w:color="auto"/>
              <w:bottom w:val="nil"/>
              <w:right w:val="nil"/>
            </w:tcBorders>
            <w:shd w:val="clear" w:color="auto" w:fill="auto"/>
            <w:noWrap/>
            <w:hideMark/>
          </w:tcPr>
          <w:p w14:paraId="48B2D2A5" w14:textId="77777777" w:rsidR="00117BCA" w:rsidRPr="00117BCA" w:rsidRDefault="00117BCA" w:rsidP="00117BCA">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5</w:t>
            </w:r>
          </w:p>
        </w:tc>
        <w:tc>
          <w:tcPr>
            <w:tcW w:w="5307" w:type="dxa"/>
            <w:tcBorders>
              <w:top w:val="nil"/>
              <w:left w:val="nil"/>
              <w:bottom w:val="nil"/>
              <w:right w:val="nil"/>
            </w:tcBorders>
            <w:shd w:val="clear" w:color="auto" w:fill="auto"/>
            <w:hideMark/>
          </w:tcPr>
          <w:p w14:paraId="0F47D5FE" w14:textId="77777777" w:rsidR="00117BCA" w:rsidRPr="00117BCA" w:rsidRDefault="00117BCA" w:rsidP="00117BCA">
            <w:pPr>
              <w:spacing w:after="0" w:line="240" w:lineRule="auto"/>
              <w:rPr>
                <w:rFonts w:ascii="Calibri" w:eastAsia="Times New Roman" w:hAnsi="Calibri" w:cs="Calibri"/>
                <w:color w:val="000000"/>
              </w:rPr>
            </w:pPr>
            <w:r w:rsidRPr="00117BCA">
              <w:rPr>
                <w:rFonts w:ascii="Calibri" w:eastAsia="Times New Roman" w:hAnsi="Calibri" w:cs="Calibri"/>
                <w:color w:val="000000"/>
              </w:rPr>
              <w:t>Individual, Agriculture economist, Consultant for Supreme National Economic Council (SNEC) Analystic Unit for Agriculture Sector ASPIRE programme</w:t>
            </w:r>
          </w:p>
        </w:tc>
        <w:tc>
          <w:tcPr>
            <w:tcW w:w="1700" w:type="dxa"/>
            <w:tcBorders>
              <w:top w:val="nil"/>
              <w:left w:val="nil"/>
              <w:bottom w:val="nil"/>
              <w:right w:val="nil"/>
            </w:tcBorders>
            <w:shd w:val="clear" w:color="auto" w:fill="auto"/>
            <w:noWrap/>
            <w:hideMark/>
          </w:tcPr>
          <w:p w14:paraId="51E920C7" w14:textId="77777777" w:rsidR="00117BCA" w:rsidRPr="00117BCA" w:rsidRDefault="00117BCA" w:rsidP="009B7FC5">
            <w:pPr>
              <w:spacing w:after="0" w:line="240" w:lineRule="auto"/>
              <w:rPr>
                <w:rFonts w:ascii="Calibri" w:eastAsia="Times New Roman" w:hAnsi="Calibri" w:cs="Calibri"/>
                <w:color w:val="000000"/>
              </w:rPr>
            </w:pPr>
            <w:r w:rsidRPr="00117BCA">
              <w:rPr>
                <w:rFonts w:ascii="Calibri" w:eastAsia="Times New Roman" w:hAnsi="Calibri" w:cs="Calibri"/>
                <w:color w:val="000000"/>
              </w:rPr>
              <w:t>Mr. Sok Muniroth</w:t>
            </w:r>
          </w:p>
        </w:tc>
        <w:tc>
          <w:tcPr>
            <w:tcW w:w="1186" w:type="dxa"/>
            <w:tcBorders>
              <w:top w:val="nil"/>
              <w:left w:val="nil"/>
              <w:bottom w:val="nil"/>
              <w:right w:val="nil"/>
            </w:tcBorders>
            <w:shd w:val="clear" w:color="auto" w:fill="auto"/>
            <w:noWrap/>
            <w:hideMark/>
          </w:tcPr>
          <w:p w14:paraId="779B5246" w14:textId="77777777" w:rsidR="00117BCA" w:rsidRPr="00117BCA" w:rsidRDefault="00117BCA" w:rsidP="00FE6A8D">
            <w:pPr>
              <w:spacing w:after="0" w:line="240" w:lineRule="auto"/>
              <w:jc w:val="center"/>
              <w:rPr>
                <w:rFonts w:ascii="Calibri" w:eastAsia="Times New Roman" w:hAnsi="Calibri" w:cs="Calibri"/>
                <w:color w:val="000000"/>
              </w:rPr>
            </w:pPr>
            <w:r w:rsidRPr="00117BCA">
              <w:rPr>
                <w:rFonts w:ascii="Calibri" w:eastAsia="Times New Roman" w:hAnsi="Calibri" w:cs="Calibri"/>
                <w:color w:val="000000"/>
              </w:rPr>
              <w:t>Consultant</w:t>
            </w:r>
          </w:p>
        </w:tc>
        <w:tc>
          <w:tcPr>
            <w:tcW w:w="2518" w:type="dxa"/>
            <w:tcBorders>
              <w:top w:val="nil"/>
              <w:left w:val="nil"/>
              <w:bottom w:val="nil"/>
              <w:right w:val="single" w:sz="4" w:space="0" w:color="auto"/>
            </w:tcBorders>
            <w:shd w:val="clear" w:color="auto" w:fill="auto"/>
            <w:noWrap/>
            <w:hideMark/>
          </w:tcPr>
          <w:p w14:paraId="1CB03B6C" w14:textId="77777777" w:rsidR="00117BCA" w:rsidRPr="00117BCA" w:rsidRDefault="00117BCA" w:rsidP="00FE6A8D">
            <w:pPr>
              <w:spacing w:after="0" w:line="240" w:lineRule="auto"/>
              <w:rPr>
                <w:rFonts w:ascii="Calibri" w:eastAsia="Times New Roman" w:hAnsi="Calibri" w:cs="Calibri"/>
                <w:color w:val="0563C1"/>
                <w:u w:val="single"/>
              </w:rPr>
            </w:pPr>
            <w:hyperlink r:id="rId10" w:history="1">
              <w:r w:rsidRPr="00117BCA">
                <w:rPr>
                  <w:rFonts w:ascii="Calibri" w:eastAsia="Times New Roman" w:hAnsi="Calibri" w:cs="Calibri"/>
                  <w:color w:val="0563C1"/>
                  <w:u w:val="single"/>
                </w:rPr>
                <w:t>muniroth@yahoo.com</w:t>
              </w:r>
            </w:hyperlink>
          </w:p>
        </w:tc>
      </w:tr>
    </w:tbl>
    <w:p w14:paraId="36D74443" w14:textId="77777777" w:rsidR="00117BCA" w:rsidRDefault="00117BCA" w:rsidP="00C2062E">
      <w:pPr>
        <w:jc w:val="both"/>
        <w:rPr>
          <w:rFonts w:ascii="Times New Roman" w:hAnsi="Times New Roman" w:cs="Times New Roman"/>
          <w:szCs w:val="36"/>
          <w:lang w:bidi="km-KH"/>
        </w:rPr>
      </w:pPr>
    </w:p>
    <w:p w14:paraId="0D83D045" w14:textId="77777777" w:rsidR="00117BCA" w:rsidRDefault="00117BCA" w:rsidP="00C2062E">
      <w:pPr>
        <w:jc w:val="both"/>
        <w:rPr>
          <w:rFonts w:ascii="Times New Roman" w:hAnsi="Times New Roman" w:cs="Times New Roman"/>
          <w:szCs w:val="36"/>
          <w:lang w:bidi="km-KH"/>
        </w:rPr>
      </w:pPr>
    </w:p>
    <w:p w14:paraId="14D99FA4" w14:textId="77777777" w:rsidR="00117BCA" w:rsidRPr="00C64CC0" w:rsidRDefault="00117BCA" w:rsidP="00C2062E">
      <w:pPr>
        <w:jc w:val="both"/>
        <w:rPr>
          <w:rFonts w:ascii="Times New Roman" w:hAnsi="Times New Roman" w:cs="Times New Roman"/>
          <w:szCs w:val="36"/>
          <w:lang w:bidi="km-KH"/>
        </w:rPr>
        <w:sectPr w:rsidR="00117BCA" w:rsidRPr="00C64CC0">
          <w:pgSz w:w="12240" w:h="15840"/>
          <w:pgMar w:top="1440" w:right="1440" w:bottom="1440" w:left="1440" w:header="720" w:footer="720" w:gutter="0"/>
          <w:cols w:space="720"/>
          <w:docGrid w:linePitch="360"/>
        </w:sectPr>
      </w:pPr>
      <w:bookmarkStart w:id="1" w:name="_GoBack"/>
    </w:p>
    <w:p w14:paraId="6A74D512" w14:textId="1F1EFF5D" w:rsidR="007E3E9B" w:rsidRPr="00C64CC0" w:rsidRDefault="007E3E9B">
      <w:pPr>
        <w:rPr>
          <w:rFonts w:ascii="Times New Roman" w:hAnsi="Times New Roman" w:cs="Times New Roman"/>
          <w:szCs w:val="36"/>
          <w:lang w:bidi="km-KH"/>
        </w:rPr>
      </w:pPr>
      <w:r w:rsidRPr="00C64CC0">
        <w:rPr>
          <w:rFonts w:ascii="Times New Roman" w:hAnsi="Times New Roman" w:cs="Times New Roman"/>
          <w:szCs w:val="36"/>
          <w:lang w:bidi="km-KH"/>
        </w:rPr>
        <w:lastRenderedPageBreak/>
        <w:br w:type="page"/>
      </w:r>
    </w:p>
    <w:bookmarkEnd w:id="1"/>
    <w:p w14:paraId="49439CB9" w14:textId="77777777" w:rsidR="00663925" w:rsidRPr="00C64CC0" w:rsidRDefault="00663925" w:rsidP="007E3E9B">
      <w:pPr>
        <w:jc w:val="center"/>
        <w:rPr>
          <w:rFonts w:ascii="Times New Roman" w:hAnsi="Times New Roman" w:cs="Times New Roman"/>
          <w:b/>
          <w:bCs/>
          <w:szCs w:val="36"/>
          <w:u w:val="single"/>
          <w:lang w:bidi="km-KH"/>
        </w:rPr>
        <w:sectPr w:rsidR="00663925" w:rsidRPr="00C64CC0" w:rsidSect="00663925">
          <w:type w:val="continuous"/>
          <w:pgSz w:w="12240" w:h="15840"/>
          <w:pgMar w:top="1440" w:right="1440" w:bottom="1440" w:left="1440" w:header="720" w:footer="720" w:gutter="0"/>
          <w:cols w:space="720"/>
          <w:docGrid w:linePitch="360"/>
        </w:sectPr>
      </w:pPr>
    </w:p>
    <w:p w14:paraId="344B2B94" w14:textId="01B3AC0B" w:rsidR="00337506" w:rsidRPr="00C64CC0" w:rsidRDefault="00337506" w:rsidP="00337506">
      <w:pPr>
        <w:pStyle w:val="Heading1"/>
        <w:rPr>
          <w:rFonts w:cs="Times New Roman"/>
        </w:rPr>
      </w:pPr>
      <w:bookmarkStart w:id="2" w:name="_Ref26795326"/>
      <w:r w:rsidRPr="00C64CC0">
        <w:rPr>
          <w:rFonts w:cs="Times New Roman"/>
        </w:rPr>
        <w:lastRenderedPageBreak/>
        <w:t>Annex 1</w:t>
      </w:r>
      <w:bookmarkEnd w:id="2"/>
      <w:r w:rsidRPr="00C64CC0">
        <w:rPr>
          <w:rFonts w:cs="Times New Roman"/>
        </w:rPr>
        <w:t>: List of participants</w:t>
      </w:r>
    </w:p>
    <w:tbl>
      <w:tblPr>
        <w:tblW w:w="5000" w:type="pct"/>
        <w:tblLook w:val="04A0" w:firstRow="1" w:lastRow="0" w:firstColumn="1" w:lastColumn="0" w:noHBand="0" w:noVBand="1"/>
      </w:tblPr>
      <w:tblGrid>
        <w:gridCol w:w="569"/>
        <w:gridCol w:w="2217"/>
        <w:gridCol w:w="2069"/>
        <w:gridCol w:w="3061"/>
        <w:gridCol w:w="1940"/>
        <w:gridCol w:w="3094"/>
      </w:tblGrid>
      <w:tr w:rsidR="00663925" w:rsidRPr="00C64CC0" w14:paraId="3F49A448"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04687" w14:textId="7673C587" w:rsidR="00663925" w:rsidRPr="006472E6" w:rsidRDefault="00663925" w:rsidP="00663925">
            <w:pPr>
              <w:spacing w:after="0" w:line="240" w:lineRule="auto"/>
              <w:rPr>
                <w:rFonts w:ascii="Times New Roman" w:eastAsia="Times New Roman" w:hAnsi="Times New Roman" w:cs="Times New Roman"/>
                <w:b/>
                <w:bCs/>
                <w:color w:val="000000"/>
                <w:lang w:bidi="km-KH"/>
              </w:rPr>
            </w:pPr>
            <w:r w:rsidRPr="006472E6">
              <w:rPr>
                <w:rFonts w:ascii="Times New Roman" w:eastAsia="Times New Roman" w:hAnsi="Times New Roman" w:cs="Times New Roman"/>
                <w:b/>
                <w:bCs/>
                <w:color w:val="000000"/>
                <w:lang w:bidi="km-KH"/>
              </w:rPr>
              <w:t>No</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5FFE7372" w14:textId="55396CFC" w:rsidR="00663925" w:rsidRPr="006472E6" w:rsidRDefault="00663925" w:rsidP="00A56BE4">
            <w:pPr>
              <w:spacing w:after="0" w:line="240" w:lineRule="auto"/>
              <w:jc w:val="center"/>
              <w:rPr>
                <w:rFonts w:ascii="Times New Roman" w:eastAsia="Times New Roman" w:hAnsi="Times New Roman" w:cs="Times New Roman"/>
                <w:b/>
                <w:bCs/>
                <w:color w:val="000000"/>
                <w:lang w:bidi="km-KH"/>
              </w:rPr>
            </w:pPr>
            <w:r w:rsidRPr="006472E6">
              <w:rPr>
                <w:rFonts w:ascii="Times New Roman" w:eastAsia="Times New Roman" w:hAnsi="Times New Roman" w:cs="Times New Roman"/>
                <w:b/>
                <w:bCs/>
                <w:color w:val="000000"/>
                <w:lang w:bidi="km-KH"/>
              </w:rPr>
              <w:t>Name</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3F9FC46A" w14:textId="1716EE98" w:rsidR="00663925" w:rsidRPr="006472E6" w:rsidRDefault="00663925" w:rsidP="007E3E9B">
            <w:pPr>
              <w:spacing w:after="0" w:line="240" w:lineRule="auto"/>
              <w:jc w:val="center"/>
              <w:rPr>
                <w:rFonts w:ascii="Times New Roman" w:eastAsia="Times New Roman" w:hAnsi="Times New Roman" w:cs="Times New Roman"/>
                <w:b/>
                <w:bCs/>
                <w:color w:val="000000"/>
                <w:lang w:bidi="km-KH"/>
              </w:rPr>
            </w:pPr>
            <w:r w:rsidRPr="006472E6">
              <w:rPr>
                <w:rFonts w:ascii="Times New Roman" w:eastAsia="Times New Roman" w:hAnsi="Times New Roman" w:cs="Times New Roman"/>
                <w:b/>
                <w:bCs/>
                <w:color w:val="000000"/>
                <w:lang w:bidi="km-KH"/>
              </w:rPr>
              <w:t>Position</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6F3EF4D7" w14:textId="65CBF809" w:rsidR="00663925" w:rsidRPr="006472E6" w:rsidRDefault="00663925" w:rsidP="007E3E9B">
            <w:pPr>
              <w:spacing w:after="0" w:line="240" w:lineRule="auto"/>
              <w:jc w:val="center"/>
              <w:rPr>
                <w:rFonts w:ascii="Times New Roman" w:eastAsia="Times New Roman" w:hAnsi="Times New Roman" w:cs="Times New Roman"/>
                <w:b/>
                <w:bCs/>
                <w:color w:val="000000"/>
                <w:lang w:bidi="km-KH"/>
              </w:rPr>
            </w:pPr>
            <w:r w:rsidRPr="006472E6">
              <w:rPr>
                <w:rFonts w:ascii="Times New Roman" w:eastAsia="Times New Roman" w:hAnsi="Times New Roman" w:cs="Times New Roman"/>
                <w:b/>
                <w:bCs/>
                <w:color w:val="000000"/>
                <w:lang w:bidi="km-KH"/>
              </w:rPr>
              <w:t>Organization</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5D43D03E" w14:textId="5CF761A9" w:rsidR="00663925" w:rsidRPr="006472E6" w:rsidRDefault="00663925" w:rsidP="007E3E9B">
            <w:pPr>
              <w:spacing w:after="0" w:line="240" w:lineRule="auto"/>
              <w:jc w:val="center"/>
              <w:rPr>
                <w:rFonts w:ascii="Times New Roman" w:eastAsia="Times New Roman" w:hAnsi="Times New Roman" w:cs="Times New Roman"/>
                <w:b/>
                <w:bCs/>
                <w:color w:val="000000"/>
                <w:lang w:bidi="km-KH"/>
              </w:rPr>
            </w:pPr>
            <w:r w:rsidRPr="006472E6">
              <w:rPr>
                <w:rFonts w:ascii="Times New Roman" w:eastAsia="Times New Roman" w:hAnsi="Times New Roman" w:cs="Times New Roman"/>
                <w:b/>
                <w:bCs/>
                <w:color w:val="000000"/>
                <w:lang w:bidi="km-KH"/>
              </w:rPr>
              <w:t>Phone number</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D98C959" w14:textId="196A7BEB" w:rsidR="00663925" w:rsidRPr="006472E6" w:rsidRDefault="00663925" w:rsidP="007E3E9B">
            <w:pPr>
              <w:spacing w:after="0" w:line="240" w:lineRule="auto"/>
              <w:jc w:val="center"/>
              <w:rPr>
                <w:rFonts w:ascii="Times New Roman" w:eastAsia="Times New Roman" w:hAnsi="Times New Roman" w:cs="Times New Roman"/>
                <w:b/>
                <w:bCs/>
                <w:color w:val="000000"/>
                <w:lang w:bidi="km-KH"/>
              </w:rPr>
            </w:pPr>
            <w:r w:rsidRPr="006472E6">
              <w:rPr>
                <w:rFonts w:ascii="Times New Roman" w:eastAsia="Times New Roman" w:hAnsi="Times New Roman" w:cs="Times New Roman"/>
                <w:b/>
                <w:bCs/>
                <w:color w:val="000000"/>
                <w:lang w:bidi="km-KH"/>
              </w:rPr>
              <w:t>Email</w:t>
            </w:r>
          </w:p>
        </w:tc>
      </w:tr>
      <w:tr w:rsidR="00A56BE4" w:rsidRPr="00A56BE4" w14:paraId="12188F55"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DE2C5"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AF16627"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Khy Kosal</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9E89DB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DSG</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1BF659A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54D9568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081 839 345</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30D90EC6"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315C9E55"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F7BB5"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579A1B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Kim Sothea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63D2CC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Official</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53EC164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DIC-MAFF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231F73E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069 611 393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8AEB4D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33EF7DAF"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32F0E1"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24FC4F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Soun Chhunheang</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0943769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Chief of office</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7C2A6B2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FA-MAFF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025DBC9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017 451 550</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6119C03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0A6F8490"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5778C"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1DB7E897"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Lim Bunlea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33629B3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Deputy 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68E91C7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FA-MAFF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51F6D84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012 963 666</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5D2FE3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41F0959D"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D3019"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5</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D6B1A3C"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Kim Sokmean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0DA19A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Official</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2A1816A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DPS/MAFF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7929FAD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078 796 633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A88820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77985F9E"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890C9"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6</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6EC7464F"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Noeun Ravy</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DE135F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Official</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73E11D5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DPS/MAFF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1E2EE11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017 544 508</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77D93B6"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4BD97CC8"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91A9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7</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2B9D3BB7"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Ly Somorn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A08ABC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Deputy chief of office</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9B3CCE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11C7EC2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092 486 583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3DBB0C7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0A83E5DA"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4D8CC"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8</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764E09A2"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Phen Chanleap</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AD4920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Official</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37F3BC7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MRD</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1C92D0F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012 429 532</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476861F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489FECC9"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5A5DB"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9</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368864E0"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Chan Sipana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992C68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Deputy 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7ED8317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GDA/MAFF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46ED9F8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012 802 329</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250EECD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12ADEE56"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BB336"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10</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526F071"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Mok Mony</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1E2E00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37B8BF7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DPS/MAFF</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4594F83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077 512 571</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7F0234BB"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1" w:history="1">
              <w:r w:rsidR="00A56BE4" w:rsidRPr="00A56BE4">
                <w:rPr>
                  <w:rStyle w:val="Hyperlink"/>
                  <w:rFonts w:ascii="Times New Roman" w:eastAsia="Times New Roman" w:hAnsi="Times New Roman" w:cs="Times New Roman"/>
                  <w:lang w:bidi="km-KH"/>
                </w:rPr>
                <w:t>makmony.maff@gmail.com</w:t>
              </w:r>
            </w:hyperlink>
          </w:p>
        </w:tc>
      </w:tr>
      <w:tr w:rsidR="00A56BE4" w:rsidRPr="00A56BE4" w14:paraId="207AA300"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D0B38"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11</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64C4431A"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Sok Munirodt</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584F1B8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TA</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6DDFF72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SNEC</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4418E58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012 883 773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A2AA14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452CD930"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BE7EE"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12</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788D606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Sot Sithon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2B7A86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Deputy 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3AC3792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Ministry of Women Affair</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780C179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077 871 418</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2F3270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3CB57865"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4CF45"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13</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3BE069D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Leat Bunthoeun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B48A2B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Deputy chief of office</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1C97F36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Provincial department of Agriculture, Preah Vihear province</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0C612F2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011 457 535</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75AAD4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3503CCC5"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8961B"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14</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803545D"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Kea Sokun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2C8435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Official</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17CCF68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GDR</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2D19F47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086 307 311</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7C4D3F2"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2" w:history="1">
              <w:r w:rsidR="00A56BE4" w:rsidRPr="00A56BE4">
                <w:rPr>
                  <w:rStyle w:val="Hyperlink"/>
                  <w:rFonts w:ascii="Times New Roman" w:eastAsia="Times New Roman" w:hAnsi="Times New Roman" w:cs="Times New Roman"/>
                  <w:lang w:bidi="km-KH"/>
                </w:rPr>
                <w:t>keasokunrubber@gmail.com</w:t>
              </w:r>
            </w:hyperlink>
          </w:p>
        </w:tc>
      </w:tr>
      <w:tr w:rsidR="00A56BE4" w:rsidRPr="00A56BE4" w14:paraId="06042704"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383F2"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15</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6679C7B5"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Dr Theng Vuthy</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8EF611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Employee</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26B9BB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USAID</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3542CEA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012 383 887</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EFF5F9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127139F6"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9662B"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16</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8B175C8"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Joaquin Barata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5B0064A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Policy Officer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3922433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FAO</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7278978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077 264 178</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175AD384"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3" w:history="1">
              <w:r w:rsidR="00A56BE4" w:rsidRPr="00A56BE4">
                <w:rPr>
                  <w:rStyle w:val="Hyperlink"/>
                  <w:rFonts w:ascii="Times New Roman" w:eastAsia="Times New Roman" w:hAnsi="Times New Roman" w:cs="Times New Roman"/>
                  <w:lang w:bidi="km-KH"/>
                </w:rPr>
                <w:t>joaquin.barata@fao.org</w:t>
              </w:r>
            </w:hyperlink>
          </w:p>
        </w:tc>
      </w:tr>
      <w:tr w:rsidR="00A56BE4" w:rsidRPr="00A56BE4" w14:paraId="33AAACB1"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C93F07"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17</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6F83ACE8"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Nguyen Thanh Tung</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98D376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Program Officer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2993D68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IFAD</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27996D3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43FF494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508B9BE5"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FC6DC"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18</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336CC77B"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Ly Kimlieng</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F2D803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AWB-PM</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3F9BAEB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Heifer</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528A974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077 655 567</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29DAF8E8"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4" w:history="1">
              <w:r w:rsidR="00A56BE4" w:rsidRPr="00A56BE4">
                <w:rPr>
                  <w:rStyle w:val="Hyperlink"/>
                  <w:rFonts w:ascii="Times New Roman" w:eastAsia="Times New Roman" w:hAnsi="Times New Roman" w:cs="Times New Roman"/>
                  <w:lang w:bidi="km-KH"/>
                </w:rPr>
                <w:t>kimlieng.ly@hiefer.org</w:t>
              </w:r>
            </w:hyperlink>
          </w:p>
        </w:tc>
      </w:tr>
      <w:tr w:rsidR="00A56BE4" w:rsidRPr="00A56BE4" w14:paraId="0043E446"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8823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19</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70D7A87B"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Seng Kimhian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C675B3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AGR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424040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iDE</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34BA9A3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089 678 161</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75BA1EF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58536DF3"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8F76B"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20</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5258A13B"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Ayurzana Puntsagdavaa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D2E491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Economist/Team Leader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63B716C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FAO</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01F2A4B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4A4FB8F"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5" w:history="1">
              <w:r w:rsidR="00A56BE4" w:rsidRPr="00A56BE4">
                <w:rPr>
                  <w:rStyle w:val="Hyperlink"/>
                  <w:rFonts w:ascii="Times New Roman" w:eastAsia="Times New Roman" w:hAnsi="Times New Roman" w:cs="Times New Roman"/>
                  <w:lang w:bidi="km-KH"/>
                </w:rPr>
                <w:t>ayurzana.puntsagdavaa@fav.org</w:t>
              </w:r>
            </w:hyperlink>
          </w:p>
        </w:tc>
      </w:tr>
      <w:tr w:rsidR="00A56BE4" w:rsidRPr="00A56BE4" w14:paraId="1A19FC79"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DDB52"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21</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FC39CAD"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Dr Buntong Borarin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5E5E620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65E4785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DRE-RUA</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08E8B556"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012 822 910</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62816C06"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6" w:history="1">
              <w:r w:rsidR="00A56BE4" w:rsidRPr="00A56BE4">
                <w:rPr>
                  <w:rStyle w:val="Hyperlink"/>
                  <w:rFonts w:ascii="Times New Roman" w:eastAsia="Times New Roman" w:hAnsi="Times New Roman" w:cs="Times New Roman"/>
                  <w:lang w:bidi="km-KH"/>
                </w:rPr>
                <w:t>bborarin@rua.edu.kh</w:t>
              </w:r>
            </w:hyperlink>
          </w:p>
        </w:tc>
      </w:tr>
      <w:tr w:rsidR="00A56BE4" w:rsidRPr="00A56BE4" w14:paraId="1B5649BA"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75CB6"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22</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39AC9925"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Kong Sovanara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D7BF0F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Deputy 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06D8FDD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PNCA</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4D8FECF6"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017 366 343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258285DE"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7" w:history="1">
              <w:r w:rsidR="00A56BE4" w:rsidRPr="00A56BE4">
                <w:rPr>
                  <w:rStyle w:val="Hyperlink"/>
                  <w:rFonts w:ascii="Times New Roman" w:eastAsia="Times New Roman" w:hAnsi="Times New Roman" w:cs="Times New Roman"/>
                  <w:lang w:bidi="km-KH"/>
                </w:rPr>
                <w:t>kong_sovanara@yahoo.com</w:t>
              </w:r>
            </w:hyperlink>
          </w:p>
        </w:tc>
      </w:tr>
      <w:tr w:rsidR="00A56BE4" w:rsidRPr="00A56BE4" w14:paraId="4112746A"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7214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23</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21A3E620"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Dr Chem Phalla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7C02AD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ED</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12389CC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20E33EE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012 966 850</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48F02D9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78E9A9C3"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8EFEE"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24</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7DE96D1A"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Dr Keo Socheat</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7F0B712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Researcher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75010F5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44B5F6D6"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012 766 626</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13CB4A2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1214346C"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2A2FD"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25</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6D39535"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Sim Sokcheng</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3E0FEF2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Researcher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0457011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18D1993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078 537 070</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3BF0706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3FB880D4"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BDE64"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lastRenderedPageBreak/>
              <w:t>26</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29FF5CEC"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Pol Chanthy</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49CA53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87B4D3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CARDI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3D4E9BE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093 535 145</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BBF29F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0949B915"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3180A"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27</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572DF4FF"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Khiev Pirom</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91CD1C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Researcher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01A86B6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352E0DE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077 278 678</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42D8914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70F7F105"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E0E7A"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28</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98E52D6"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Om Chantha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340CA09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Photographer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637A0B0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5C054E7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092 366 001</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2A076B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50223D3B"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64E24"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29</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850A8B4"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You Sethirith</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964AAF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Publication</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6000B6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0AC1DB9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012 700 230</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4A12D92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2D44A38F"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3EEE1"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30</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623FFD89"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Dang Kim Son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BEE5BC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Senior Expert</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124356B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IPSARD</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3C63065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3DF64F1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5E766D8D"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37100"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31</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5F52F4D9"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Nguyen Thi Hai Linh</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0C881F9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Project Coordinator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5D30E03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IPSARD</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37174BB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13C0973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4A147D9B"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5A021"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32</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6FECC6A9"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Chrea Sesokunthideth</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98E35D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Intern</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0FB41EF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0C13F95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012 315 232</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755146C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66FB3C24"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38A57"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33</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617ED5B7"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Chan Sophal</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59D9AA7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0E6D810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CPS</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19FBD5A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012 979 298</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6D40B8B7"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8" w:history="1">
              <w:r w:rsidR="00A56BE4" w:rsidRPr="00A56BE4">
                <w:rPr>
                  <w:rStyle w:val="Hyperlink"/>
                  <w:rFonts w:ascii="Times New Roman" w:eastAsia="Times New Roman" w:hAnsi="Times New Roman" w:cs="Times New Roman"/>
                  <w:lang w:bidi="km-KH"/>
                </w:rPr>
                <w:t>sophal@cps.org.kh</w:t>
              </w:r>
            </w:hyperlink>
          </w:p>
        </w:tc>
      </w:tr>
      <w:tr w:rsidR="00A56BE4" w:rsidRPr="00A56BE4" w14:paraId="1FE56377"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F0E10"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34</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10B659D"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Kim Sokheng</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D45FDC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I.T</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312632B5"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21741B3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7E445E5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556940CD"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596EF"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35</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31C2C56"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Sen Sina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ADDAD1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Admin</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154640F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433830D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012 809 009</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DB7209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4ED0FF9F"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7E86A"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36</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78CC1294"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So Pheap</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47F1C36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Staff</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20E342F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498D5FD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012 567 244</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4FA3827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756E2BBC"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B6249"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37</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5B265718"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Sarom Molideth</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8E825F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Research Assistant</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2D060E76"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CDRI</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5C659D8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017 894 030</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4158597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0AC28387"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0B9E5"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38</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31383D91"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Sambath Din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559EA01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Chief</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16F957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Farmer association, Kampong Thom province</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70C53E7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097 696 2500</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9FAEF7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54585AAA"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C81D8"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39</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234E3754"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Meas Chom</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0AAD4EA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Member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35AF654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Farmer association, Kampong Thom province</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24CC9A3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092 882 672</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8446EB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0A96FFFE"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B1315"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40</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437F8FA"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Deap Choam</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32575B5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AC</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5C574416"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Farmer association, Preah Vihear province</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1ADBDE0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097 964 8623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7FE18ACE"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50DEA475"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77030"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41</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12C7D521"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Nheb Soam</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74817D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AC</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3C7B6E6"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Mlu Prey Pi community, Preah Vihear</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5FC071F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097 392 0733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74E002F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41959976"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7F78C"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42</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31C05D9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Mon Samai</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3BD28E38"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Finance</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17A6CE9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Mlu Prey Pi community, Preah Vihear</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754F4A7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071 352 1408</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7DE7D2F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158CD59A"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D1936"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43</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142D0230"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Khe Longmeng</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DB9AF8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Staff</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77906BF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Cambodia Rice Federation</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7A8AE85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012 910 589</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3DFFB343"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19" w:history="1">
              <w:r w:rsidR="00A56BE4" w:rsidRPr="00A56BE4">
                <w:rPr>
                  <w:rStyle w:val="Hyperlink"/>
                  <w:rFonts w:ascii="Times New Roman" w:eastAsia="Times New Roman" w:hAnsi="Times New Roman" w:cs="Times New Roman"/>
                  <w:lang w:bidi="km-KH"/>
                </w:rPr>
                <w:t>longmengk@gmail.com</w:t>
              </w:r>
            </w:hyperlink>
          </w:p>
        </w:tc>
      </w:tr>
      <w:tr w:rsidR="00A56BE4" w:rsidRPr="00A56BE4" w14:paraId="1E702054"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B3AA1"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44</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1935097C"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Dan Savoun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2B9891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GA</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42CD86FB"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Kampot Pepper</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61C03189"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092 618 011</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25393342"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20" w:history="1">
              <w:r w:rsidR="00A56BE4" w:rsidRPr="00A56BE4">
                <w:rPr>
                  <w:rStyle w:val="Hyperlink"/>
                  <w:rFonts w:ascii="Times New Roman" w:eastAsia="Times New Roman" w:hAnsi="Times New Roman" w:cs="Times New Roman"/>
                  <w:lang w:bidi="km-KH"/>
                </w:rPr>
                <w:t>kppa2008@yahoo.com</w:t>
              </w:r>
            </w:hyperlink>
          </w:p>
        </w:tc>
      </w:tr>
      <w:tr w:rsidR="00A56BE4" w:rsidRPr="00A56BE4" w14:paraId="15105C01"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4F694"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45</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43C47138"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Em Tro</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23848E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Deputy director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2452DFA1"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Kampot Pepper</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1A59DF0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017 719 231</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4CF0570"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793636B3"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63C53"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46</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17650B34"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Bou Sophal</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1A6B959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Project manager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2C55C70D"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Angkor Green</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71C1FC5C"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016 774 333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39FB4FEE" w14:textId="77777777" w:rsidR="00A56BE4" w:rsidRPr="00A56BE4" w:rsidRDefault="00117BCA" w:rsidP="00A56BE4">
            <w:pPr>
              <w:spacing w:after="0" w:line="240" w:lineRule="auto"/>
              <w:jc w:val="center"/>
              <w:rPr>
                <w:rFonts w:ascii="Times New Roman" w:eastAsia="Times New Roman" w:hAnsi="Times New Roman" w:cs="Times New Roman"/>
                <w:color w:val="000000"/>
                <w:lang w:bidi="km-KH"/>
              </w:rPr>
            </w:pPr>
            <w:hyperlink r:id="rId21" w:history="1">
              <w:r w:rsidR="00A56BE4" w:rsidRPr="00A56BE4">
                <w:rPr>
                  <w:rStyle w:val="Hyperlink"/>
                  <w:rFonts w:ascii="Times New Roman" w:eastAsia="Times New Roman" w:hAnsi="Times New Roman" w:cs="Times New Roman"/>
                  <w:lang w:bidi="km-KH"/>
                </w:rPr>
                <w:t>p.mdc@angkorgreen.com.kh</w:t>
              </w:r>
            </w:hyperlink>
          </w:p>
        </w:tc>
      </w:tr>
      <w:tr w:rsidR="00A56BE4" w:rsidRPr="00A56BE4" w14:paraId="3A429827"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D57AE"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47</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5979825B"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Sok Saing</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58AB63A"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Translator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557D886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4BE63C72"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012 588 081</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5AA9AC44"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r w:rsidR="00A56BE4" w:rsidRPr="00A56BE4" w14:paraId="18CDD8BD" w14:textId="77777777" w:rsidTr="00AA3DB0">
        <w:trPr>
          <w:trHeight w:val="28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3D5C7"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48</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04BD0352" w14:textId="77777777" w:rsidR="00A56BE4" w:rsidRPr="00A56BE4" w:rsidRDefault="00A56BE4" w:rsidP="00A56BE4">
            <w:pPr>
              <w:spacing w:after="0" w:line="240" w:lineRule="auto"/>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Keo Phearun</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623513F7"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Reporter</w:t>
            </w:r>
          </w:p>
        </w:tc>
        <w:tc>
          <w:tcPr>
            <w:tcW w:w="1182" w:type="pct"/>
            <w:tcBorders>
              <w:top w:val="single" w:sz="4" w:space="0" w:color="auto"/>
              <w:left w:val="nil"/>
              <w:bottom w:val="single" w:sz="4" w:space="0" w:color="auto"/>
              <w:right w:val="single" w:sz="4" w:space="0" w:color="auto"/>
            </w:tcBorders>
            <w:shd w:val="clear" w:color="auto" w:fill="auto"/>
            <w:vAlign w:val="center"/>
            <w:hideMark/>
          </w:tcPr>
          <w:p w14:paraId="294BC6E5" w14:textId="64C00803"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CNC media</w:t>
            </w:r>
            <w:r w:rsidR="00AA3DB0">
              <w:rPr>
                <w:rFonts w:ascii="Times New Roman" w:eastAsia="Times New Roman" w:hAnsi="Times New Roman" w:cs="Times New Roman"/>
                <w:color w:val="000000"/>
                <w:lang w:bidi="km-KH"/>
              </w:rPr>
              <w:t xml:space="preserve"> (TV)</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5B1A02B3"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078 555 343</w:t>
            </w:r>
          </w:p>
        </w:tc>
        <w:tc>
          <w:tcPr>
            <w:tcW w:w="1195" w:type="pct"/>
            <w:tcBorders>
              <w:top w:val="single" w:sz="4" w:space="0" w:color="auto"/>
              <w:left w:val="nil"/>
              <w:bottom w:val="single" w:sz="4" w:space="0" w:color="auto"/>
              <w:right w:val="single" w:sz="4" w:space="0" w:color="auto"/>
            </w:tcBorders>
            <w:shd w:val="clear" w:color="auto" w:fill="auto"/>
            <w:vAlign w:val="center"/>
            <w:hideMark/>
          </w:tcPr>
          <w:p w14:paraId="0FE6801F" w14:textId="77777777" w:rsidR="00A56BE4" w:rsidRPr="00A56BE4" w:rsidRDefault="00A56BE4" w:rsidP="00A56BE4">
            <w:pPr>
              <w:spacing w:after="0" w:line="240" w:lineRule="auto"/>
              <w:jc w:val="center"/>
              <w:rPr>
                <w:rFonts w:ascii="Times New Roman" w:eastAsia="Times New Roman" w:hAnsi="Times New Roman" w:cs="Times New Roman"/>
                <w:color w:val="000000"/>
                <w:lang w:bidi="km-KH"/>
              </w:rPr>
            </w:pPr>
            <w:r w:rsidRPr="00A56BE4">
              <w:rPr>
                <w:rFonts w:ascii="Times New Roman" w:eastAsia="Times New Roman" w:hAnsi="Times New Roman" w:cs="Times New Roman"/>
                <w:color w:val="000000"/>
                <w:lang w:bidi="km-KH"/>
              </w:rPr>
              <w:t> </w:t>
            </w:r>
          </w:p>
        </w:tc>
      </w:tr>
    </w:tbl>
    <w:p w14:paraId="6D7F4A22" w14:textId="53988F0B" w:rsidR="007E3E9B" w:rsidRPr="00C64CC0" w:rsidRDefault="007E3E9B">
      <w:pPr>
        <w:rPr>
          <w:rFonts w:ascii="Times New Roman" w:hAnsi="Times New Roman" w:cs="Times New Roman"/>
          <w:b/>
          <w:bCs/>
          <w:szCs w:val="36"/>
          <w:u w:val="single"/>
          <w:lang w:bidi="km-KH"/>
        </w:rPr>
      </w:pPr>
      <w:r w:rsidRPr="00C64CC0">
        <w:rPr>
          <w:rFonts w:ascii="Times New Roman" w:hAnsi="Times New Roman" w:cs="Times New Roman"/>
          <w:b/>
          <w:bCs/>
          <w:szCs w:val="36"/>
          <w:u w:val="single"/>
          <w:lang w:bidi="km-KH"/>
        </w:rPr>
        <w:br w:type="page"/>
      </w:r>
    </w:p>
    <w:p w14:paraId="033754E0" w14:textId="7F5269A7" w:rsidR="007E3E9B" w:rsidRPr="00C64CC0" w:rsidRDefault="007E3E9B" w:rsidP="00337506">
      <w:pPr>
        <w:pStyle w:val="Heading1"/>
        <w:rPr>
          <w:rFonts w:cs="Times New Roman"/>
        </w:rPr>
      </w:pPr>
      <w:bookmarkStart w:id="3" w:name="_Ref26795549"/>
      <w:r w:rsidRPr="00C64CC0">
        <w:rPr>
          <w:rStyle w:val="Heading1Char"/>
          <w:rFonts w:cs="Times New Roman"/>
          <w:b/>
          <w:bCs/>
        </w:rPr>
        <w:lastRenderedPageBreak/>
        <w:t>Annex 2</w:t>
      </w:r>
      <w:bookmarkEnd w:id="3"/>
      <w:r w:rsidR="00337506" w:rsidRPr="00C64CC0">
        <w:rPr>
          <w:rFonts w:cs="Times New Roman"/>
        </w:rPr>
        <w:t>: Results from group discussion</w:t>
      </w:r>
    </w:p>
    <w:tbl>
      <w:tblPr>
        <w:tblStyle w:val="GridTable4-Accent1"/>
        <w:tblW w:w="5000" w:type="pct"/>
        <w:tblLook w:val="04A0" w:firstRow="1" w:lastRow="0" w:firstColumn="1" w:lastColumn="0" w:noHBand="0" w:noVBand="1"/>
      </w:tblPr>
      <w:tblGrid>
        <w:gridCol w:w="1911"/>
        <w:gridCol w:w="2230"/>
        <w:gridCol w:w="2761"/>
        <w:gridCol w:w="2836"/>
        <w:gridCol w:w="3212"/>
      </w:tblGrid>
      <w:tr w:rsidR="002334BD" w:rsidRPr="002334BD" w14:paraId="2F470DC6" w14:textId="77777777" w:rsidTr="002334B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38" w:type="pct"/>
          </w:tcPr>
          <w:p w14:paraId="5370D82A" w14:textId="71F885D8" w:rsidR="00F5194D" w:rsidRPr="006472E6" w:rsidRDefault="00F5194D" w:rsidP="007E3E9B">
            <w:pPr>
              <w:rPr>
                <w:rFonts w:ascii="Times New Roman" w:hAnsi="Times New Roman" w:cs="Times New Roman"/>
                <w:color w:val="000000" w:themeColor="text1"/>
                <w:sz w:val="24"/>
                <w:szCs w:val="24"/>
              </w:rPr>
            </w:pPr>
            <w:r w:rsidRPr="006472E6">
              <w:rPr>
                <w:rFonts w:ascii="Times New Roman" w:hAnsi="Times New Roman" w:cs="Times New Roman"/>
                <w:color w:val="000000" w:themeColor="text1"/>
                <w:sz w:val="24"/>
                <w:szCs w:val="24"/>
              </w:rPr>
              <w:t>Question</w:t>
            </w:r>
            <w:r w:rsidR="006472E6" w:rsidRPr="006472E6">
              <w:rPr>
                <w:rFonts w:ascii="Times New Roman" w:hAnsi="Times New Roman" w:cs="Times New Roman"/>
                <w:color w:val="000000" w:themeColor="text1"/>
                <w:sz w:val="24"/>
                <w:szCs w:val="24"/>
              </w:rPr>
              <w:t>s</w:t>
            </w:r>
          </w:p>
        </w:tc>
        <w:tc>
          <w:tcPr>
            <w:tcW w:w="861" w:type="pct"/>
          </w:tcPr>
          <w:p w14:paraId="2B21AF4E" w14:textId="77777777" w:rsidR="00F5194D" w:rsidRPr="006472E6" w:rsidRDefault="00F5194D" w:rsidP="007E3E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472E6">
              <w:rPr>
                <w:rFonts w:ascii="Times New Roman" w:hAnsi="Times New Roman" w:cs="Times New Roman"/>
                <w:color w:val="000000" w:themeColor="text1"/>
                <w:sz w:val="24"/>
                <w:szCs w:val="24"/>
              </w:rPr>
              <w:t>Group 1</w:t>
            </w:r>
          </w:p>
        </w:tc>
        <w:tc>
          <w:tcPr>
            <w:tcW w:w="1066" w:type="pct"/>
          </w:tcPr>
          <w:p w14:paraId="464F1A54" w14:textId="77777777" w:rsidR="00F5194D" w:rsidRPr="006472E6" w:rsidRDefault="00F5194D" w:rsidP="007E3E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472E6">
              <w:rPr>
                <w:rFonts w:ascii="Times New Roman" w:hAnsi="Times New Roman" w:cs="Times New Roman"/>
                <w:color w:val="000000" w:themeColor="text1"/>
                <w:sz w:val="24"/>
                <w:szCs w:val="24"/>
              </w:rPr>
              <w:t>Group 2</w:t>
            </w:r>
          </w:p>
        </w:tc>
        <w:tc>
          <w:tcPr>
            <w:tcW w:w="1095" w:type="pct"/>
          </w:tcPr>
          <w:p w14:paraId="63B1DDEF" w14:textId="77777777" w:rsidR="00F5194D" w:rsidRPr="006472E6" w:rsidRDefault="00F5194D" w:rsidP="007E3E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472E6">
              <w:rPr>
                <w:rFonts w:ascii="Times New Roman" w:hAnsi="Times New Roman" w:cs="Times New Roman"/>
                <w:color w:val="000000" w:themeColor="text1"/>
                <w:sz w:val="24"/>
                <w:szCs w:val="24"/>
              </w:rPr>
              <w:t>Group 3</w:t>
            </w:r>
          </w:p>
        </w:tc>
        <w:tc>
          <w:tcPr>
            <w:tcW w:w="1241" w:type="pct"/>
          </w:tcPr>
          <w:p w14:paraId="399BF65D" w14:textId="77777777" w:rsidR="00F5194D" w:rsidRPr="006472E6" w:rsidRDefault="00F5194D" w:rsidP="007E3E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472E6">
              <w:rPr>
                <w:rFonts w:ascii="Times New Roman" w:hAnsi="Times New Roman" w:cs="Times New Roman"/>
                <w:color w:val="000000" w:themeColor="text1"/>
                <w:sz w:val="24"/>
                <w:szCs w:val="24"/>
              </w:rPr>
              <w:t>Group 4</w:t>
            </w:r>
          </w:p>
        </w:tc>
      </w:tr>
      <w:tr w:rsidR="002334BD" w:rsidRPr="002334BD" w14:paraId="6968E266" w14:textId="77777777" w:rsidTr="00233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53E8436A" w14:textId="77777777" w:rsidR="00F5194D" w:rsidRPr="002334BD" w:rsidRDefault="00F5194D" w:rsidP="007E3E9B">
            <w:pPr>
              <w:rPr>
                <w:rFonts w:ascii="Times New Roman" w:hAnsi="Times New Roman" w:cs="Times New Roman"/>
                <w:b w:val="0"/>
                <w:bCs w:val="0"/>
                <w:color w:val="000000" w:themeColor="text1"/>
              </w:rPr>
            </w:pPr>
            <w:r w:rsidRPr="002334BD">
              <w:rPr>
                <w:rFonts w:ascii="Times New Roman" w:hAnsi="Times New Roman" w:cs="Times New Roman"/>
                <w:b w:val="0"/>
                <w:bCs w:val="0"/>
                <w:color w:val="000000" w:themeColor="text1"/>
              </w:rPr>
              <w:t>Q1. What and how do you think will make the network (think tanks) run effectively?</w:t>
            </w:r>
          </w:p>
        </w:tc>
        <w:tc>
          <w:tcPr>
            <w:tcW w:w="861" w:type="pct"/>
          </w:tcPr>
          <w:p w14:paraId="106F1539"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Regular communications</w:t>
            </w:r>
          </w:p>
          <w:p w14:paraId="108DEBC6"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Experts (technical &amp; research)</w:t>
            </w:r>
          </w:p>
          <w:p w14:paraId="2F9ACA05"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Focal point</w:t>
            </w:r>
          </w:p>
          <w:p w14:paraId="6044F968"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Common interest</w:t>
            </w:r>
          </w:p>
          <w:p w14:paraId="5120F195"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Groups of large network</w:t>
            </w:r>
          </w:p>
        </w:tc>
        <w:tc>
          <w:tcPr>
            <w:tcW w:w="1066" w:type="pct"/>
          </w:tcPr>
          <w:p w14:paraId="77E0C30F"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Set-up regular meeting with NARDT stakeholders</w:t>
            </w:r>
          </w:p>
          <w:p w14:paraId="04A7FFCD"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Establish guideline for stakeholders</w:t>
            </w:r>
          </w:p>
          <w:p w14:paraId="3C0D1DEF"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Provide regular report of new innovation to stakeholders via workshop media (TV) or existed network or online (website/group)</w:t>
            </w:r>
          </w:p>
        </w:tc>
        <w:tc>
          <w:tcPr>
            <w:tcW w:w="1095" w:type="pct"/>
          </w:tcPr>
          <w:p w14:paraId="5E423815"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Stakeholders share their experiences &amp; knowledge</w:t>
            </w:r>
          </w:p>
          <w:p w14:paraId="2D6E6ACD"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Regular meeting among the stakeholders</w:t>
            </w:r>
          </w:p>
          <w:p w14:paraId="000406E7"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Concrete action plans</w:t>
            </w:r>
          </w:p>
          <w:p w14:paraId="358989E2"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Examine/ determine indicators</w:t>
            </w:r>
          </w:p>
          <w:p w14:paraId="787B8542"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xml:space="preserve">  </w:t>
            </w:r>
          </w:p>
        </w:tc>
        <w:tc>
          <w:tcPr>
            <w:tcW w:w="1241" w:type="pct"/>
          </w:tcPr>
          <w:p w14:paraId="35B41ABB"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xml:space="preserve">- Workshop every semester </w:t>
            </w:r>
          </w:p>
          <w:p w14:paraId="5972452F"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Fund (should look for fund or NARDT provides fund to researchers)</w:t>
            </w:r>
          </w:p>
          <w:p w14:paraId="0FD50055"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working as a secretariat for region (collection information and information sharing)</w:t>
            </w:r>
          </w:p>
          <w:p w14:paraId="797A71B3"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Involve more research institutions with research fund support such as CARDI, NADI, MADEC…….</w:t>
            </w:r>
          </w:p>
        </w:tc>
      </w:tr>
      <w:tr w:rsidR="002334BD" w:rsidRPr="002334BD" w14:paraId="68CDB2F7" w14:textId="77777777" w:rsidTr="002334BD">
        <w:tc>
          <w:tcPr>
            <w:cnfStyle w:val="001000000000" w:firstRow="0" w:lastRow="0" w:firstColumn="1" w:lastColumn="0" w:oddVBand="0" w:evenVBand="0" w:oddHBand="0" w:evenHBand="0" w:firstRowFirstColumn="0" w:firstRowLastColumn="0" w:lastRowFirstColumn="0" w:lastRowLastColumn="0"/>
            <w:tcW w:w="738" w:type="pct"/>
          </w:tcPr>
          <w:p w14:paraId="77C2655A" w14:textId="77777777" w:rsidR="00F5194D" w:rsidRPr="002334BD" w:rsidRDefault="00F5194D" w:rsidP="007E3E9B">
            <w:pPr>
              <w:rPr>
                <w:rFonts w:ascii="Times New Roman" w:hAnsi="Times New Roman" w:cs="Times New Roman"/>
                <w:b w:val="0"/>
                <w:bCs w:val="0"/>
                <w:color w:val="000000" w:themeColor="text1"/>
              </w:rPr>
            </w:pPr>
            <w:r w:rsidRPr="002334BD">
              <w:rPr>
                <w:rFonts w:ascii="Times New Roman" w:hAnsi="Times New Roman" w:cs="Times New Roman"/>
                <w:b w:val="0"/>
                <w:bCs w:val="0"/>
                <w:color w:val="000000" w:themeColor="text1"/>
              </w:rPr>
              <w:t>Q2. Order priorities for 2020 research topic</w:t>
            </w:r>
          </w:p>
          <w:p w14:paraId="77B72906" w14:textId="77777777" w:rsidR="00F5194D" w:rsidRPr="002334BD" w:rsidRDefault="00F5194D" w:rsidP="007E3E9B">
            <w:pPr>
              <w:rPr>
                <w:rFonts w:ascii="Times New Roman" w:hAnsi="Times New Roman" w:cs="Times New Roman"/>
                <w:b w:val="0"/>
                <w:bCs w:val="0"/>
                <w:color w:val="000000" w:themeColor="text1"/>
              </w:rPr>
            </w:pPr>
          </w:p>
        </w:tc>
        <w:tc>
          <w:tcPr>
            <w:tcW w:w="861" w:type="pct"/>
          </w:tcPr>
          <w:p w14:paraId="48ADCAC8"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66" w:type="pct"/>
          </w:tcPr>
          <w:p w14:paraId="4E494162"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1. 1_1</w:t>
            </w:r>
          </w:p>
          <w:p w14:paraId="6B5E2790"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2. 1_4</w:t>
            </w:r>
          </w:p>
          <w:p w14:paraId="1620ACC9"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3. 1_5</w:t>
            </w:r>
          </w:p>
        </w:tc>
        <w:tc>
          <w:tcPr>
            <w:tcW w:w="1095" w:type="pct"/>
          </w:tcPr>
          <w:p w14:paraId="7E915D07"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241" w:type="pct"/>
          </w:tcPr>
          <w:p w14:paraId="29AAD6B9"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1. 1_2</w:t>
            </w:r>
          </w:p>
          <w:p w14:paraId="19FC3061"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2. 1_1</w:t>
            </w:r>
          </w:p>
          <w:p w14:paraId="7AD8C36A"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3. 3</w:t>
            </w:r>
          </w:p>
        </w:tc>
      </w:tr>
      <w:tr w:rsidR="002334BD" w:rsidRPr="002334BD" w14:paraId="41C7EC88" w14:textId="77777777" w:rsidTr="002334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tcPr>
          <w:p w14:paraId="36579881" w14:textId="77777777" w:rsidR="00F5194D" w:rsidRPr="002334BD" w:rsidRDefault="00F5194D" w:rsidP="007E3E9B">
            <w:pPr>
              <w:rPr>
                <w:rFonts w:ascii="Times New Roman" w:hAnsi="Times New Roman" w:cs="Times New Roman"/>
                <w:b w:val="0"/>
                <w:bCs w:val="0"/>
                <w:color w:val="000000" w:themeColor="text1"/>
              </w:rPr>
            </w:pPr>
            <w:r w:rsidRPr="002334BD">
              <w:rPr>
                <w:rFonts w:ascii="Times New Roman" w:hAnsi="Times New Roman" w:cs="Times New Roman"/>
                <w:b w:val="0"/>
                <w:bCs w:val="0"/>
                <w:color w:val="000000" w:themeColor="text1"/>
              </w:rPr>
              <w:t>Q3. Identify specific research topics from the above priorities</w:t>
            </w:r>
          </w:p>
          <w:p w14:paraId="5982607B" w14:textId="77777777" w:rsidR="00F5194D" w:rsidRPr="002334BD" w:rsidRDefault="00F5194D" w:rsidP="007E3E9B">
            <w:pPr>
              <w:rPr>
                <w:rFonts w:ascii="Times New Roman" w:hAnsi="Times New Roman" w:cs="Times New Roman"/>
                <w:b w:val="0"/>
                <w:bCs w:val="0"/>
                <w:color w:val="000000" w:themeColor="text1"/>
              </w:rPr>
            </w:pPr>
            <w:r w:rsidRPr="002334BD">
              <w:rPr>
                <w:rFonts w:ascii="Times New Roman" w:hAnsi="Times New Roman" w:cs="Times New Roman"/>
                <w:b w:val="0"/>
                <w:bCs w:val="0"/>
                <w:color w:val="000000" w:themeColor="text1"/>
              </w:rPr>
              <w:t>Group1. Choose one priority from Crop</w:t>
            </w:r>
          </w:p>
          <w:p w14:paraId="79BC43CB" w14:textId="77777777" w:rsidR="00F5194D" w:rsidRPr="002334BD" w:rsidRDefault="00F5194D" w:rsidP="007E3E9B">
            <w:pPr>
              <w:rPr>
                <w:rFonts w:ascii="Times New Roman" w:hAnsi="Times New Roman" w:cs="Times New Roman"/>
                <w:b w:val="0"/>
                <w:bCs w:val="0"/>
                <w:color w:val="000000" w:themeColor="text1"/>
              </w:rPr>
            </w:pPr>
            <w:r w:rsidRPr="002334BD">
              <w:rPr>
                <w:rFonts w:ascii="Times New Roman" w:hAnsi="Times New Roman" w:cs="Times New Roman"/>
                <w:b w:val="0"/>
                <w:bCs w:val="0"/>
                <w:color w:val="000000" w:themeColor="text1"/>
              </w:rPr>
              <w:t>Group2. Choose one priority from Crop</w:t>
            </w:r>
          </w:p>
          <w:p w14:paraId="4681BF47" w14:textId="77777777" w:rsidR="00F5194D" w:rsidRPr="002334BD" w:rsidRDefault="00F5194D" w:rsidP="007E3E9B">
            <w:pPr>
              <w:rPr>
                <w:rFonts w:ascii="Times New Roman" w:hAnsi="Times New Roman" w:cs="Times New Roman"/>
                <w:b w:val="0"/>
                <w:bCs w:val="0"/>
                <w:color w:val="000000" w:themeColor="text1"/>
              </w:rPr>
            </w:pPr>
            <w:r w:rsidRPr="002334BD">
              <w:rPr>
                <w:rFonts w:ascii="Times New Roman" w:hAnsi="Times New Roman" w:cs="Times New Roman"/>
                <w:b w:val="0"/>
                <w:bCs w:val="0"/>
                <w:color w:val="000000" w:themeColor="text1"/>
              </w:rPr>
              <w:t>Group3. Livestock</w:t>
            </w:r>
          </w:p>
          <w:p w14:paraId="7A93DC6F" w14:textId="77777777" w:rsidR="00F5194D" w:rsidRPr="002334BD" w:rsidRDefault="00F5194D" w:rsidP="007E3E9B">
            <w:pPr>
              <w:rPr>
                <w:rFonts w:ascii="Times New Roman" w:hAnsi="Times New Roman" w:cs="Times New Roman"/>
                <w:b w:val="0"/>
                <w:bCs w:val="0"/>
                <w:color w:val="000000" w:themeColor="text1"/>
              </w:rPr>
            </w:pPr>
            <w:r w:rsidRPr="002334BD">
              <w:rPr>
                <w:rFonts w:ascii="Times New Roman" w:hAnsi="Times New Roman" w:cs="Times New Roman"/>
                <w:b w:val="0"/>
                <w:bCs w:val="0"/>
                <w:color w:val="000000" w:themeColor="text1"/>
              </w:rPr>
              <w:t>Group4. Aquaculture</w:t>
            </w:r>
          </w:p>
          <w:p w14:paraId="157C7FC5" w14:textId="77777777" w:rsidR="00F5194D" w:rsidRPr="002334BD" w:rsidRDefault="00F5194D" w:rsidP="007E3E9B">
            <w:pPr>
              <w:rPr>
                <w:rFonts w:ascii="Times New Roman" w:hAnsi="Times New Roman" w:cs="Times New Roman"/>
                <w:b w:val="0"/>
                <w:bCs w:val="0"/>
                <w:color w:val="000000" w:themeColor="text1"/>
              </w:rPr>
            </w:pPr>
          </w:p>
        </w:tc>
        <w:tc>
          <w:tcPr>
            <w:tcW w:w="861" w:type="pct"/>
          </w:tcPr>
          <w:p w14:paraId="643E5C57"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Competitiveness</w:t>
            </w:r>
          </w:p>
          <w:p w14:paraId="47696327"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Climate resilient practices and technologies</w:t>
            </w:r>
          </w:p>
          <w:p w14:paraId="310D9813"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Safety issues</w:t>
            </w:r>
          </w:p>
        </w:tc>
        <w:tc>
          <w:tcPr>
            <w:tcW w:w="1066" w:type="pct"/>
          </w:tcPr>
          <w:p w14:paraId="718FE0A0"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Study the challenges of mango export to 3</w:t>
            </w:r>
            <w:r w:rsidRPr="002334BD">
              <w:rPr>
                <w:rFonts w:ascii="Times New Roman" w:hAnsi="Times New Roman" w:cs="Times New Roman"/>
                <w:color w:val="000000" w:themeColor="text1"/>
                <w:vertAlign w:val="superscript"/>
              </w:rPr>
              <w:t>rd</w:t>
            </w:r>
            <w:r w:rsidRPr="002334BD">
              <w:rPr>
                <w:rFonts w:ascii="Times New Roman" w:hAnsi="Times New Roman" w:cs="Times New Roman"/>
                <w:color w:val="000000" w:themeColor="text1"/>
              </w:rPr>
              <w:t xml:space="preserve"> country</w:t>
            </w:r>
          </w:p>
        </w:tc>
        <w:tc>
          <w:tcPr>
            <w:tcW w:w="1095" w:type="pct"/>
          </w:tcPr>
          <w:p w14:paraId="37A93E28"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Understanding demand for livestock</w:t>
            </w:r>
          </w:p>
          <w:p w14:paraId="72C24AE3"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Capacity of domestic supply of livestock</w:t>
            </w:r>
          </w:p>
          <w:p w14:paraId="22BFD5CF"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xml:space="preserve">- Breeding to meet market demand Ex: climate resilient </w:t>
            </w:r>
          </w:p>
          <w:p w14:paraId="347A3D0B"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Market awareness education program</w:t>
            </w:r>
          </w:p>
          <w:p w14:paraId="5084967A"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Study the input supplier sources (reliable)</w:t>
            </w:r>
          </w:p>
          <w:p w14:paraId="098DAB1A"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Set-up a station of livestock breeding</w:t>
            </w:r>
          </w:p>
          <w:p w14:paraId="1AE9C3B0"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Feasibility study on livestock raising cluster</w:t>
            </w:r>
          </w:p>
          <w:p w14:paraId="1504F61B"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Understanding demand/supply for potential livestock in Cambodia</w:t>
            </w:r>
          </w:p>
          <w:p w14:paraId="7A622200"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lastRenderedPageBreak/>
              <w:t>- How to promote market awareness for farmers?</w:t>
            </w:r>
          </w:p>
          <w:p w14:paraId="21BF630C"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Feasibility study on setting a station of livestock breeding</w:t>
            </w:r>
          </w:p>
        </w:tc>
        <w:tc>
          <w:tcPr>
            <w:tcW w:w="1241" w:type="pct"/>
          </w:tcPr>
          <w:p w14:paraId="46477F60"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bidi="km-KH"/>
              </w:rPr>
            </w:pPr>
            <w:r w:rsidRPr="002334BD">
              <w:rPr>
                <w:rFonts w:ascii="Times New Roman" w:hAnsi="Times New Roman" w:cs="Times New Roman"/>
                <w:color w:val="000000" w:themeColor="text1"/>
              </w:rPr>
              <w:lastRenderedPageBreak/>
              <w:t>- Strengthen fish breeding methodology (</w:t>
            </w:r>
            <w:r w:rsidRPr="002334BD">
              <w:rPr>
                <w:rFonts w:ascii="DaunPenh" w:hAnsi="DaunPenh" w:cs="DaunPenh" w:hint="cs"/>
                <w:color w:val="000000" w:themeColor="text1"/>
                <w:cs/>
                <w:lang w:bidi="km-KH"/>
              </w:rPr>
              <w:t>ត្រីគ្រុម</w:t>
            </w:r>
            <w:r w:rsidRPr="002334BD">
              <w:rPr>
                <w:rFonts w:ascii="Times New Roman" w:hAnsi="Times New Roman" w:cs="Times New Roman"/>
                <w:color w:val="000000" w:themeColor="text1"/>
                <w:cs/>
                <w:lang w:bidi="km-KH"/>
              </w:rPr>
              <w:t xml:space="preserve"> </w:t>
            </w:r>
            <w:r w:rsidRPr="002334BD">
              <w:rPr>
                <w:rFonts w:ascii="DaunPenh" w:hAnsi="DaunPenh" w:cs="DaunPenh" w:hint="cs"/>
                <w:color w:val="000000" w:themeColor="text1"/>
                <w:cs/>
                <w:lang w:bidi="km-KH"/>
              </w:rPr>
              <w:t>និង</w:t>
            </w:r>
            <w:r w:rsidRPr="002334BD">
              <w:rPr>
                <w:rFonts w:ascii="Times New Roman" w:hAnsi="Times New Roman" w:cs="Times New Roman"/>
                <w:color w:val="000000" w:themeColor="text1"/>
                <w:cs/>
                <w:lang w:bidi="km-KH"/>
              </w:rPr>
              <w:t>​</w:t>
            </w:r>
            <w:r w:rsidRPr="002334BD">
              <w:rPr>
                <w:rFonts w:ascii="DaunPenh" w:hAnsi="DaunPenh" w:cs="DaunPenh" w:hint="cs"/>
                <w:color w:val="000000" w:themeColor="text1"/>
                <w:cs/>
                <w:lang w:bidi="km-KH"/>
              </w:rPr>
              <w:t>ត្រីខ្សាង</w:t>
            </w:r>
            <w:r w:rsidRPr="002334BD">
              <w:rPr>
                <w:rFonts w:ascii="Times New Roman" w:hAnsi="Times New Roman" w:cs="Times New Roman"/>
                <w:color w:val="000000" w:themeColor="text1"/>
                <w:cs/>
                <w:lang w:bidi="km-KH"/>
              </w:rPr>
              <w:t xml:space="preserve">) </w:t>
            </w:r>
            <w:r w:rsidRPr="002334BD">
              <w:rPr>
                <w:rFonts w:ascii="Times New Roman" w:hAnsi="Times New Roman" w:cs="Times New Roman"/>
                <w:color w:val="000000" w:themeColor="text1"/>
                <w:lang w:bidi="km-KH"/>
              </w:rPr>
              <w:t>(high economic value and high market demand)</w:t>
            </w:r>
          </w:p>
          <w:p w14:paraId="3FEE72AC" w14:textId="5DE920EC"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bidi="km-KH"/>
              </w:rPr>
            </w:pPr>
            <w:r w:rsidRPr="002334BD">
              <w:rPr>
                <w:rFonts w:ascii="Times New Roman" w:hAnsi="Times New Roman" w:cs="Times New Roman"/>
                <w:color w:val="000000" w:themeColor="text1"/>
                <w:lang w:bidi="km-KH"/>
              </w:rPr>
              <w:t xml:space="preserve">- </w:t>
            </w:r>
            <w:r w:rsidRPr="002334BD">
              <w:rPr>
                <w:rFonts w:ascii="Times New Roman" w:hAnsi="Times New Roman" w:cs="Times New Roman"/>
                <w:color w:val="000000" w:themeColor="text1"/>
              </w:rPr>
              <w:t>Strengthen fish breeding methodology (</w:t>
            </w:r>
            <w:r w:rsidRPr="002334BD">
              <w:rPr>
                <w:rFonts w:ascii="DaunPenh" w:hAnsi="DaunPenh" w:cs="DaunPenh" w:hint="cs"/>
                <w:color w:val="000000" w:themeColor="text1"/>
                <w:cs/>
                <w:lang w:bidi="km-KH"/>
              </w:rPr>
              <w:t>ត្រីតុកកែ</w:t>
            </w:r>
            <w:r w:rsidRPr="002334BD">
              <w:rPr>
                <w:rFonts w:ascii="Times New Roman" w:hAnsi="Times New Roman" w:cs="Times New Roman"/>
                <w:color w:val="000000" w:themeColor="text1"/>
                <w:cs/>
                <w:lang w:bidi="km-KH"/>
              </w:rPr>
              <w:t xml:space="preserve">) </w:t>
            </w:r>
            <w:r w:rsidRPr="002334BD">
              <w:rPr>
                <w:rFonts w:ascii="Times New Roman" w:hAnsi="Times New Roman" w:cs="Times New Roman"/>
                <w:color w:val="000000" w:themeColor="text1"/>
                <w:lang w:bidi="km-KH"/>
              </w:rPr>
              <w:t>(high economic value and high market demand)</w:t>
            </w:r>
          </w:p>
          <w:p w14:paraId="39B2006F"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bidi="km-KH"/>
              </w:rPr>
            </w:pPr>
            <w:r w:rsidRPr="002334BD">
              <w:rPr>
                <w:rFonts w:ascii="Times New Roman" w:hAnsi="Times New Roman" w:cs="Times New Roman"/>
                <w:color w:val="000000" w:themeColor="text1"/>
                <w:lang w:bidi="km-KH"/>
              </w:rPr>
              <w:t>- Disease management (Fishes)</w:t>
            </w:r>
          </w:p>
          <w:p w14:paraId="7CC774E4"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bidi="km-KH"/>
              </w:rPr>
            </w:pPr>
            <w:r w:rsidRPr="002334BD">
              <w:rPr>
                <w:rFonts w:ascii="Times New Roman" w:hAnsi="Times New Roman" w:cs="Times New Roman"/>
                <w:color w:val="000000" w:themeColor="text1"/>
                <w:lang w:bidi="km-KH"/>
              </w:rPr>
              <w:t>- Good Agricultural Practices in aquaculture</w:t>
            </w:r>
          </w:p>
          <w:p w14:paraId="0ADC557A" w14:textId="77777777" w:rsidR="00F5194D" w:rsidRPr="002334BD" w:rsidRDefault="00F5194D" w:rsidP="007E3E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bidi="km-KH"/>
              </w:rPr>
            </w:pPr>
          </w:p>
        </w:tc>
      </w:tr>
      <w:tr w:rsidR="002334BD" w:rsidRPr="002334BD" w14:paraId="23DA4E69" w14:textId="77777777" w:rsidTr="002334BD">
        <w:tc>
          <w:tcPr>
            <w:cnfStyle w:val="001000000000" w:firstRow="0" w:lastRow="0" w:firstColumn="1" w:lastColumn="0" w:oddVBand="0" w:evenVBand="0" w:oddHBand="0" w:evenHBand="0" w:firstRowFirstColumn="0" w:firstRowLastColumn="0" w:lastRowFirstColumn="0" w:lastRowLastColumn="0"/>
            <w:tcW w:w="738" w:type="pct"/>
          </w:tcPr>
          <w:p w14:paraId="2DC9F4A0" w14:textId="77777777" w:rsidR="00F5194D" w:rsidRPr="002334BD" w:rsidRDefault="00F5194D" w:rsidP="007E3E9B">
            <w:pPr>
              <w:rPr>
                <w:rFonts w:ascii="Times New Roman" w:hAnsi="Times New Roman" w:cs="Times New Roman"/>
                <w:b w:val="0"/>
                <w:bCs w:val="0"/>
                <w:color w:val="000000" w:themeColor="text1"/>
              </w:rPr>
            </w:pPr>
            <w:r w:rsidRPr="002334BD">
              <w:rPr>
                <w:rFonts w:ascii="Times New Roman" w:hAnsi="Times New Roman" w:cs="Times New Roman"/>
                <w:b w:val="0"/>
                <w:bCs w:val="0"/>
                <w:color w:val="000000" w:themeColor="text1"/>
              </w:rPr>
              <w:lastRenderedPageBreak/>
              <w:t>Q4. What do you expect to learn from other network countries in terms of agriculture and rural development?</w:t>
            </w:r>
          </w:p>
          <w:p w14:paraId="37BA6216" w14:textId="77777777" w:rsidR="00F5194D" w:rsidRPr="002334BD" w:rsidRDefault="00F5194D" w:rsidP="007E3E9B">
            <w:pPr>
              <w:rPr>
                <w:rFonts w:ascii="Times New Roman" w:hAnsi="Times New Roman" w:cs="Times New Roman"/>
                <w:b w:val="0"/>
                <w:bCs w:val="0"/>
                <w:color w:val="000000" w:themeColor="text1"/>
              </w:rPr>
            </w:pPr>
          </w:p>
        </w:tc>
        <w:tc>
          <w:tcPr>
            <w:tcW w:w="861" w:type="pct"/>
          </w:tcPr>
          <w:p w14:paraId="0451B62B"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-Gov’t support of farmers &amp; cooperative</w:t>
            </w:r>
          </w:p>
          <w:p w14:paraId="4DC650BC"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Productivity/ efficiency policy for farmers</w:t>
            </w:r>
          </w:p>
        </w:tc>
        <w:tc>
          <w:tcPr>
            <w:tcW w:w="1066" w:type="pct"/>
          </w:tcPr>
          <w:p w14:paraId="4C141037"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Inputs to achieve strategies plan 2019-2023 MAFF</w:t>
            </w:r>
          </w:p>
        </w:tc>
        <w:tc>
          <w:tcPr>
            <w:tcW w:w="1095" w:type="pct"/>
          </w:tcPr>
          <w:p w14:paraId="38BEF89B"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Expect to exchange knowledge about technical innovation &amp; market information</w:t>
            </w:r>
          </w:p>
          <w:p w14:paraId="115417FF"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acquire better knowledge of smart agriculture to adapt climate change</w:t>
            </w:r>
          </w:p>
          <w:p w14:paraId="62294243"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Learn about how to improve SMEs of livestock</w:t>
            </w:r>
          </w:p>
        </w:tc>
        <w:tc>
          <w:tcPr>
            <w:tcW w:w="1241" w:type="pct"/>
          </w:tcPr>
          <w:p w14:paraId="63E0001F"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Obtain success experiences from other network countries in Agriculture and Rural development</w:t>
            </w:r>
          </w:p>
          <w:p w14:paraId="237181CD"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Extension services</w:t>
            </w:r>
          </w:p>
          <w:p w14:paraId="548D5576"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Clean water, sanitation for rural areas, especially for ethnicity</w:t>
            </w:r>
          </w:p>
          <w:p w14:paraId="4D146E5A" w14:textId="77777777" w:rsidR="00F5194D" w:rsidRPr="002334BD" w:rsidRDefault="00F5194D" w:rsidP="007E3E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2334BD">
              <w:rPr>
                <w:rFonts w:ascii="Times New Roman" w:hAnsi="Times New Roman" w:cs="Times New Roman"/>
                <w:color w:val="000000" w:themeColor="text1"/>
              </w:rPr>
              <w:t xml:space="preserve">- Standard of agricultural products </w:t>
            </w:r>
          </w:p>
        </w:tc>
      </w:tr>
    </w:tbl>
    <w:p w14:paraId="13DE5508" w14:textId="77777777" w:rsidR="00F5194D" w:rsidRPr="00C64CC0" w:rsidRDefault="00F5194D" w:rsidP="00C2062E">
      <w:pPr>
        <w:jc w:val="both"/>
        <w:rPr>
          <w:rFonts w:ascii="Times New Roman" w:hAnsi="Times New Roman" w:cs="Times New Roman"/>
          <w:szCs w:val="36"/>
          <w:cs/>
          <w:lang w:bidi="km-KH"/>
        </w:rPr>
      </w:pPr>
    </w:p>
    <w:sectPr w:rsidR="00F5194D" w:rsidRPr="00C64CC0" w:rsidSect="0066392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5880" w14:textId="77777777" w:rsidR="00087B23" w:rsidRDefault="00087B23" w:rsidP="00663925">
      <w:pPr>
        <w:spacing w:after="0" w:line="240" w:lineRule="auto"/>
      </w:pPr>
      <w:r>
        <w:separator/>
      </w:r>
    </w:p>
  </w:endnote>
  <w:endnote w:type="continuationSeparator" w:id="0">
    <w:p w14:paraId="57BD9BF0" w14:textId="77777777" w:rsidR="00087B23" w:rsidRDefault="00087B23" w:rsidP="0066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32C9" w14:textId="77777777" w:rsidR="00087B23" w:rsidRDefault="00087B23" w:rsidP="00663925">
      <w:pPr>
        <w:spacing w:after="0" w:line="240" w:lineRule="auto"/>
      </w:pPr>
      <w:r>
        <w:separator/>
      </w:r>
    </w:p>
  </w:footnote>
  <w:footnote w:type="continuationSeparator" w:id="0">
    <w:p w14:paraId="35E21A48" w14:textId="77777777" w:rsidR="00087B23" w:rsidRDefault="00087B23" w:rsidP="00663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035BA"/>
    <w:multiLevelType w:val="hybridMultilevel"/>
    <w:tmpl w:val="2670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26"/>
    <w:rsid w:val="00087B23"/>
    <w:rsid w:val="00117BCA"/>
    <w:rsid w:val="0013762F"/>
    <w:rsid w:val="001D3D7C"/>
    <w:rsid w:val="001D47C1"/>
    <w:rsid w:val="002334BD"/>
    <w:rsid w:val="0027764A"/>
    <w:rsid w:val="00286BD6"/>
    <w:rsid w:val="002D5E95"/>
    <w:rsid w:val="002F76CF"/>
    <w:rsid w:val="00337506"/>
    <w:rsid w:val="0039242D"/>
    <w:rsid w:val="003C4F26"/>
    <w:rsid w:val="003C58D2"/>
    <w:rsid w:val="003D5F6F"/>
    <w:rsid w:val="004A3D3A"/>
    <w:rsid w:val="00560A09"/>
    <w:rsid w:val="006472E6"/>
    <w:rsid w:val="00663925"/>
    <w:rsid w:val="006667E6"/>
    <w:rsid w:val="007617EF"/>
    <w:rsid w:val="007D4DFA"/>
    <w:rsid w:val="007E3E9B"/>
    <w:rsid w:val="00830F60"/>
    <w:rsid w:val="008341D7"/>
    <w:rsid w:val="009654E8"/>
    <w:rsid w:val="009960D9"/>
    <w:rsid w:val="009B7FC5"/>
    <w:rsid w:val="00A56BE4"/>
    <w:rsid w:val="00A87286"/>
    <w:rsid w:val="00AA3DB0"/>
    <w:rsid w:val="00B52EC8"/>
    <w:rsid w:val="00B91B81"/>
    <w:rsid w:val="00C158A9"/>
    <w:rsid w:val="00C2062E"/>
    <w:rsid w:val="00C64CC0"/>
    <w:rsid w:val="00D70255"/>
    <w:rsid w:val="00D92308"/>
    <w:rsid w:val="00E13BD4"/>
    <w:rsid w:val="00E530F0"/>
    <w:rsid w:val="00E81F1C"/>
    <w:rsid w:val="00E92E64"/>
    <w:rsid w:val="00F5194D"/>
    <w:rsid w:val="00F665B4"/>
    <w:rsid w:val="00FD74E3"/>
    <w:rsid w:val="00FE6A8D"/>
    <w:rsid w:val="00FF5C5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7E7B"/>
  <w15:chartTrackingRefBased/>
  <w15:docId w15:val="{45D640A8-982F-4020-B901-8F060456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D2"/>
  </w:style>
  <w:style w:type="paragraph" w:styleId="Heading1">
    <w:name w:val="heading 1"/>
    <w:basedOn w:val="NoSpacing"/>
    <w:next w:val="Normal"/>
    <w:link w:val="Heading1Char"/>
    <w:autoRedefine/>
    <w:uiPriority w:val="9"/>
    <w:qFormat/>
    <w:rsid w:val="00337506"/>
    <w:pPr>
      <w:spacing w:after="240"/>
      <w:jc w:val="center"/>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08"/>
    <w:pPr>
      <w:ind w:left="720"/>
      <w:contextualSpacing/>
    </w:pPr>
  </w:style>
  <w:style w:type="table" w:styleId="TableGrid">
    <w:name w:val="Table Grid"/>
    <w:basedOn w:val="TableNormal"/>
    <w:uiPriority w:val="39"/>
    <w:rsid w:val="00F51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3E9B"/>
    <w:rPr>
      <w:color w:val="0563C1"/>
      <w:u w:val="single"/>
    </w:rPr>
  </w:style>
  <w:style w:type="paragraph" w:styleId="Header">
    <w:name w:val="header"/>
    <w:basedOn w:val="Normal"/>
    <w:link w:val="HeaderChar"/>
    <w:uiPriority w:val="99"/>
    <w:unhideWhenUsed/>
    <w:rsid w:val="0066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925"/>
  </w:style>
  <w:style w:type="paragraph" w:styleId="Footer">
    <w:name w:val="footer"/>
    <w:basedOn w:val="Normal"/>
    <w:link w:val="FooterChar"/>
    <w:uiPriority w:val="99"/>
    <w:unhideWhenUsed/>
    <w:rsid w:val="0066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925"/>
  </w:style>
  <w:style w:type="character" w:customStyle="1" w:styleId="Heading1Char">
    <w:name w:val="Heading 1 Char"/>
    <w:basedOn w:val="DefaultParagraphFont"/>
    <w:link w:val="Heading1"/>
    <w:uiPriority w:val="9"/>
    <w:rsid w:val="00337506"/>
    <w:rPr>
      <w:rFonts w:ascii="Times New Roman" w:hAnsi="Times New Roman"/>
      <w:b/>
      <w:u w:val="single"/>
    </w:rPr>
  </w:style>
  <w:style w:type="paragraph" w:styleId="NoSpacing">
    <w:name w:val="No Spacing"/>
    <w:uiPriority w:val="1"/>
    <w:qFormat/>
    <w:rsid w:val="00663925"/>
    <w:pPr>
      <w:spacing w:after="0" w:line="240" w:lineRule="auto"/>
    </w:pPr>
  </w:style>
  <w:style w:type="character" w:customStyle="1" w:styleId="UnresolvedMention">
    <w:name w:val="Unresolved Mention"/>
    <w:basedOn w:val="DefaultParagraphFont"/>
    <w:uiPriority w:val="99"/>
    <w:semiHidden/>
    <w:unhideWhenUsed/>
    <w:rsid w:val="00A56BE4"/>
    <w:rPr>
      <w:color w:val="605E5C"/>
      <w:shd w:val="clear" w:color="auto" w:fill="E1DFDD"/>
    </w:rPr>
  </w:style>
  <w:style w:type="paragraph" w:styleId="BalloonText">
    <w:name w:val="Balloon Text"/>
    <w:basedOn w:val="Normal"/>
    <w:link w:val="BalloonTextChar"/>
    <w:uiPriority w:val="99"/>
    <w:semiHidden/>
    <w:unhideWhenUsed/>
    <w:rsid w:val="003C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D2"/>
    <w:rPr>
      <w:rFonts w:ascii="Segoe UI" w:hAnsi="Segoe UI" w:cs="Segoe UI"/>
      <w:sz w:val="18"/>
      <w:szCs w:val="18"/>
    </w:rPr>
  </w:style>
  <w:style w:type="table" w:styleId="GridTable4-Accent1">
    <w:name w:val="Grid Table 4 Accent 1"/>
    <w:basedOn w:val="TableNormal"/>
    <w:uiPriority w:val="49"/>
    <w:rsid w:val="002334B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6252">
      <w:bodyDiv w:val="1"/>
      <w:marLeft w:val="0"/>
      <w:marRight w:val="0"/>
      <w:marTop w:val="0"/>
      <w:marBottom w:val="0"/>
      <w:divBdr>
        <w:top w:val="none" w:sz="0" w:space="0" w:color="auto"/>
        <w:left w:val="none" w:sz="0" w:space="0" w:color="auto"/>
        <w:bottom w:val="none" w:sz="0" w:space="0" w:color="auto"/>
        <w:right w:val="none" w:sz="0" w:space="0" w:color="auto"/>
      </w:divBdr>
    </w:div>
    <w:div w:id="599483290">
      <w:bodyDiv w:val="1"/>
      <w:marLeft w:val="0"/>
      <w:marRight w:val="0"/>
      <w:marTop w:val="0"/>
      <w:marBottom w:val="0"/>
      <w:divBdr>
        <w:top w:val="none" w:sz="0" w:space="0" w:color="auto"/>
        <w:left w:val="none" w:sz="0" w:space="0" w:color="auto"/>
        <w:bottom w:val="none" w:sz="0" w:space="0" w:color="auto"/>
        <w:right w:val="none" w:sz="0" w:space="0" w:color="auto"/>
      </w:divBdr>
    </w:div>
    <w:div w:id="1005209325">
      <w:bodyDiv w:val="1"/>
      <w:marLeft w:val="0"/>
      <w:marRight w:val="0"/>
      <w:marTop w:val="0"/>
      <w:marBottom w:val="0"/>
      <w:divBdr>
        <w:top w:val="none" w:sz="0" w:space="0" w:color="auto"/>
        <w:left w:val="none" w:sz="0" w:space="0" w:color="auto"/>
        <w:bottom w:val="none" w:sz="0" w:space="0" w:color="auto"/>
        <w:right w:val="none" w:sz="0" w:space="0" w:color="auto"/>
      </w:divBdr>
    </w:div>
    <w:div w:id="1018776531">
      <w:bodyDiv w:val="1"/>
      <w:marLeft w:val="0"/>
      <w:marRight w:val="0"/>
      <w:marTop w:val="0"/>
      <w:marBottom w:val="0"/>
      <w:divBdr>
        <w:top w:val="none" w:sz="0" w:space="0" w:color="auto"/>
        <w:left w:val="none" w:sz="0" w:space="0" w:color="auto"/>
        <w:bottom w:val="none" w:sz="0" w:space="0" w:color="auto"/>
        <w:right w:val="none" w:sz="0" w:space="0" w:color="auto"/>
      </w:divBdr>
    </w:div>
    <w:div w:id="1078937168">
      <w:bodyDiv w:val="1"/>
      <w:marLeft w:val="0"/>
      <w:marRight w:val="0"/>
      <w:marTop w:val="0"/>
      <w:marBottom w:val="0"/>
      <w:divBdr>
        <w:top w:val="none" w:sz="0" w:space="0" w:color="auto"/>
        <w:left w:val="none" w:sz="0" w:space="0" w:color="auto"/>
        <w:bottom w:val="none" w:sz="0" w:space="0" w:color="auto"/>
        <w:right w:val="none" w:sz="0" w:space="0" w:color="auto"/>
      </w:divBdr>
    </w:div>
    <w:div w:id="1253851911">
      <w:bodyDiv w:val="1"/>
      <w:marLeft w:val="0"/>
      <w:marRight w:val="0"/>
      <w:marTop w:val="0"/>
      <w:marBottom w:val="0"/>
      <w:divBdr>
        <w:top w:val="none" w:sz="0" w:space="0" w:color="auto"/>
        <w:left w:val="none" w:sz="0" w:space="0" w:color="auto"/>
        <w:bottom w:val="none" w:sz="0" w:space="0" w:color="auto"/>
        <w:right w:val="none" w:sz="0" w:space="0" w:color="auto"/>
      </w:divBdr>
    </w:div>
    <w:div w:id="1542981052">
      <w:bodyDiv w:val="1"/>
      <w:marLeft w:val="0"/>
      <w:marRight w:val="0"/>
      <w:marTop w:val="0"/>
      <w:marBottom w:val="0"/>
      <w:divBdr>
        <w:top w:val="none" w:sz="0" w:space="0" w:color="auto"/>
        <w:left w:val="none" w:sz="0" w:space="0" w:color="auto"/>
        <w:bottom w:val="none" w:sz="0" w:space="0" w:color="auto"/>
        <w:right w:val="none" w:sz="0" w:space="0" w:color="auto"/>
      </w:divBdr>
    </w:div>
    <w:div w:id="19597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al@cps.org.kh" TargetMode="External"/><Relationship Id="rId13" Type="http://schemas.openxmlformats.org/officeDocument/2006/relationships/hyperlink" Target="mailto:joaquin.barata@fao.org" TargetMode="External"/><Relationship Id="rId18" Type="http://schemas.openxmlformats.org/officeDocument/2006/relationships/hyperlink" Target="mailto:sophal@cps.org.kh" TargetMode="External"/><Relationship Id="rId3" Type="http://schemas.openxmlformats.org/officeDocument/2006/relationships/styles" Target="styles.xml"/><Relationship Id="rId21" Type="http://schemas.openxmlformats.org/officeDocument/2006/relationships/hyperlink" Target="mailto:p.mdc@angkorgreen.com.kh" TargetMode="External"/><Relationship Id="rId7" Type="http://schemas.openxmlformats.org/officeDocument/2006/relationships/endnotes" Target="endnotes.xml"/><Relationship Id="rId12" Type="http://schemas.openxmlformats.org/officeDocument/2006/relationships/hyperlink" Target="mailto:keasokunrubber@gmail.com" TargetMode="External"/><Relationship Id="rId17" Type="http://schemas.openxmlformats.org/officeDocument/2006/relationships/hyperlink" Target="mailto:kong_sovanara@yahoo.com" TargetMode="External"/><Relationship Id="rId2" Type="http://schemas.openxmlformats.org/officeDocument/2006/relationships/numbering" Target="numbering.xml"/><Relationship Id="rId16" Type="http://schemas.openxmlformats.org/officeDocument/2006/relationships/hyperlink" Target="mailto:bborarin@rua.edu.kh" TargetMode="External"/><Relationship Id="rId20" Type="http://schemas.openxmlformats.org/officeDocument/2006/relationships/hyperlink" Target="mailto:kppa2008@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kmony.maff@gmail.com" TargetMode="External"/><Relationship Id="rId5" Type="http://schemas.openxmlformats.org/officeDocument/2006/relationships/webSettings" Target="webSettings.xml"/><Relationship Id="rId15" Type="http://schemas.openxmlformats.org/officeDocument/2006/relationships/hyperlink" Target="mailto:ayurzana.puntsagdavaa@fav.org" TargetMode="External"/><Relationship Id="rId23" Type="http://schemas.openxmlformats.org/officeDocument/2006/relationships/theme" Target="theme/theme1.xml"/><Relationship Id="rId10" Type="http://schemas.openxmlformats.org/officeDocument/2006/relationships/hyperlink" Target="mailto:muniroth@yahoo.com" TargetMode="External"/><Relationship Id="rId19" Type="http://schemas.openxmlformats.org/officeDocument/2006/relationships/hyperlink" Target="mailto:longmengk@gmail.com" TargetMode="External"/><Relationship Id="rId4" Type="http://schemas.openxmlformats.org/officeDocument/2006/relationships/settings" Target="settings.xml"/><Relationship Id="rId9" Type="http://schemas.openxmlformats.org/officeDocument/2006/relationships/hyperlink" Target="mailto:ou.makara13@gmail.com" TargetMode="External"/><Relationship Id="rId14" Type="http://schemas.openxmlformats.org/officeDocument/2006/relationships/hyperlink" Target="mailto:kimlieng.ly@hief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F72B-17E6-4D03-B5CB-8B031D51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SAROM Molideth</dc:creator>
  <cp:keywords/>
  <dc:description/>
  <cp:lastModifiedBy>DELL</cp:lastModifiedBy>
  <cp:revision>3</cp:revision>
  <dcterms:created xsi:type="dcterms:W3CDTF">2019-12-12T08:24:00Z</dcterms:created>
  <dcterms:modified xsi:type="dcterms:W3CDTF">2019-12-12T08:25:00Z</dcterms:modified>
</cp:coreProperties>
</file>